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9ED02" w14:textId="77777777" w:rsidR="00EF7D2B" w:rsidRDefault="00EF7D2B" w:rsidP="00817FF7">
      <w:pPr>
        <w:rPr>
          <w:rFonts w:ascii="Times New Roman" w:eastAsia="Times New Roman" w:hAnsi="Times New Roman" w:cs="Times New Roman"/>
          <w:sz w:val="20"/>
          <w:szCs w:val="20"/>
        </w:rPr>
      </w:pPr>
    </w:p>
    <w:p w14:paraId="6B6633A6" w14:textId="77777777" w:rsidR="00EF7D2B" w:rsidRDefault="00EF7D2B" w:rsidP="00817FF7">
      <w:pPr>
        <w:rPr>
          <w:rFonts w:ascii="Times New Roman" w:eastAsia="Times New Roman" w:hAnsi="Times New Roman" w:cs="Times New Roman"/>
          <w:sz w:val="20"/>
          <w:szCs w:val="20"/>
        </w:rPr>
      </w:pPr>
    </w:p>
    <w:p w14:paraId="4AD863E9" w14:textId="77777777" w:rsidR="00EF7D2B" w:rsidRDefault="00EF7D2B" w:rsidP="00817FF7">
      <w:pPr>
        <w:spacing w:before="2"/>
        <w:rPr>
          <w:rFonts w:ascii="Times New Roman" w:eastAsia="Times New Roman" w:hAnsi="Times New Roman" w:cs="Times New Roman"/>
        </w:rPr>
      </w:pPr>
    </w:p>
    <w:p w14:paraId="6A7DBE2E" w14:textId="77777777" w:rsidR="00EF7D2B" w:rsidRDefault="004329DA" w:rsidP="00817FF7">
      <w:pPr>
        <w:pStyle w:val="Titre1"/>
        <w:ind w:left="851"/>
        <w:rPr>
          <w:rFonts w:cs="Arial"/>
          <w:b w:val="0"/>
          <w:bCs w:val="0"/>
        </w:rPr>
      </w:pPr>
      <w:r>
        <w:rPr>
          <w:rFonts w:cs="Arial"/>
          <w:color w:val="44536A"/>
          <w:spacing w:val="-1"/>
        </w:rPr>
        <w:t>Research</w:t>
      </w:r>
      <w:r>
        <w:rPr>
          <w:rFonts w:cs="Arial"/>
          <w:color w:val="44536A"/>
          <w:spacing w:val="6"/>
        </w:rPr>
        <w:t xml:space="preserve"> </w:t>
      </w:r>
      <w:r>
        <w:rPr>
          <w:rFonts w:cs="Arial"/>
          <w:color w:val="44536A"/>
          <w:spacing w:val="-1"/>
        </w:rPr>
        <w:t xml:space="preserve">Assistant– </w:t>
      </w:r>
      <w:r>
        <w:rPr>
          <w:rFonts w:cs="Arial"/>
          <w:color w:val="44536A"/>
        </w:rPr>
        <w:t xml:space="preserve">Indigenous </w:t>
      </w:r>
      <w:r>
        <w:rPr>
          <w:rFonts w:cs="Arial"/>
          <w:color w:val="44536A"/>
          <w:spacing w:val="-1"/>
        </w:rPr>
        <w:t>Populations</w:t>
      </w:r>
      <w:r>
        <w:rPr>
          <w:rFonts w:cs="Arial"/>
          <w:color w:val="44536A"/>
        </w:rPr>
        <w:t xml:space="preserve"> </w:t>
      </w:r>
      <w:r>
        <w:rPr>
          <w:rFonts w:cs="Arial"/>
          <w:color w:val="44536A"/>
          <w:spacing w:val="-1"/>
        </w:rPr>
        <w:t>Projects</w:t>
      </w:r>
    </w:p>
    <w:p w14:paraId="74F5D10F" w14:textId="77777777" w:rsidR="00EF7D2B" w:rsidRDefault="00EF7D2B" w:rsidP="00817FF7">
      <w:pPr>
        <w:spacing w:before="4"/>
        <w:ind w:left="851"/>
        <w:rPr>
          <w:rFonts w:ascii="Arial" w:eastAsia="Arial" w:hAnsi="Arial" w:cs="Arial"/>
          <w:b/>
          <w:bCs/>
          <w:sz w:val="42"/>
          <w:szCs w:val="42"/>
        </w:rPr>
      </w:pPr>
    </w:p>
    <w:p w14:paraId="29C1C9A0" w14:textId="486D0BA0" w:rsidR="001F32E1" w:rsidRDefault="001F32E1" w:rsidP="00817FF7">
      <w:pPr>
        <w:pStyle w:val="Titre2"/>
        <w:ind w:left="851"/>
        <w:rPr>
          <w:b w:val="0"/>
          <w:spacing w:val="-1"/>
        </w:rPr>
      </w:pPr>
      <w:r w:rsidRPr="0006005B">
        <w:rPr>
          <w:bCs w:val="0"/>
          <w:color w:val="1F487C"/>
          <w:spacing w:val="-1"/>
        </w:rPr>
        <w:t>The Canadian Research Initiative in Substance Misuse Quebec Atlantic node (CRISM</w:t>
      </w:r>
      <w:r w:rsidR="004A6D68" w:rsidRPr="0006005B">
        <w:rPr>
          <w:bCs w:val="0"/>
          <w:color w:val="1F487C"/>
          <w:spacing w:val="-1"/>
        </w:rPr>
        <w:t xml:space="preserve"> </w:t>
      </w:r>
      <w:r w:rsidRPr="0006005B">
        <w:rPr>
          <w:bCs w:val="0"/>
          <w:color w:val="1F487C"/>
          <w:spacing w:val="-1"/>
        </w:rPr>
        <w:t>QA)</w:t>
      </w:r>
      <w:r w:rsidRPr="0006005B">
        <w:rPr>
          <w:b w:val="0"/>
          <w:color w:val="1F487C"/>
          <w:spacing w:val="-1"/>
        </w:rPr>
        <w:t xml:space="preserve"> </w:t>
      </w:r>
      <w:r w:rsidRPr="0006005B">
        <w:rPr>
          <w:b w:val="0"/>
          <w:spacing w:val="-1"/>
        </w:rPr>
        <w:t xml:space="preserve">is one of four nodes within the CRISM network, a Canada-wide interventional research network in the field of substance misuse. The CRISM QA node contributes to the CRISM network with projects that accelerate the transfer of scientific knowledge towards the development of new treatments, including pharmaceutical approaches and psychological interventions for drug users. </w:t>
      </w:r>
    </w:p>
    <w:p w14:paraId="4EDAF17E" w14:textId="77777777" w:rsidR="009E4D53" w:rsidRPr="003F2C29" w:rsidRDefault="009E4D53" w:rsidP="00817FF7">
      <w:pPr>
        <w:pStyle w:val="Titre2"/>
        <w:ind w:left="851"/>
        <w:rPr>
          <w:b w:val="0"/>
          <w:bCs w:val="0"/>
        </w:rPr>
      </w:pPr>
    </w:p>
    <w:p w14:paraId="3FBB4C8E" w14:textId="21F4615D" w:rsidR="001F32E1" w:rsidRPr="003F2C29" w:rsidRDefault="00817FF7" w:rsidP="00817FF7">
      <w:pPr>
        <w:pStyle w:val="Titre2"/>
        <w:ind w:left="851"/>
        <w:rPr>
          <w:rFonts w:cs="Arial"/>
          <w:b w:val="0"/>
          <w:bCs w:val="0"/>
          <w:color w:val="222222"/>
          <w:shd w:val="clear" w:color="auto" w:fill="FFFFFF"/>
        </w:rPr>
      </w:pPr>
      <w:r>
        <w:rPr>
          <w:rFonts w:cs="Arial"/>
          <w:b w:val="0"/>
          <w:bCs w:val="0"/>
          <w:color w:val="222222"/>
          <w:shd w:val="clear" w:color="auto" w:fill="FFFFFF"/>
        </w:rPr>
        <w:t>The CHUM Research Centre</w:t>
      </w:r>
      <w:r w:rsidR="003F2C29" w:rsidRPr="003F2C29">
        <w:rPr>
          <w:rFonts w:cs="Arial"/>
          <w:b w:val="0"/>
          <w:bCs w:val="0"/>
          <w:shd w:val="clear" w:color="auto" w:fill="FFFFFF"/>
        </w:rPr>
        <w:t xml:space="preserve"> </w:t>
      </w:r>
      <w:r w:rsidR="003F2C29" w:rsidRPr="003F2C29">
        <w:rPr>
          <w:rFonts w:cs="Arial"/>
          <w:b w:val="0"/>
          <w:bCs w:val="0"/>
          <w:color w:val="222222"/>
          <w:shd w:val="clear" w:color="auto" w:fill="FFFFFF"/>
        </w:rPr>
        <w:t>acknowledge</w:t>
      </w:r>
      <w:r w:rsidR="003F2C29">
        <w:rPr>
          <w:rFonts w:cs="Arial"/>
          <w:b w:val="0"/>
          <w:bCs w:val="0"/>
          <w:color w:val="222222"/>
          <w:shd w:val="clear" w:color="auto" w:fill="FFFFFF"/>
        </w:rPr>
        <w:t>s</w:t>
      </w:r>
      <w:r w:rsidR="003F2C29" w:rsidRPr="003F2C29">
        <w:rPr>
          <w:rFonts w:cs="Arial"/>
          <w:b w:val="0"/>
          <w:bCs w:val="0"/>
          <w:color w:val="222222"/>
          <w:shd w:val="clear" w:color="auto" w:fill="FFFFFF"/>
        </w:rPr>
        <w:t xml:space="preserve"> that we are on unceded Indigenous lands of the traditional territory of both the </w:t>
      </w:r>
      <w:proofErr w:type="spellStart"/>
      <w:proofErr w:type="gramStart"/>
      <w:r w:rsidR="003F2C29" w:rsidRPr="003F2C29">
        <w:rPr>
          <w:rFonts w:cs="Arial"/>
          <w:b w:val="0"/>
          <w:bCs w:val="0"/>
          <w:color w:val="222222"/>
          <w:shd w:val="clear" w:color="auto" w:fill="FFFFFF"/>
        </w:rPr>
        <w:t>Kanien'kehá:ka</w:t>
      </w:r>
      <w:proofErr w:type="spellEnd"/>
      <w:proofErr w:type="gramEnd"/>
      <w:r w:rsidR="003F2C29" w:rsidRPr="003F2C29">
        <w:rPr>
          <w:rFonts w:cs="Arial"/>
          <w:b w:val="0"/>
          <w:bCs w:val="0"/>
          <w:color w:val="222222"/>
          <w:shd w:val="clear" w:color="auto" w:fill="FFFFFF"/>
        </w:rPr>
        <w:t xml:space="preserve">, “Mohawk,” and the </w:t>
      </w:r>
      <w:proofErr w:type="spellStart"/>
      <w:r w:rsidR="003F2C29" w:rsidRPr="003F2C29">
        <w:rPr>
          <w:rFonts w:cs="Arial"/>
          <w:b w:val="0"/>
          <w:bCs w:val="0"/>
          <w:color w:val="222222"/>
          <w:shd w:val="clear" w:color="auto" w:fill="FFFFFF"/>
        </w:rPr>
        <w:t>Anishinabeg</w:t>
      </w:r>
      <w:proofErr w:type="spellEnd"/>
      <w:r w:rsidR="003F2C29" w:rsidRPr="003F2C29">
        <w:rPr>
          <w:rFonts w:cs="Arial"/>
          <w:b w:val="0"/>
          <w:bCs w:val="0"/>
          <w:color w:val="222222"/>
          <w:shd w:val="clear" w:color="auto" w:fill="FFFFFF"/>
        </w:rPr>
        <w:t>, “Algonquin,” peoples.</w:t>
      </w:r>
    </w:p>
    <w:p w14:paraId="2B3455F2" w14:textId="77777777" w:rsidR="003F2C29" w:rsidRDefault="003F2C29" w:rsidP="00817FF7">
      <w:pPr>
        <w:pStyle w:val="Titre2"/>
        <w:ind w:left="851"/>
        <w:rPr>
          <w:color w:val="1F487C"/>
          <w:spacing w:val="-1"/>
        </w:rPr>
      </w:pPr>
    </w:p>
    <w:p w14:paraId="1562314D" w14:textId="65CBFC9B" w:rsidR="00EF7D2B" w:rsidRDefault="004329DA" w:rsidP="00817FF7">
      <w:pPr>
        <w:pStyle w:val="Titre2"/>
        <w:ind w:left="851"/>
        <w:rPr>
          <w:b w:val="0"/>
          <w:bCs w:val="0"/>
        </w:rPr>
      </w:pPr>
      <w:r>
        <w:rPr>
          <w:color w:val="1F487C"/>
          <w:spacing w:val="-1"/>
        </w:rPr>
        <w:t>Brief</w:t>
      </w:r>
      <w:r>
        <w:rPr>
          <w:color w:val="1F487C"/>
          <w:spacing w:val="-8"/>
        </w:rPr>
        <w:t xml:space="preserve"> </w:t>
      </w:r>
      <w:r w:rsidR="00237628">
        <w:rPr>
          <w:color w:val="1F487C"/>
          <w:spacing w:val="-8"/>
        </w:rPr>
        <w:t xml:space="preserve">position </w:t>
      </w:r>
      <w:r>
        <w:rPr>
          <w:color w:val="1F487C"/>
        </w:rPr>
        <w:t>description</w:t>
      </w:r>
    </w:p>
    <w:p w14:paraId="0958BF51" w14:textId="3626A303" w:rsidR="004A6D68" w:rsidRDefault="00AF200D" w:rsidP="00817FF7">
      <w:pPr>
        <w:pStyle w:val="Corpsdetexte"/>
        <w:spacing w:before="3"/>
        <w:ind w:left="851" w:firstLine="0"/>
      </w:pPr>
      <w:r>
        <w:t xml:space="preserve">This position will support CRISM QA’s commitment to </w:t>
      </w:r>
      <w:r w:rsidR="0007106D">
        <w:rPr>
          <w:spacing w:val="-1"/>
        </w:rPr>
        <w:t>executing</w:t>
      </w:r>
      <w:r w:rsidR="0007106D">
        <w:rPr>
          <w:spacing w:val="-5"/>
        </w:rPr>
        <w:t xml:space="preserve"> </w:t>
      </w:r>
      <w:r w:rsidR="0007106D">
        <w:t>a</w:t>
      </w:r>
      <w:r w:rsidR="0007106D">
        <w:rPr>
          <w:spacing w:val="-5"/>
        </w:rPr>
        <w:t xml:space="preserve"> </w:t>
      </w:r>
      <w:r w:rsidR="0007106D">
        <w:t>variety</w:t>
      </w:r>
      <w:r w:rsidR="0007106D">
        <w:rPr>
          <w:spacing w:val="-9"/>
        </w:rPr>
        <w:t xml:space="preserve"> </w:t>
      </w:r>
      <w:r w:rsidR="0007106D">
        <w:t>of</w:t>
      </w:r>
      <w:r w:rsidR="0007106D">
        <w:rPr>
          <w:spacing w:val="-2"/>
        </w:rPr>
        <w:t xml:space="preserve"> </w:t>
      </w:r>
      <w:r w:rsidR="0007106D">
        <w:t>tasks</w:t>
      </w:r>
      <w:r w:rsidR="0007106D">
        <w:rPr>
          <w:spacing w:val="-7"/>
        </w:rPr>
        <w:t xml:space="preserve"> </w:t>
      </w:r>
      <w:r w:rsidR="0007106D">
        <w:rPr>
          <w:spacing w:val="-1"/>
        </w:rPr>
        <w:t>related</w:t>
      </w:r>
      <w:r w:rsidR="0007106D">
        <w:rPr>
          <w:spacing w:val="-5"/>
        </w:rPr>
        <w:t xml:space="preserve"> </w:t>
      </w:r>
      <w:r w:rsidR="0007106D">
        <w:t>to</w:t>
      </w:r>
      <w:r w:rsidR="0007106D">
        <w:rPr>
          <w:spacing w:val="-7"/>
        </w:rPr>
        <w:t xml:space="preserve"> </w:t>
      </w:r>
      <w:r w:rsidR="0007106D">
        <w:t>the</w:t>
      </w:r>
      <w:r w:rsidR="0007106D">
        <w:rPr>
          <w:spacing w:val="-5"/>
        </w:rPr>
        <w:t xml:space="preserve"> </w:t>
      </w:r>
      <w:r w:rsidR="0007106D">
        <w:t>implementation</w:t>
      </w:r>
      <w:r w:rsidR="0007106D">
        <w:rPr>
          <w:spacing w:val="-7"/>
        </w:rPr>
        <w:t xml:space="preserve"> </w:t>
      </w:r>
      <w:r w:rsidR="0007106D">
        <w:rPr>
          <w:spacing w:val="-1"/>
        </w:rPr>
        <w:t>of</w:t>
      </w:r>
      <w:r w:rsidR="0007106D">
        <w:rPr>
          <w:spacing w:val="-4"/>
        </w:rPr>
        <w:t xml:space="preserve"> </w:t>
      </w:r>
      <w:r w:rsidR="0007106D">
        <w:t>research</w:t>
      </w:r>
      <w:r w:rsidR="0007106D">
        <w:rPr>
          <w:spacing w:val="66"/>
          <w:w w:val="99"/>
        </w:rPr>
        <w:t xml:space="preserve"> </w:t>
      </w:r>
      <w:r w:rsidR="0007106D">
        <w:t>protocol,</w:t>
      </w:r>
      <w:r w:rsidR="0007106D">
        <w:rPr>
          <w:spacing w:val="-8"/>
        </w:rPr>
        <w:t xml:space="preserve"> </w:t>
      </w:r>
      <w:r w:rsidR="0007106D">
        <w:rPr>
          <w:spacing w:val="-1"/>
        </w:rPr>
        <w:t>including</w:t>
      </w:r>
      <w:r w:rsidR="0007106D">
        <w:rPr>
          <w:spacing w:val="-7"/>
        </w:rPr>
        <w:t xml:space="preserve"> </w:t>
      </w:r>
      <w:r w:rsidR="0007106D">
        <w:t>improving</w:t>
      </w:r>
      <w:r w:rsidR="0007106D">
        <w:rPr>
          <w:spacing w:val="-8"/>
        </w:rPr>
        <w:t xml:space="preserve"> </w:t>
      </w:r>
      <w:r w:rsidR="0007106D">
        <w:rPr>
          <w:spacing w:val="-1"/>
        </w:rPr>
        <w:t>the</w:t>
      </w:r>
      <w:r w:rsidR="0007106D">
        <w:rPr>
          <w:spacing w:val="-6"/>
        </w:rPr>
        <w:t xml:space="preserve"> </w:t>
      </w:r>
      <w:r w:rsidR="0007106D">
        <w:t>accessibility</w:t>
      </w:r>
      <w:r w:rsidR="0007106D">
        <w:rPr>
          <w:spacing w:val="-8"/>
        </w:rPr>
        <w:t xml:space="preserve"> </w:t>
      </w:r>
      <w:r w:rsidR="0007106D">
        <w:rPr>
          <w:spacing w:val="-1"/>
        </w:rPr>
        <w:t>and</w:t>
      </w:r>
      <w:r w:rsidR="0007106D">
        <w:rPr>
          <w:spacing w:val="-6"/>
        </w:rPr>
        <w:t xml:space="preserve"> </w:t>
      </w:r>
      <w:r w:rsidR="0007106D">
        <w:t>quality</w:t>
      </w:r>
      <w:r w:rsidR="0007106D">
        <w:rPr>
          <w:spacing w:val="-10"/>
        </w:rPr>
        <w:t xml:space="preserve"> </w:t>
      </w:r>
      <w:r w:rsidR="0007106D">
        <w:t>of</w:t>
      </w:r>
      <w:r w:rsidR="0007106D">
        <w:rPr>
          <w:spacing w:val="-6"/>
        </w:rPr>
        <w:t xml:space="preserve"> </w:t>
      </w:r>
      <w:r w:rsidR="0007106D">
        <w:t>substance</w:t>
      </w:r>
      <w:r w:rsidR="0007106D">
        <w:rPr>
          <w:spacing w:val="-7"/>
        </w:rPr>
        <w:t xml:space="preserve"> </w:t>
      </w:r>
      <w:r w:rsidR="0007106D">
        <w:t>use</w:t>
      </w:r>
      <w:r w:rsidR="0007106D">
        <w:rPr>
          <w:spacing w:val="-8"/>
        </w:rPr>
        <w:t xml:space="preserve"> </w:t>
      </w:r>
      <w:r w:rsidR="0007106D">
        <w:t>services</w:t>
      </w:r>
      <w:r w:rsidR="0007106D">
        <w:rPr>
          <w:spacing w:val="-6"/>
        </w:rPr>
        <w:t xml:space="preserve"> </w:t>
      </w:r>
      <w:r w:rsidR="0007106D">
        <w:rPr>
          <w:spacing w:val="-1"/>
        </w:rPr>
        <w:t>and/</w:t>
      </w:r>
      <w:r w:rsidR="0007106D">
        <w:rPr>
          <w:spacing w:val="-6"/>
        </w:rPr>
        <w:t xml:space="preserve"> </w:t>
      </w:r>
      <w:r w:rsidR="0007106D">
        <w:t>or</w:t>
      </w:r>
      <w:r w:rsidR="0007106D">
        <w:rPr>
          <w:spacing w:val="-8"/>
        </w:rPr>
        <w:t xml:space="preserve"> </w:t>
      </w:r>
      <w:r w:rsidR="0007106D">
        <w:t>interventions</w:t>
      </w:r>
      <w:r w:rsidR="0007106D">
        <w:rPr>
          <w:spacing w:val="54"/>
          <w:w w:val="99"/>
        </w:rPr>
        <w:t xml:space="preserve"> </w:t>
      </w:r>
      <w:r w:rsidR="0007106D">
        <w:t>for</w:t>
      </w:r>
      <w:r w:rsidR="0007106D">
        <w:rPr>
          <w:spacing w:val="-9"/>
        </w:rPr>
        <w:t xml:space="preserve"> </w:t>
      </w:r>
      <w:r w:rsidR="0007106D">
        <w:rPr>
          <w:spacing w:val="-1"/>
        </w:rPr>
        <w:t>people</w:t>
      </w:r>
      <w:r w:rsidR="0007106D">
        <w:rPr>
          <w:spacing w:val="-7"/>
        </w:rPr>
        <w:t xml:space="preserve"> </w:t>
      </w:r>
      <w:r w:rsidR="0007106D">
        <w:rPr>
          <w:spacing w:val="-1"/>
        </w:rPr>
        <w:t>with</w:t>
      </w:r>
      <w:r w:rsidR="0007106D">
        <w:rPr>
          <w:spacing w:val="-8"/>
        </w:rPr>
        <w:t xml:space="preserve"> </w:t>
      </w:r>
      <w:r w:rsidR="0007106D">
        <w:t>substance</w:t>
      </w:r>
      <w:r w:rsidR="0007106D">
        <w:rPr>
          <w:spacing w:val="-7"/>
        </w:rPr>
        <w:t xml:space="preserve"> </w:t>
      </w:r>
      <w:r w:rsidR="0007106D">
        <w:t>use</w:t>
      </w:r>
      <w:r w:rsidR="0007106D">
        <w:rPr>
          <w:spacing w:val="-8"/>
        </w:rPr>
        <w:t xml:space="preserve"> </w:t>
      </w:r>
      <w:r w:rsidR="0007106D">
        <w:t>disorders</w:t>
      </w:r>
      <w:r w:rsidR="0007106D">
        <w:rPr>
          <w:spacing w:val="-7"/>
        </w:rPr>
        <w:t xml:space="preserve"> </w:t>
      </w:r>
      <w:r w:rsidR="0007106D">
        <w:t>amongst</w:t>
      </w:r>
      <w:r w:rsidR="0007106D">
        <w:rPr>
          <w:spacing w:val="-8"/>
        </w:rPr>
        <w:t xml:space="preserve"> </w:t>
      </w:r>
      <w:r w:rsidR="0007106D">
        <w:rPr>
          <w:spacing w:val="-1"/>
        </w:rPr>
        <w:t>Indigenous</w:t>
      </w:r>
      <w:r w:rsidR="0007106D">
        <w:rPr>
          <w:spacing w:val="-6"/>
        </w:rPr>
        <w:t xml:space="preserve"> </w:t>
      </w:r>
      <w:r w:rsidR="0007106D">
        <w:t xml:space="preserve">populations. </w:t>
      </w:r>
    </w:p>
    <w:p w14:paraId="7D26418E" w14:textId="77777777" w:rsidR="004A6D68" w:rsidRDefault="004A6D68" w:rsidP="00817FF7">
      <w:pPr>
        <w:pStyle w:val="Corpsdetexte"/>
        <w:spacing w:before="3"/>
        <w:ind w:left="851" w:firstLine="0"/>
      </w:pPr>
    </w:p>
    <w:p w14:paraId="730A0C65" w14:textId="22116A9E" w:rsidR="00EF7D2B" w:rsidRDefault="00AF200D" w:rsidP="00817FF7">
      <w:pPr>
        <w:pStyle w:val="Corpsdetexte"/>
        <w:spacing w:before="3"/>
        <w:ind w:left="851" w:firstLine="0"/>
      </w:pPr>
      <w:r>
        <w:t xml:space="preserve">This </w:t>
      </w:r>
      <w:r w:rsidR="00F859AD">
        <w:t>position</w:t>
      </w:r>
      <w:r>
        <w:t xml:space="preserve"> is open to anyone with </w:t>
      </w:r>
      <w:r w:rsidRPr="0006005B">
        <w:rPr>
          <w:b/>
        </w:rPr>
        <w:t>relevant research experience in Indigenous communities</w:t>
      </w:r>
      <w:r w:rsidR="00237628">
        <w:t xml:space="preserve"> </w:t>
      </w:r>
      <w:r w:rsidR="00237628" w:rsidRPr="0006005B">
        <w:rPr>
          <w:b/>
        </w:rPr>
        <w:t xml:space="preserve">and/or </w:t>
      </w:r>
      <w:r w:rsidR="00F859AD">
        <w:rPr>
          <w:b/>
        </w:rPr>
        <w:t>research experience in</w:t>
      </w:r>
      <w:r w:rsidR="00237628" w:rsidRPr="0006005B">
        <w:rPr>
          <w:b/>
        </w:rPr>
        <w:t xml:space="preserve"> substance use</w:t>
      </w:r>
      <w:r w:rsidR="000C1F06">
        <w:t xml:space="preserve">. </w:t>
      </w:r>
      <w:r w:rsidR="0007106D">
        <w:t>The</w:t>
      </w:r>
      <w:r w:rsidR="0007106D">
        <w:rPr>
          <w:spacing w:val="-6"/>
        </w:rPr>
        <w:t xml:space="preserve"> </w:t>
      </w:r>
      <w:r w:rsidR="0007106D">
        <w:t>successful</w:t>
      </w:r>
      <w:r w:rsidR="0007106D">
        <w:rPr>
          <w:spacing w:val="36"/>
          <w:w w:val="99"/>
        </w:rPr>
        <w:t xml:space="preserve"> </w:t>
      </w:r>
      <w:r w:rsidR="0007106D">
        <w:rPr>
          <w:spacing w:val="-1"/>
        </w:rPr>
        <w:t>candidate</w:t>
      </w:r>
      <w:r w:rsidR="0007106D">
        <w:rPr>
          <w:spacing w:val="-2"/>
        </w:rPr>
        <w:t xml:space="preserve"> </w:t>
      </w:r>
      <w:r w:rsidR="0007106D">
        <w:t>will be s</w:t>
      </w:r>
      <w:r w:rsidR="004329DA">
        <w:t>upervised</w:t>
      </w:r>
      <w:r w:rsidR="004329DA">
        <w:rPr>
          <w:spacing w:val="-9"/>
        </w:rPr>
        <w:t xml:space="preserve"> </w:t>
      </w:r>
      <w:r w:rsidR="004329DA">
        <w:rPr>
          <w:spacing w:val="2"/>
        </w:rPr>
        <w:t>by</w:t>
      </w:r>
      <w:r w:rsidR="004329DA">
        <w:rPr>
          <w:spacing w:val="-11"/>
        </w:rPr>
        <w:t xml:space="preserve"> </w:t>
      </w:r>
      <w:r w:rsidR="004329DA">
        <w:t>the</w:t>
      </w:r>
      <w:r w:rsidR="004329DA">
        <w:rPr>
          <w:spacing w:val="-7"/>
        </w:rPr>
        <w:t xml:space="preserve"> </w:t>
      </w:r>
      <w:r w:rsidR="004329DA">
        <w:t>Scientific</w:t>
      </w:r>
      <w:r w:rsidR="004329DA">
        <w:rPr>
          <w:spacing w:val="-7"/>
        </w:rPr>
        <w:t xml:space="preserve"> </w:t>
      </w:r>
      <w:r w:rsidR="004329DA">
        <w:t>Content</w:t>
      </w:r>
      <w:r w:rsidR="004329DA">
        <w:rPr>
          <w:spacing w:val="-8"/>
        </w:rPr>
        <w:t xml:space="preserve"> </w:t>
      </w:r>
      <w:r w:rsidR="004329DA">
        <w:t>Coordinator</w:t>
      </w:r>
      <w:r w:rsidR="004329DA">
        <w:rPr>
          <w:spacing w:val="-8"/>
        </w:rPr>
        <w:t xml:space="preserve"> </w:t>
      </w:r>
      <w:r w:rsidR="004329DA">
        <w:t>of</w:t>
      </w:r>
      <w:r w:rsidR="004329DA">
        <w:rPr>
          <w:spacing w:val="-6"/>
        </w:rPr>
        <w:t xml:space="preserve"> </w:t>
      </w:r>
      <w:r w:rsidR="004329DA">
        <w:t>the</w:t>
      </w:r>
      <w:r w:rsidR="004329DA">
        <w:rPr>
          <w:spacing w:val="-8"/>
        </w:rPr>
        <w:t xml:space="preserve"> </w:t>
      </w:r>
      <w:r w:rsidR="004329DA">
        <w:t>CRISM</w:t>
      </w:r>
      <w:r w:rsidR="004329DA">
        <w:rPr>
          <w:spacing w:val="-8"/>
        </w:rPr>
        <w:t xml:space="preserve"> </w:t>
      </w:r>
      <w:r w:rsidR="004329DA">
        <w:t>Québec-Atlantic</w:t>
      </w:r>
      <w:r w:rsidR="004329DA">
        <w:rPr>
          <w:spacing w:val="-5"/>
        </w:rPr>
        <w:t xml:space="preserve"> </w:t>
      </w:r>
      <w:r w:rsidR="004329DA">
        <w:t>node.</w:t>
      </w:r>
      <w:r w:rsidR="0007106D">
        <w:t xml:space="preserve">  </w:t>
      </w:r>
    </w:p>
    <w:p w14:paraId="638A6C16" w14:textId="77777777" w:rsidR="00EF7D2B" w:rsidRDefault="00EF7D2B" w:rsidP="00817FF7">
      <w:pPr>
        <w:spacing w:before="10"/>
        <w:ind w:left="851"/>
        <w:rPr>
          <w:rFonts w:ascii="Arial" w:eastAsia="Arial" w:hAnsi="Arial" w:cs="Arial"/>
          <w:sz w:val="19"/>
          <w:szCs w:val="19"/>
        </w:rPr>
      </w:pPr>
    </w:p>
    <w:p w14:paraId="50616953" w14:textId="77777777" w:rsidR="00EF7D2B" w:rsidRDefault="004329DA" w:rsidP="00817FF7">
      <w:pPr>
        <w:pStyle w:val="Titre2"/>
        <w:ind w:left="851"/>
        <w:rPr>
          <w:b w:val="0"/>
          <w:bCs w:val="0"/>
        </w:rPr>
      </w:pPr>
      <w:r>
        <w:rPr>
          <w:color w:val="1F487C"/>
        </w:rPr>
        <w:t>Description</w:t>
      </w:r>
      <w:r>
        <w:rPr>
          <w:color w:val="1F487C"/>
          <w:spacing w:val="-9"/>
        </w:rPr>
        <w:t xml:space="preserve"> </w:t>
      </w:r>
      <w:r>
        <w:rPr>
          <w:color w:val="1F487C"/>
        </w:rPr>
        <w:t>of</w:t>
      </w:r>
      <w:r>
        <w:rPr>
          <w:color w:val="1F487C"/>
          <w:spacing w:val="-9"/>
        </w:rPr>
        <w:t xml:space="preserve"> </w:t>
      </w:r>
      <w:r>
        <w:rPr>
          <w:color w:val="1F487C"/>
        </w:rPr>
        <w:t>tasks</w:t>
      </w:r>
    </w:p>
    <w:p w14:paraId="44126D1E" w14:textId="77777777" w:rsidR="00EF7D2B" w:rsidRDefault="004329DA" w:rsidP="00817FF7">
      <w:pPr>
        <w:pStyle w:val="Corpsdetexte"/>
        <w:numPr>
          <w:ilvl w:val="0"/>
          <w:numId w:val="1"/>
        </w:numPr>
        <w:tabs>
          <w:tab w:val="left" w:pos="1981"/>
        </w:tabs>
        <w:spacing w:before="3" w:line="244" w:lineRule="exact"/>
        <w:ind w:left="1418" w:firstLine="0"/>
      </w:pPr>
      <w:r>
        <w:t>Review</w:t>
      </w:r>
      <w:r>
        <w:rPr>
          <w:spacing w:val="-8"/>
        </w:rPr>
        <w:t xml:space="preserve"> </w:t>
      </w:r>
      <w:r>
        <w:rPr>
          <w:spacing w:val="-1"/>
        </w:rPr>
        <w:t>and</w:t>
      </w:r>
      <w:r>
        <w:rPr>
          <w:spacing w:val="-7"/>
        </w:rPr>
        <w:t xml:space="preserve"> </w:t>
      </w:r>
      <w:r>
        <w:t>develop</w:t>
      </w:r>
      <w:r>
        <w:rPr>
          <w:spacing w:val="-8"/>
        </w:rPr>
        <w:t xml:space="preserve"> </w:t>
      </w:r>
      <w:r>
        <w:rPr>
          <w:spacing w:val="-1"/>
        </w:rPr>
        <w:t>strong</w:t>
      </w:r>
      <w:r>
        <w:rPr>
          <w:spacing w:val="-7"/>
        </w:rPr>
        <w:t xml:space="preserve"> </w:t>
      </w:r>
      <w:r>
        <w:t>understanding</w:t>
      </w:r>
      <w:r>
        <w:rPr>
          <w:spacing w:val="-6"/>
        </w:rPr>
        <w:t xml:space="preserve"> </w:t>
      </w:r>
      <w:r>
        <w:t>of</w:t>
      </w:r>
      <w:r>
        <w:rPr>
          <w:spacing w:val="-7"/>
        </w:rPr>
        <w:t xml:space="preserve"> </w:t>
      </w:r>
      <w:r>
        <w:t>research</w:t>
      </w:r>
      <w:r>
        <w:rPr>
          <w:spacing w:val="-7"/>
        </w:rPr>
        <w:t xml:space="preserve"> </w:t>
      </w:r>
      <w:r>
        <w:rPr>
          <w:spacing w:val="-1"/>
        </w:rPr>
        <w:t>protocols;</w:t>
      </w:r>
    </w:p>
    <w:p w14:paraId="11F0FB2E" w14:textId="77777777" w:rsidR="00EF7D2B" w:rsidRDefault="004329DA" w:rsidP="00817FF7">
      <w:pPr>
        <w:pStyle w:val="Corpsdetexte"/>
        <w:numPr>
          <w:ilvl w:val="0"/>
          <w:numId w:val="1"/>
        </w:numPr>
        <w:tabs>
          <w:tab w:val="left" w:pos="1981"/>
        </w:tabs>
        <w:spacing w:line="244" w:lineRule="exact"/>
        <w:ind w:left="1418" w:firstLine="0"/>
      </w:pPr>
      <w:r>
        <w:t>Assist</w:t>
      </w:r>
      <w:r>
        <w:rPr>
          <w:spacing w:val="-6"/>
        </w:rPr>
        <w:t xml:space="preserve"> </w:t>
      </w:r>
      <w:r>
        <w:rPr>
          <w:spacing w:val="-1"/>
        </w:rPr>
        <w:t>with</w:t>
      </w:r>
      <w:r>
        <w:rPr>
          <w:spacing w:val="-8"/>
        </w:rPr>
        <w:t xml:space="preserve"> </w:t>
      </w:r>
      <w:r>
        <w:t>the</w:t>
      </w:r>
      <w:r>
        <w:rPr>
          <w:spacing w:val="-7"/>
        </w:rPr>
        <w:t xml:space="preserve"> </w:t>
      </w:r>
      <w:r>
        <w:rPr>
          <w:spacing w:val="-1"/>
        </w:rPr>
        <w:t>preparation</w:t>
      </w:r>
      <w:r>
        <w:rPr>
          <w:spacing w:val="-4"/>
        </w:rPr>
        <w:t xml:space="preserve"> </w:t>
      </w:r>
      <w:r>
        <w:t>of</w:t>
      </w:r>
      <w:r>
        <w:rPr>
          <w:spacing w:val="-3"/>
        </w:rPr>
        <w:t xml:space="preserve"> </w:t>
      </w:r>
      <w:r>
        <w:t>research</w:t>
      </w:r>
      <w:r>
        <w:rPr>
          <w:spacing w:val="-8"/>
        </w:rPr>
        <w:t xml:space="preserve"> </w:t>
      </w:r>
      <w:r>
        <w:rPr>
          <w:spacing w:val="-1"/>
        </w:rPr>
        <w:t>grant</w:t>
      </w:r>
      <w:r>
        <w:rPr>
          <w:spacing w:val="-5"/>
        </w:rPr>
        <w:t xml:space="preserve"> </w:t>
      </w:r>
      <w:r>
        <w:t>applications;</w:t>
      </w:r>
    </w:p>
    <w:p w14:paraId="64E0E109" w14:textId="77777777" w:rsidR="00EF7D2B" w:rsidRDefault="004329DA" w:rsidP="00817FF7">
      <w:pPr>
        <w:pStyle w:val="Corpsdetexte"/>
        <w:numPr>
          <w:ilvl w:val="0"/>
          <w:numId w:val="1"/>
        </w:numPr>
        <w:tabs>
          <w:tab w:val="left" w:pos="1981"/>
        </w:tabs>
        <w:spacing w:line="244" w:lineRule="exact"/>
        <w:ind w:left="1418" w:firstLine="0"/>
      </w:pPr>
      <w:r>
        <w:rPr>
          <w:rFonts w:cs="Arial"/>
          <w:spacing w:val="-1"/>
        </w:rPr>
        <w:t>Perform</w:t>
      </w:r>
      <w:r>
        <w:rPr>
          <w:rFonts w:cs="Arial"/>
          <w:spacing w:val="-3"/>
        </w:rPr>
        <w:t xml:space="preserve"> </w:t>
      </w:r>
      <w:r>
        <w:rPr>
          <w:rFonts w:cs="Arial"/>
          <w:spacing w:val="-1"/>
        </w:rPr>
        <w:t>data</w:t>
      </w:r>
      <w:r>
        <w:rPr>
          <w:rFonts w:cs="Arial"/>
          <w:spacing w:val="-7"/>
        </w:rPr>
        <w:t xml:space="preserve"> </w:t>
      </w:r>
      <w:r>
        <w:rPr>
          <w:rFonts w:cs="Arial"/>
        </w:rPr>
        <w:t>collection</w:t>
      </w:r>
      <w:r>
        <w:rPr>
          <w:rFonts w:cs="Arial"/>
          <w:spacing w:val="-5"/>
        </w:rPr>
        <w:t xml:space="preserve"> </w:t>
      </w:r>
      <w:r>
        <w:rPr>
          <w:rFonts w:cs="Arial"/>
        </w:rPr>
        <w:t>and</w:t>
      </w:r>
      <w:r>
        <w:rPr>
          <w:rFonts w:cs="Arial"/>
          <w:spacing w:val="-5"/>
        </w:rPr>
        <w:t xml:space="preserve"> </w:t>
      </w:r>
      <w:r>
        <w:rPr>
          <w:rFonts w:cs="Arial"/>
          <w:spacing w:val="-1"/>
        </w:rPr>
        <w:t>data</w:t>
      </w:r>
      <w:r>
        <w:rPr>
          <w:rFonts w:cs="Arial"/>
          <w:spacing w:val="-4"/>
        </w:rPr>
        <w:t xml:space="preserve"> </w:t>
      </w:r>
      <w:r>
        <w:rPr>
          <w:rFonts w:cs="Arial"/>
        </w:rPr>
        <w:t>entry</w:t>
      </w:r>
      <w:r>
        <w:rPr>
          <w:rFonts w:cs="Arial"/>
          <w:spacing w:val="-9"/>
        </w:rPr>
        <w:t xml:space="preserve"> </w:t>
      </w:r>
      <w:r>
        <w:rPr>
          <w:rFonts w:cs="Arial"/>
        </w:rPr>
        <w:t>related</w:t>
      </w:r>
      <w:r>
        <w:rPr>
          <w:rFonts w:cs="Arial"/>
          <w:spacing w:val="-7"/>
        </w:rPr>
        <w:t xml:space="preserve"> </w:t>
      </w:r>
      <w:r>
        <w:rPr>
          <w:rFonts w:cs="Arial"/>
          <w:spacing w:val="-1"/>
        </w:rPr>
        <w:t>to</w:t>
      </w:r>
      <w:r>
        <w:rPr>
          <w:rFonts w:cs="Arial"/>
          <w:spacing w:val="-4"/>
        </w:rPr>
        <w:t xml:space="preserve"> </w:t>
      </w:r>
      <w:r>
        <w:rPr>
          <w:rFonts w:cs="Arial"/>
          <w:spacing w:val="-1"/>
        </w:rPr>
        <w:t>the</w:t>
      </w:r>
      <w:r>
        <w:rPr>
          <w:rFonts w:cs="Arial"/>
          <w:spacing w:val="-5"/>
        </w:rPr>
        <w:t xml:space="preserve"> </w:t>
      </w:r>
      <w:r>
        <w:rPr>
          <w:rFonts w:cs="Arial"/>
          <w:spacing w:val="-1"/>
        </w:rPr>
        <w:t>node’s</w:t>
      </w:r>
      <w:r>
        <w:rPr>
          <w:rFonts w:cs="Arial"/>
          <w:spacing w:val="-4"/>
        </w:rPr>
        <w:t xml:space="preserve"> </w:t>
      </w:r>
      <w:r>
        <w:rPr>
          <w:rFonts w:cs="Arial"/>
        </w:rPr>
        <w:t>working</w:t>
      </w:r>
      <w:r>
        <w:rPr>
          <w:rFonts w:cs="Arial"/>
          <w:spacing w:val="-2"/>
        </w:rPr>
        <w:t xml:space="preserve"> </w:t>
      </w:r>
      <w:r>
        <w:t>groups;</w:t>
      </w:r>
    </w:p>
    <w:p w14:paraId="2226017E" w14:textId="77777777" w:rsidR="00EF7D2B" w:rsidRDefault="004329DA" w:rsidP="00817FF7">
      <w:pPr>
        <w:pStyle w:val="Corpsdetexte"/>
        <w:numPr>
          <w:ilvl w:val="0"/>
          <w:numId w:val="1"/>
        </w:numPr>
        <w:tabs>
          <w:tab w:val="left" w:pos="1981"/>
        </w:tabs>
        <w:spacing w:line="244" w:lineRule="exact"/>
        <w:ind w:left="1418" w:firstLine="0"/>
      </w:pPr>
      <w:r>
        <w:t>Work</w:t>
      </w:r>
      <w:r>
        <w:rPr>
          <w:spacing w:val="-6"/>
        </w:rPr>
        <w:t xml:space="preserve"> </w:t>
      </w:r>
      <w:r>
        <w:rPr>
          <w:spacing w:val="-1"/>
        </w:rPr>
        <w:t>from</w:t>
      </w:r>
      <w:r>
        <w:rPr>
          <w:spacing w:val="-3"/>
        </w:rPr>
        <w:t xml:space="preserve"> </w:t>
      </w:r>
      <w:r>
        <w:rPr>
          <w:spacing w:val="-1"/>
        </w:rPr>
        <w:t>and</w:t>
      </w:r>
      <w:r>
        <w:rPr>
          <w:spacing w:val="-7"/>
        </w:rPr>
        <w:t xml:space="preserve"> </w:t>
      </w:r>
      <w:r>
        <w:t>update</w:t>
      </w:r>
      <w:r>
        <w:rPr>
          <w:spacing w:val="-6"/>
        </w:rPr>
        <w:t xml:space="preserve"> </w:t>
      </w:r>
      <w:r>
        <w:t>reference</w:t>
      </w:r>
      <w:r>
        <w:rPr>
          <w:spacing w:val="-7"/>
        </w:rPr>
        <w:t xml:space="preserve"> </w:t>
      </w:r>
      <w:r>
        <w:t>lists</w:t>
      </w:r>
      <w:r>
        <w:rPr>
          <w:spacing w:val="-6"/>
        </w:rPr>
        <w:t xml:space="preserve"> </w:t>
      </w:r>
      <w:r>
        <w:t>and</w:t>
      </w:r>
      <w:r>
        <w:rPr>
          <w:spacing w:val="-6"/>
        </w:rPr>
        <w:t xml:space="preserve"> </w:t>
      </w:r>
      <w:r>
        <w:t>research</w:t>
      </w:r>
      <w:r>
        <w:rPr>
          <w:spacing w:val="-7"/>
        </w:rPr>
        <w:t xml:space="preserve"> </w:t>
      </w:r>
      <w:r>
        <w:t>tools</w:t>
      </w:r>
      <w:r>
        <w:rPr>
          <w:spacing w:val="-5"/>
        </w:rPr>
        <w:t xml:space="preserve"> </w:t>
      </w:r>
      <w:r>
        <w:t>to</w:t>
      </w:r>
      <w:r>
        <w:rPr>
          <w:spacing w:val="-8"/>
        </w:rPr>
        <w:t xml:space="preserve"> </w:t>
      </w:r>
      <w:r>
        <w:t>ensure</w:t>
      </w:r>
      <w:r>
        <w:rPr>
          <w:spacing w:val="-5"/>
        </w:rPr>
        <w:t xml:space="preserve"> </w:t>
      </w:r>
      <w:r>
        <w:t>they</w:t>
      </w:r>
      <w:r>
        <w:rPr>
          <w:spacing w:val="-9"/>
        </w:rPr>
        <w:t xml:space="preserve"> </w:t>
      </w:r>
      <w:r>
        <w:t>are</w:t>
      </w:r>
      <w:r>
        <w:rPr>
          <w:spacing w:val="-7"/>
        </w:rPr>
        <w:t xml:space="preserve"> </w:t>
      </w:r>
      <w:r>
        <w:t>culturally</w:t>
      </w:r>
      <w:r>
        <w:rPr>
          <w:spacing w:val="-9"/>
        </w:rPr>
        <w:t xml:space="preserve"> </w:t>
      </w:r>
      <w:r>
        <w:t>appropriate;</w:t>
      </w:r>
    </w:p>
    <w:p w14:paraId="271415D8" w14:textId="3FADE6BD" w:rsidR="00EF7D2B" w:rsidRDefault="004329DA" w:rsidP="00817FF7">
      <w:pPr>
        <w:pStyle w:val="Corpsdetexte"/>
        <w:numPr>
          <w:ilvl w:val="0"/>
          <w:numId w:val="1"/>
        </w:numPr>
        <w:tabs>
          <w:tab w:val="left" w:pos="1981"/>
        </w:tabs>
        <w:spacing w:line="244" w:lineRule="exact"/>
        <w:ind w:left="1418" w:firstLine="0"/>
      </w:pPr>
      <w:r>
        <w:t>Work</w:t>
      </w:r>
      <w:r>
        <w:rPr>
          <w:spacing w:val="-9"/>
        </w:rPr>
        <w:t xml:space="preserve"> </w:t>
      </w:r>
      <w:r>
        <w:t>closely</w:t>
      </w:r>
      <w:r>
        <w:rPr>
          <w:spacing w:val="-11"/>
        </w:rPr>
        <w:t xml:space="preserve"> </w:t>
      </w:r>
      <w:r>
        <w:t>with</w:t>
      </w:r>
      <w:r>
        <w:rPr>
          <w:spacing w:val="-10"/>
        </w:rPr>
        <w:t xml:space="preserve"> </w:t>
      </w:r>
      <w:r>
        <w:t>Indigenous</w:t>
      </w:r>
      <w:r>
        <w:rPr>
          <w:spacing w:val="-8"/>
        </w:rPr>
        <w:t xml:space="preserve"> </w:t>
      </w:r>
      <w:r>
        <w:t>researchers,</w:t>
      </w:r>
      <w:r>
        <w:rPr>
          <w:spacing w:val="-10"/>
        </w:rPr>
        <w:t xml:space="preserve"> </w:t>
      </w:r>
      <w:r w:rsidR="00AF200D">
        <w:t>communities,</w:t>
      </w:r>
      <w:r>
        <w:rPr>
          <w:spacing w:val="-8"/>
        </w:rPr>
        <w:t xml:space="preserve"> </w:t>
      </w:r>
      <w:r>
        <w:rPr>
          <w:spacing w:val="-1"/>
        </w:rPr>
        <w:t>and</w:t>
      </w:r>
      <w:r>
        <w:rPr>
          <w:spacing w:val="-10"/>
        </w:rPr>
        <w:t xml:space="preserve"> </w:t>
      </w:r>
      <w:r>
        <w:t>collaborators</w:t>
      </w:r>
      <w:r w:rsidR="004A6D68">
        <w:t>;</w:t>
      </w:r>
    </w:p>
    <w:p w14:paraId="4896B57E" w14:textId="77777777" w:rsidR="00EF7D2B" w:rsidRDefault="004329DA" w:rsidP="00817FF7">
      <w:pPr>
        <w:pStyle w:val="Corpsdetexte"/>
        <w:numPr>
          <w:ilvl w:val="0"/>
          <w:numId w:val="1"/>
        </w:numPr>
        <w:tabs>
          <w:tab w:val="left" w:pos="1981"/>
        </w:tabs>
        <w:ind w:left="1985" w:hanging="567"/>
      </w:pPr>
      <w:r>
        <w:t>Establish</w:t>
      </w:r>
      <w:r>
        <w:rPr>
          <w:spacing w:val="-7"/>
        </w:rPr>
        <w:t xml:space="preserve"> </w:t>
      </w:r>
      <w:r>
        <w:rPr>
          <w:spacing w:val="-1"/>
        </w:rPr>
        <w:t>and</w:t>
      </w:r>
      <w:r>
        <w:rPr>
          <w:spacing w:val="-7"/>
        </w:rPr>
        <w:t xml:space="preserve"> </w:t>
      </w:r>
      <w:r>
        <w:t>maintain</w:t>
      </w:r>
      <w:r>
        <w:rPr>
          <w:spacing w:val="-8"/>
        </w:rPr>
        <w:t xml:space="preserve"> </w:t>
      </w:r>
      <w:r>
        <w:rPr>
          <w:spacing w:val="-1"/>
        </w:rPr>
        <w:t>effective</w:t>
      </w:r>
      <w:r>
        <w:rPr>
          <w:spacing w:val="-7"/>
        </w:rPr>
        <w:t xml:space="preserve"> </w:t>
      </w:r>
      <w:r>
        <w:t>and</w:t>
      </w:r>
      <w:r>
        <w:rPr>
          <w:spacing w:val="-8"/>
        </w:rPr>
        <w:t xml:space="preserve"> </w:t>
      </w:r>
      <w:r>
        <w:t>continuous</w:t>
      </w:r>
      <w:r>
        <w:rPr>
          <w:spacing w:val="-8"/>
        </w:rPr>
        <w:t xml:space="preserve"> </w:t>
      </w:r>
      <w:r>
        <w:t>communications</w:t>
      </w:r>
      <w:r>
        <w:rPr>
          <w:spacing w:val="-6"/>
        </w:rPr>
        <w:t xml:space="preserve"> </w:t>
      </w:r>
      <w:r>
        <w:rPr>
          <w:spacing w:val="-1"/>
        </w:rPr>
        <w:t>with</w:t>
      </w:r>
      <w:r>
        <w:rPr>
          <w:spacing w:val="-8"/>
        </w:rPr>
        <w:t xml:space="preserve"> </w:t>
      </w:r>
      <w:r>
        <w:t>individuals</w:t>
      </w:r>
      <w:r>
        <w:rPr>
          <w:spacing w:val="-6"/>
        </w:rPr>
        <w:t xml:space="preserve"> </w:t>
      </w:r>
      <w:r>
        <w:rPr>
          <w:spacing w:val="-1"/>
        </w:rPr>
        <w:t>and</w:t>
      </w:r>
      <w:r>
        <w:rPr>
          <w:spacing w:val="-7"/>
        </w:rPr>
        <w:t xml:space="preserve"> </w:t>
      </w:r>
      <w:r>
        <w:t>groups</w:t>
      </w:r>
      <w:r>
        <w:rPr>
          <w:spacing w:val="52"/>
          <w:w w:val="99"/>
        </w:rPr>
        <w:t xml:space="preserve"> </w:t>
      </w:r>
      <w:r>
        <w:rPr>
          <w:spacing w:val="-1"/>
        </w:rPr>
        <w:t>involved</w:t>
      </w:r>
      <w:r>
        <w:rPr>
          <w:spacing w:val="-8"/>
        </w:rPr>
        <w:t xml:space="preserve"> </w:t>
      </w:r>
      <w:r>
        <w:t>in</w:t>
      </w:r>
      <w:r>
        <w:rPr>
          <w:spacing w:val="-7"/>
        </w:rPr>
        <w:t xml:space="preserve"> </w:t>
      </w:r>
      <w:r>
        <w:t>the</w:t>
      </w:r>
      <w:r>
        <w:rPr>
          <w:spacing w:val="-8"/>
        </w:rPr>
        <w:t xml:space="preserve"> </w:t>
      </w:r>
      <w:r>
        <w:rPr>
          <w:spacing w:val="-1"/>
        </w:rPr>
        <w:t>projects;</w:t>
      </w:r>
    </w:p>
    <w:p w14:paraId="58BD7B30" w14:textId="77777777" w:rsidR="00EF7D2B" w:rsidRDefault="004329DA" w:rsidP="00817FF7">
      <w:pPr>
        <w:pStyle w:val="Corpsdetexte"/>
        <w:numPr>
          <w:ilvl w:val="0"/>
          <w:numId w:val="1"/>
        </w:numPr>
        <w:tabs>
          <w:tab w:val="left" w:pos="1981"/>
        </w:tabs>
        <w:ind w:left="1985" w:hanging="567"/>
      </w:pPr>
      <w:r>
        <w:t>Identify</w:t>
      </w:r>
      <w:r>
        <w:rPr>
          <w:spacing w:val="-10"/>
        </w:rPr>
        <w:t xml:space="preserve"> </w:t>
      </w:r>
      <w:r>
        <w:t>challenges</w:t>
      </w:r>
      <w:r>
        <w:rPr>
          <w:spacing w:val="-5"/>
        </w:rPr>
        <w:t xml:space="preserve"> </w:t>
      </w:r>
      <w:r>
        <w:rPr>
          <w:spacing w:val="-1"/>
        </w:rPr>
        <w:t>that</w:t>
      </w:r>
      <w:r>
        <w:rPr>
          <w:spacing w:val="-5"/>
        </w:rPr>
        <w:t xml:space="preserve"> </w:t>
      </w:r>
      <w:r>
        <w:t>could</w:t>
      </w:r>
      <w:r>
        <w:rPr>
          <w:spacing w:val="-6"/>
        </w:rPr>
        <w:t xml:space="preserve"> </w:t>
      </w:r>
      <w:r>
        <w:t>arise</w:t>
      </w:r>
      <w:r>
        <w:rPr>
          <w:spacing w:val="-7"/>
        </w:rPr>
        <w:t xml:space="preserve"> </w:t>
      </w:r>
      <w:r>
        <w:rPr>
          <w:spacing w:val="-1"/>
        </w:rPr>
        <w:t>from</w:t>
      </w:r>
      <w:r>
        <w:rPr>
          <w:spacing w:val="-3"/>
        </w:rPr>
        <w:t xml:space="preserve"> </w:t>
      </w:r>
      <w:r>
        <w:t>a</w:t>
      </w:r>
      <w:r>
        <w:rPr>
          <w:spacing w:val="-7"/>
        </w:rPr>
        <w:t xml:space="preserve"> </w:t>
      </w:r>
      <w:r>
        <w:rPr>
          <w:spacing w:val="-1"/>
        </w:rPr>
        <w:t>lack</w:t>
      </w:r>
      <w:r>
        <w:rPr>
          <w:spacing w:val="-3"/>
        </w:rPr>
        <w:t xml:space="preserve"> </w:t>
      </w:r>
      <w:r>
        <w:t>of</w:t>
      </w:r>
      <w:r>
        <w:rPr>
          <w:spacing w:val="-5"/>
        </w:rPr>
        <w:t xml:space="preserve"> </w:t>
      </w:r>
      <w:r>
        <w:rPr>
          <w:spacing w:val="-1"/>
        </w:rPr>
        <w:t>understanding</w:t>
      </w:r>
      <w:r>
        <w:rPr>
          <w:spacing w:val="-6"/>
        </w:rPr>
        <w:t xml:space="preserve"> </w:t>
      </w:r>
      <w:r>
        <w:rPr>
          <w:spacing w:val="-1"/>
        </w:rPr>
        <w:t>of</w:t>
      </w:r>
      <w:r>
        <w:rPr>
          <w:spacing w:val="-5"/>
        </w:rPr>
        <w:t xml:space="preserve"> </w:t>
      </w:r>
      <w:r>
        <w:t>research</w:t>
      </w:r>
      <w:r>
        <w:rPr>
          <w:spacing w:val="-7"/>
        </w:rPr>
        <w:t xml:space="preserve"> </w:t>
      </w:r>
      <w:r>
        <w:t>protocols</w:t>
      </w:r>
      <w:r>
        <w:rPr>
          <w:spacing w:val="-5"/>
        </w:rPr>
        <w:t xml:space="preserve"> </w:t>
      </w:r>
      <w:r>
        <w:rPr>
          <w:spacing w:val="-1"/>
        </w:rPr>
        <w:t>and</w:t>
      </w:r>
      <w:r>
        <w:rPr>
          <w:spacing w:val="-5"/>
        </w:rPr>
        <w:t xml:space="preserve"> </w:t>
      </w:r>
      <w:r>
        <w:t>certain</w:t>
      </w:r>
      <w:r>
        <w:rPr>
          <w:spacing w:val="64"/>
          <w:w w:val="99"/>
        </w:rPr>
        <w:t xml:space="preserve"> </w:t>
      </w:r>
      <w:r>
        <w:t>research</w:t>
      </w:r>
      <w:r>
        <w:rPr>
          <w:spacing w:val="-17"/>
        </w:rPr>
        <w:t xml:space="preserve"> </w:t>
      </w:r>
      <w:r>
        <w:rPr>
          <w:spacing w:val="-1"/>
        </w:rPr>
        <w:t>activities;</w:t>
      </w:r>
    </w:p>
    <w:p w14:paraId="782BC729" w14:textId="77777777" w:rsidR="00EF7D2B" w:rsidRDefault="004329DA" w:rsidP="00817FF7">
      <w:pPr>
        <w:pStyle w:val="Corpsdetexte"/>
        <w:numPr>
          <w:ilvl w:val="0"/>
          <w:numId w:val="1"/>
        </w:numPr>
        <w:tabs>
          <w:tab w:val="left" w:pos="1981"/>
        </w:tabs>
        <w:spacing w:before="1" w:line="244" w:lineRule="exact"/>
        <w:ind w:left="1418" w:firstLine="0"/>
      </w:pPr>
      <w:r>
        <w:t>Participate</w:t>
      </w:r>
      <w:r>
        <w:rPr>
          <w:spacing w:val="-8"/>
        </w:rPr>
        <w:t xml:space="preserve"> </w:t>
      </w:r>
      <w:r>
        <w:t>in</w:t>
      </w:r>
      <w:r>
        <w:rPr>
          <w:spacing w:val="-8"/>
        </w:rPr>
        <w:t xml:space="preserve"> </w:t>
      </w:r>
      <w:r>
        <w:t>the</w:t>
      </w:r>
      <w:r>
        <w:rPr>
          <w:spacing w:val="-8"/>
        </w:rPr>
        <w:t xml:space="preserve"> </w:t>
      </w:r>
      <w:r>
        <w:rPr>
          <w:spacing w:val="-1"/>
        </w:rPr>
        <w:t>process</w:t>
      </w:r>
      <w:r>
        <w:rPr>
          <w:spacing w:val="-7"/>
        </w:rPr>
        <w:t xml:space="preserve"> </w:t>
      </w:r>
      <w:r>
        <w:t>of</w:t>
      </w:r>
      <w:r>
        <w:rPr>
          <w:spacing w:val="-6"/>
        </w:rPr>
        <w:t xml:space="preserve"> </w:t>
      </w:r>
      <w:r>
        <w:rPr>
          <w:spacing w:val="-1"/>
        </w:rPr>
        <w:t>proposing</w:t>
      </w:r>
      <w:r>
        <w:rPr>
          <w:spacing w:val="-9"/>
        </w:rPr>
        <w:t xml:space="preserve"> </w:t>
      </w:r>
      <w:r>
        <w:t>successful</w:t>
      </w:r>
      <w:r>
        <w:rPr>
          <w:spacing w:val="-8"/>
        </w:rPr>
        <w:t xml:space="preserve"> </w:t>
      </w:r>
      <w:r>
        <w:rPr>
          <w:spacing w:val="-1"/>
        </w:rPr>
        <w:t>and</w:t>
      </w:r>
      <w:r>
        <w:rPr>
          <w:spacing w:val="-6"/>
        </w:rPr>
        <w:t xml:space="preserve"> </w:t>
      </w:r>
      <w:r>
        <w:rPr>
          <w:spacing w:val="-1"/>
        </w:rPr>
        <w:t>achievable</w:t>
      </w:r>
      <w:r>
        <w:rPr>
          <w:spacing w:val="-6"/>
        </w:rPr>
        <w:t xml:space="preserve"> </w:t>
      </w:r>
      <w:r>
        <w:t>solutions;</w:t>
      </w:r>
    </w:p>
    <w:p w14:paraId="42847139" w14:textId="77777777" w:rsidR="00EF7D2B" w:rsidRDefault="004329DA" w:rsidP="00817FF7">
      <w:pPr>
        <w:pStyle w:val="Corpsdetexte"/>
        <w:numPr>
          <w:ilvl w:val="0"/>
          <w:numId w:val="1"/>
        </w:numPr>
        <w:tabs>
          <w:tab w:val="left" w:pos="1981"/>
        </w:tabs>
        <w:ind w:left="1985" w:hanging="567"/>
      </w:pPr>
      <w:r>
        <w:t>Conduct</w:t>
      </w:r>
      <w:r>
        <w:rPr>
          <w:spacing w:val="-9"/>
        </w:rPr>
        <w:t xml:space="preserve"> </w:t>
      </w:r>
      <w:r>
        <w:t>methodical</w:t>
      </w:r>
      <w:r>
        <w:rPr>
          <w:spacing w:val="-7"/>
        </w:rPr>
        <w:t xml:space="preserve"> </w:t>
      </w:r>
      <w:r>
        <w:t>and</w:t>
      </w:r>
      <w:r>
        <w:rPr>
          <w:spacing w:val="-8"/>
        </w:rPr>
        <w:t xml:space="preserve"> </w:t>
      </w:r>
      <w:r>
        <w:t>systematic</w:t>
      </w:r>
      <w:r>
        <w:rPr>
          <w:spacing w:val="-9"/>
        </w:rPr>
        <w:t xml:space="preserve"> </w:t>
      </w:r>
      <w:r>
        <w:t>monitoring</w:t>
      </w:r>
      <w:r>
        <w:rPr>
          <w:spacing w:val="-8"/>
        </w:rPr>
        <w:t xml:space="preserve"> </w:t>
      </w:r>
      <w:r>
        <w:rPr>
          <w:spacing w:val="-1"/>
        </w:rPr>
        <w:t>of</w:t>
      </w:r>
      <w:r>
        <w:rPr>
          <w:spacing w:val="-7"/>
        </w:rPr>
        <w:t xml:space="preserve"> </w:t>
      </w:r>
      <w:r>
        <w:rPr>
          <w:spacing w:val="-1"/>
        </w:rPr>
        <w:t>the</w:t>
      </w:r>
      <w:r>
        <w:rPr>
          <w:spacing w:val="-6"/>
        </w:rPr>
        <w:t xml:space="preserve"> </w:t>
      </w:r>
      <w:r>
        <w:rPr>
          <w:spacing w:val="-1"/>
        </w:rPr>
        <w:t>data</w:t>
      </w:r>
      <w:r>
        <w:rPr>
          <w:spacing w:val="-9"/>
        </w:rPr>
        <w:t xml:space="preserve"> </w:t>
      </w:r>
      <w:r>
        <w:t>collection</w:t>
      </w:r>
      <w:r>
        <w:rPr>
          <w:spacing w:val="-9"/>
        </w:rPr>
        <w:t xml:space="preserve"> </w:t>
      </w:r>
      <w:r>
        <w:t>process,</w:t>
      </w:r>
      <w:r>
        <w:rPr>
          <w:spacing w:val="-8"/>
        </w:rPr>
        <w:t xml:space="preserve"> </w:t>
      </w:r>
      <w:r>
        <w:t>data</w:t>
      </w:r>
      <w:r>
        <w:rPr>
          <w:spacing w:val="-8"/>
        </w:rPr>
        <w:t xml:space="preserve"> </w:t>
      </w:r>
      <w:r>
        <w:t>management,</w:t>
      </w:r>
      <w:r>
        <w:rPr>
          <w:spacing w:val="44"/>
          <w:w w:val="99"/>
        </w:rPr>
        <w:t xml:space="preserve"> </w:t>
      </w:r>
      <w:r>
        <w:rPr>
          <w:spacing w:val="-1"/>
        </w:rPr>
        <w:t>and</w:t>
      </w:r>
      <w:r>
        <w:rPr>
          <w:spacing w:val="-7"/>
        </w:rPr>
        <w:t xml:space="preserve"> </w:t>
      </w:r>
      <w:r>
        <w:rPr>
          <w:spacing w:val="-1"/>
        </w:rPr>
        <w:t>analysis</w:t>
      </w:r>
      <w:r>
        <w:rPr>
          <w:spacing w:val="-7"/>
        </w:rPr>
        <w:t xml:space="preserve"> </w:t>
      </w:r>
      <w:r>
        <w:rPr>
          <w:spacing w:val="-1"/>
        </w:rPr>
        <w:t>plan;</w:t>
      </w:r>
    </w:p>
    <w:p w14:paraId="6DF85EF6" w14:textId="77777777" w:rsidR="00EF7D2B" w:rsidRDefault="004329DA" w:rsidP="00817FF7">
      <w:pPr>
        <w:pStyle w:val="Corpsdetexte"/>
        <w:numPr>
          <w:ilvl w:val="0"/>
          <w:numId w:val="1"/>
        </w:numPr>
        <w:tabs>
          <w:tab w:val="left" w:pos="1981"/>
        </w:tabs>
        <w:spacing w:line="244" w:lineRule="exact"/>
        <w:ind w:left="1418" w:firstLine="0"/>
      </w:pPr>
      <w:r>
        <w:t>Regularly</w:t>
      </w:r>
      <w:r>
        <w:rPr>
          <w:spacing w:val="-10"/>
        </w:rPr>
        <w:t xml:space="preserve"> </w:t>
      </w:r>
      <w:r>
        <w:t>update</w:t>
      </w:r>
      <w:r>
        <w:rPr>
          <w:spacing w:val="-8"/>
        </w:rPr>
        <w:t xml:space="preserve"> </w:t>
      </w:r>
      <w:r>
        <w:t>project</w:t>
      </w:r>
      <w:r>
        <w:rPr>
          <w:spacing w:val="-9"/>
        </w:rPr>
        <w:t xml:space="preserve"> </w:t>
      </w:r>
      <w:r>
        <w:t>management</w:t>
      </w:r>
      <w:r>
        <w:rPr>
          <w:spacing w:val="-9"/>
        </w:rPr>
        <w:t xml:space="preserve"> </w:t>
      </w:r>
      <w:r>
        <w:rPr>
          <w:spacing w:val="-1"/>
        </w:rPr>
        <w:t>on</w:t>
      </w:r>
      <w:r>
        <w:rPr>
          <w:spacing w:val="-9"/>
        </w:rPr>
        <w:t xml:space="preserve"> </w:t>
      </w:r>
      <w:r>
        <w:rPr>
          <w:spacing w:val="-1"/>
        </w:rPr>
        <w:t>project</w:t>
      </w:r>
      <w:r>
        <w:rPr>
          <w:spacing w:val="-8"/>
        </w:rPr>
        <w:t xml:space="preserve"> </w:t>
      </w:r>
      <w:r>
        <w:t>progress</w:t>
      </w:r>
    </w:p>
    <w:p w14:paraId="6C5FF99A" w14:textId="77777777" w:rsidR="00EF7D2B" w:rsidRDefault="00EF7D2B" w:rsidP="00817FF7">
      <w:pPr>
        <w:spacing w:before="8"/>
        <w:ind w:left="1418"/>
        <w:rPr>
          <w:rFonts w:ascii="Arial" w:eastAsia="Arial" w:hAnsi="Arial" w:cs="Arial"/>
          <w:sz w:val="19"/>
          <w:szCs w:val="19"/>
        </w:rPr>
      </w:pPr>
    </w:p>
    <w:p w14:paraId="38F77B10" w14:textId="77777777" w:rsidR="00EF7D2B" w:rsidRDefault="004329DA" w:rsidP="00817FF7">
      <w:pPr>
        <w:pStyle w:val="Corpsdetexte"/>
        <w:tabs>
          <w:tab w:val="left" w:pos="1560"/>
        </w:tabs>
        <w:ind w:left="851" w:firstLine="0"/>
      </w:pPr>
      <w:r>
        <w:rPr>
          <w:i/>
          <w:color w:val="1F487C"/>
          <w:spacing w:val="-1"/>
        </w:rPr>
        <w:t>Note</w:t>
      </w:r>
      <w:r>
        <w:rPr>
          <w:spacing w:val="-1"/>
        </w:rPr>
        <w:t>:</w:t>
      </w:r>
      <w:r>
        <w:rPr>
          <w:spacing w:val="-6"/>
        </w:rPr>
        <w:t xml:space="preserve"> </w:t>
      </w:r>
      <w:r>
        <w:rPr>
          <w:spacing w:val="1"/>
        </w:rPr>
        <w:t>The</w:t>
      </w:r>
      <w:r>
        <w:rPr>
          <w:spacing w:val="-6"/>
        </w:rPr>
        <w:t xml:space="preserve"> </w:t>
      </w:r>
      <w:r>
        <w:t>description</w:t>
      </w:r>
      <w:r>
        <w:rPr>
          <w:spacing w:val="-4"/>
        </w:rPr>
        <w:t xml:space="preserve"> </w:t>
      </w:r>
      <w:r>
        <w:t>of</w:t>
      </w:r>
      <w:r>
        <w:rPr>
          <w:spacing w:val="-2"/>
        </w:rPr>
        <w:t xml:space="preserve"> </w:t>
      </w:r>
      <w:r>
        <w:rPr>
          <w:spacing w:val="-1"/>
        </w:rPr>
        <w:t>duties</w:t>
      </w:r>
      <w:r>
        <w:rPr>
          <w:spacing w:val="-5"/>
        </w:rPr>
        <w:t xml:space="preserve"> </w:t>
      </w:r>
      <w:r>
        <w:t>and</w:t>
      </w:r>
      <w:r>
        <w:rPr>
          <w:spacing w:val="-6"/>
        </w:rPr>
        <w:t xml:space="preserve"> </w:t>
      </w:r>
      <w:r>
        <w:t>responsibilities</w:t>
      </w:r>
      <w:r>
        <w:rPr>
          <w:spacing w:val="-4"/>
        </w:rPr>
        <w:t xml:space="preserve"> </w:t>
      </w:r>
      <w:r>
        <w:rPr>
          <w:spacing w:val="-1"/>
        </w:rPr>
        <w:t>is</w:t>
      </w:r>
      <w:r>
        <w:rPr>
          <w:spacing w:val="-3"/>
        </w:rPr>
        <w:t xml:space="preserve"> </w:t>
      </w:r>
      <w:r>
        <w:t>intended</w:t>
      </w:r>
      <w:r>
        <w:rPr>
          <w:spacing w:val="-4"/>
        </w:rPr>
        <w:t xml:space="preserve"> </w:t>
      </w:r>
      <w:r>
        <w:t>to</w:t>
      </w:r>
      <w:r>
        <w:rPr>
          <w:spacing w:val="-6"/>
        </w:rPr>
        <w:t xml:space="preserve"> </w:t>
      </w:r>
      <w:r>
        <w:t>be</w:t>
      </w:r>
      <w:r>
        <w:rPr>
          <w:spacing w:val="-5"/>
        </w:rPr>
        <w:t xml:space="preserve"> </w:t>
      </w:r>
      <w:r>
        <w:t>an</w:t>
      </w:r>
      <w:r>
        <w:rPr>
          <w:spacing w:val="-6"/>
        </w:rPr>
        <w:t xml:space="preserve"> </w:t>
      </w:r>
      <w:r>
        <w:t>indication</w:t>
      </w:r>
      <w:r>
        <w:rPr>
          <w:spacing w:val="-4"/>
        </w:rPr>
        <w:t xml:space="preserve"> </w:t>
      </w:r>
      <w:r>
        <w:t>of</w:t>
      </w:r>
      <w:r>
        <w:rPr>
          <w:spacing w:val="-4"/>
        </w:rPr>
        <w:t xml:space="preserve"> </w:t>
      </w:r>
      <w:r>
        <w:rPr>
          <w:spacing w:val="-1"/>
        </w:rPr>
        <w:t>the</w:t>
      </w:r>
      <w:r>
        <w:rPr>
          <w:spacing w:val="-5"/>
        </w:rPr>
        <w:t xml:space="preserve"> </w:t>
      </w:r>
      <w:r>
        <w:t>type</w:t>
      </w:r>
      <w:r>
        <w:rPr>
          <w:spacing w:val="-5"/>
        </w:rPr>
        <w:t xml:space="preserve"> </w:t>
      </w:r>
      <w:r>
        <w:t>of</w:t>
      </w:r>
      <w:r>
        <w:rPr>
          <w:spacing w:val="-4"/>
        </w:rPr>
        <w:t xml:space="preserve"> </w:t>
      </w:r>
      <w:r>
        <w:rPr>
          <w:spacing w:val="1"/>
        </w:rPr>
        <w:t>duties</w:t>
      </w:r>
      <w:r>
        <w:rPr>
          <w:spacing w:val="36"/>
          <w:w w:val="99"/>
        </w:rPr>
        <w:t xml:space="preserve"> </w:t>
      </w:r>
      <w:r>
        <w:rPr>
          <w:spacing w:val="-1"/>
        </w:rPr>
        <w:t>required</w:t>
      </w:r>
      <w:r>
        <w:rPr>
          <w:spacing w:val="-7"/>
        </w:rPr>
        <w:t xml:space="preserve"> </w:t>
      </w:r>
      <w:r>
        <w:t>for</w:t>
      </w:r>
      <w:r>
        <w:rPr>
          <w:spacing w:val="-6"/>
        </w:rPr>
        <w:t xml:space="preserve"> </w:t>
      </w:r>
      <w:r>
        <w:t>the</w:t>
      </w:r>
      <w:r>
        <w:rPr>
          <w:spacing w:val="-4"/>
        </w:rPr>
        <w:t xml:space="preserve"> </w:t>
      </w:r>
      <w:r>
        <w:t>position.</w:t>
      </w:r>
      <w:r>
        <w:rPr>
          <w:spacing w:val="-7"/>
        </w:rPr>
        <w:t xml:space="preserve"> </w:t>
      </w:r>
      <w:r>
        <w:t>This</w:t>
      </w:r>
      <w:r>
        <w:rPr>
          <w:spacing w:val="-6"/>
        </w:rPr>
        <w:t xml:space="preserve"> </w:t>
      </w:r>
      <w:r>
        <w:t>description</w:t>
      </w:r>
      <w:r>
        <w:rPr>
          <w:spacing w:val="-4"/>
        </w:rPr>
        <w:t xml:space="preserve"> </w:t>
      </w:r>
      <w:r>
        <w:rPr>
          <w:spacing w:val="-1"/>
        </w:rPr>
        <w:t>is</w:t>
      </w:r>
      <w:r>
        <w:rPr>
          <w:spacing w:val="-5"/>
        </w:rPr>
        <w:t xml:space="preserve"> </w:t>
      </w:r>
      <w:r>
        <w:t>not</w:t>
      </w:r>
      <w:r>
        <w:rPr>
          <w:spacing w:val="-7"/>
        </w:rPr>
        <w:t xml:space="preserve"> </w:t>
      </w:r>
      <w:r>
        <w:t>exhaustive</w:t>
      </w:r>
      <w:r>
        <w:rPr>
          <w:spacing w:val="-7"/>
        </w:rPr>
        <w:t xml:space="preserve"> </w:t>
      </w:r>
      <w:r>
        <w:t>and</w:t>
      </w:r>
      <w:r>
        <w:rPr>
          <w:spacing w:val="-6"/>
        </w:rPr>
        <w:t xml:space="preserve"> </w:t>
      </w:r>
      <w:r>
        <w:t>other</w:t>
      </w:r>
      <w:r>
        <w:rPr>
          <w:spacing w:val="-5"/>
        </w:rPr>
        <w:t xml:space="preserve"> </w:t>
      </w:r>
      <w:r>
        <w:t>tasks</w:t>
      </w:r>
      <w:r>
        <w:rPr>
          <w:spacing w:val="-5"/>
        </w:rPr>
        <w:t xml:space="preserve"> </w:t>
      </w:r>
      <w:r>
        <w:rPr>
          <w:spacing w:val="-1"/>
        </w:rPr>
        <w:t>not</w:t>
      </w:r>
      <w:r>
        <w:rPr>
          <w:spacing w:val="-8"/>
        </w:rPr>
        <w:t xml:space="preserve"> </w:t>
      </w:r>
      <w:r>
        <w:t>mentioned</w:t>
      </w:r>
      <w:r>
        <w:rPr>
          <w:spacing w:val="-5"/>
        </w:rPr>
        <w:t xml:space="preserve"> </w:t>
      </w:r>
      <w:r>
        <w:t>above</w:t>
      </w:r>
      <w:r>
        <w:rPr>
          <w:spacing w:val="-6"/>
        </w:rPr>
        <w:t xml:space="preserve"> </w:t>
      </w:r>
      <w:r>
        <w:rPr>
          <w:spacing w:val="1"/>
        </w:rPr>
        <w:t>may</w:t>
      </w:r>
      <w:r>
        <w:rPr>
          <w:spacing w:val="-10"/>
        </w:rPr>
        <w:t xml:space="preserve"> </w:t>
      </w:r>
      <w:r>
        <w:t>be</w:t>
      </w:r>
      <w:r>
        <w:rPr>
          <w:spacing w:val="44"/>
          <w:w w:val="99"/>
        </w:rPr>
        <w:t xml:space="preserve"> </w:t>
      </w:r>
      <w:r>
        <w:t>necessary</w:t>
      </w:r>
      <w:r>
        <w:rPr>
          <w:spacing w:val="-9"/>
        </w:rPr>
        <w:t xml:space="preserve"> </w:t>
      </w:r>
      <w:r>
        <w:t>for</w:t>
      </w:r>
      <w:r>
        <w:rPr>
          <w:spacing w:val="-7"/>
        </w:rPr>
        <w:t xml:space="preserve"> </w:t>
      </w:r>
      <w:r>
        <w:t>the</w:t>
      </w:r>
      <w:r>
        <w:rPr>
          <w:spacing w:val="-6"/>
        </w:rPr>
        <w:t xml:space="preserve"> </w:t>
      </w:r>
      <w:r>
        <w:t>full</w:t>
      </w:r>
      <w:r>
        <w:rPr>
          <w:spacing w:val="-7"/>
        </w:rPr>
        <w:t xml:space="preserve"> </w:t>
      </w:r>
      <w:r>
        <w:rPr>
          <w:spacing w:val="-1"/>
        </w:rPr>
        <w:t>realization</w:t>
      </w:r>
      <w:r>
        <w:rPr>
          <w:spacing w:val="-6"/>
        </w:rPr>
        <w:t xml:space="preserve"> </w:t>
      </w:r>
      <w:r>
        <w:rPr>
          <w:spacing w:val="-1"/>
        </w:rPr>
        <w:t>of</w:t>
      </w:r>
      <w:r>
        <w:rPr>
          <w:spacing w:val="-5"/>
        </w:rPr>
        <w:t xml:space="preserve"> </w:t>
      </w:r>
      <w:r>
        <w:rPr>
          <w:spacing w:val="-1"/>
        </w:rPr>
        <w:t>the</w:t>
      </w:r>
      <w:r>
        <w:rPr>
          <w:spacing w:val="-4"/>
        </w:rPr>
        <w:t xml:space="preserve"> </w:t>
      </w:r>
      <w:r>
        <w:t>project.</w:t>
      </w:r>
    </w:p>
    <w:p w14:paraId="0938E0DE" w14:textId="77777777" w:rsidR="00EF7D2B" w:rsidRDefault="00EF7D2B" w:rsidP="00817FF7">
      <w:pPr>
        <w:spacing w:before="10"/>
        <w:ind w:left="1418"/>
        <w:rPr>
          <w:rFonts w:ascii="Arial" w:eastAsia="Arial" w:hAnsi="Arial" w:cs="Arial"/>
          <w:sz w:val="19"/>
          <w:szCs w:val="19"/>
        </w:rPr>
      </w:pPr>
    </w:p>
    <w:p w14:paraId="66176622" w14:textId="77777777" w:rsidR="00EF7D2B" w:rsidRDefault="004329DA" w:rsidP="00817FF7">
      <w:pPr>
        <w:pStyle w:val="Titre2"/>
        <w:ind w:left="1418" w:hanging="567"/>
        <w:rPr>
          <w:b w:val="0"/>
          <w:bCs w:val="0"/>
        </w:rPr>
      </w:pPr>
      <w:r>
        <w:rPr>
          <w:color w:val="1F487C"/>
        </w:rPr>
        <w:t>Required</w:t>
      </w:r>
      <w:r>
        <w:rPr>
          <w:color w:val="1F487C"/>
          <w:spacing w:val="-9"/>
        </w:rPr>
        <w:t xml:space="preserve"> </w:t>
      </w:r>
      <w:r>
        <w:rPr>
          <w:color w:val="1F487C"/>
        </w:rPr>
        <w:t>skills</w:t>
      </w:r>
      <w:r>
        <w:rPr>
          <w:color w:val="1F487C"/>
          <w:spacing w:val="-12"/>
        </w:rPr>
        <w:t xml:space="preserve"> </w:t>
      </w:r>
      <w:r>
        <w:rPr>
          <w:color w:val="1F487C"/>
        </w:rPr>
        <w:t>and</w:t>
      </w:r>
      <w:r>
        <w:rPr>
          <w:color w:val="1F487C"/>
          <w:spacing w:val="-10"/>
        </w:rPr>
        <w:t xml:space="preserve"> </w:t>
      </w:r>
      <w:r>
        <w:rPr>
          <w:color w:val="1F487C"/>
        </w:rPr>
        <w:t>qualifications</w:t>
      </w:r>
    </w:p>
    <w:p w14:paraId="2AB61D1D" w14:textId="415B8FF2" w:rsidR="00EF7D2B" w:rsidRDefault="004329DA" w:rsidP="00817FF7">
      <w:pPr>
        <w:pStyle w:val="Corpsdetexte"/>
        <w:numPr>
          <w:ilvl w:val="0"/>
          <w:numId w:val="1"/>
        </w:numPr>
        <w:tabs>
          <w:tab w:val="left" w:pos="1981"/>
        </w:tabs>
        <w:spacing w:before="23" w:line="228" w:lineRule="exact"/>
        <w:ind w:left="1985" w:hanging="567"/>
      </w:pPr>
      <w:proofErr w:type="spellStart"/>
      <w:r>
        <w:t>Minimium</w:t>
      </w:r>
      <w:proofErr w:type="spellEnd"/>
      <w:r>
        <w:rPr>
          <w:spacing w:val="27"/>
        </w:rPr>
        <w:t xml:space="preserve"> </w:t>
      </w:r>
      <w:r w:rsidR="00AF200D">
        <w:rPr>
          <w:spacing w:val="27"/>
        </w:rPr>
        <w:t>2</w:t>
      </w:r>
      <w:r w:rsidR="00817FF7">
        <w:rPr>
          <w:spacing w:val="27"/>
        </w:rPr>
        <w:t>+</w:t>
      </w:r>
      <w:r>
        <w:rPr>
          <w:spacing w:val="24"/>
        </w:rPr>
        <w:t xml:space="preserve"> </w:t>
      </w:r>
      <w:r>
        <w:rPr>
          <w:spacing w:val="-1"/>
        </w:rPr>
        <w:t>years</w:t>
      </w:r>
      <w:r>
        <w:rPr>
          <w:spacing w:val="23"/>
        </w:rPr>
        <w:t xml:space="preserve"> </w:t>
      </w:r>
      <w:r>
        <w:t>of</w:t>
      </w:r>
      <w:r>
        <w:rPr>
          <w:spacing w:val="25"/>
        </w:rPr>
        <w:t xml:space="preserve"> </w:t>
      </w:r>
      <w:r>
        <w:t>experience</w:t>
      </w:r>
      <w:r>
        <w:rPr>
          <w:spacing w:val="24"/>
        </w:rPr>
        <w:t xml:space="preserve"> </w:t>
      </w:r>
      <w:r>
        <w:rPr>
          <w:spacing w:val="-1"/>
        </w:rPr>
        <w:t>in</w:t>
      </w:r>
      <w:r>
        <w:rPr>
          <w:spacing w:val="24"/>
        </w:rPr>
        <w:t xml:space="preserve"> </w:t>
      </w:r>
      <w:r>
        <w:t>data</w:t>
      </w:r>
      <w:r>
        <w:rPr>
          <w:spacing w:val="22"/>
        </w:rPr>
        <w:t xml:space="preserve"> </w:t>
      </w:r>
      <w:r>
        <w:t>collection</w:t>
      </w:r>
      <w:r>
        <w:rPr>
          <w:spacing w:val="24"/>
        </w:rPr>
        <w:t xml:space="preserve"> </w:t>
      </w:r>
      <w:r>
        <w:t>and/or</w:t>
      </w:r>
      <w:r>
        <w:rPr>
          <w:spacing w:val="26"/>
        </w:rPr>
        <w:t xml:space="preserve"> </w:t>
      </w:r>
      <w:r>
        <w:t>interventions</w:t>
      </w:r>
      <w:r>
        <w:rPr>
          <w:spacing w:val="23"/>
        </w:rPr>
        <w:t xml:space="preserve"> </w:t>
      </w:r>
      <w:r>
        <w:t>related</w:t>
      </w:r>
      <w:r>
        <w:rPr>
          <w:spacing w:val="33"/>
        </w:rPr>
        <w:t xml:space="preserve"> </w:t>
      </w:r>
      <w:r>
        <w:t>to</w:t>
      </w:r>
      <w:r>
        <w:rPr>
          <w:spacing w:val="24"/>
        </w:rPr>
        <w:t xml:space="preserve"> </w:t>
      </w:r>
      <w:r>
        <w:t>the</w:t>
      </w:r>
      <w:r>
        <w:rPr>
          <w:spacing w:val="25"/>
        </w:rPr>
        <w:t xml:space="preserve"> </w:t>
      </w:r>
      <w:r>
        <w:t>health</w:t>
      </w:r>
      <w:r>
        <w:rPr>
          <w:spacing w:val="24"/>
        </w:rPr>
        <w:t xml:space="preserve"> </w:t>
      </w:r>
      <w:r>
        <w:t>of</w:t>
      </w:r>
      <w:r>
        <w:rPr>
          <w:spacing w:val="29"/>
          <w:w w:val="99"/>
        </w:rPr>
        <w:t xml:space="preserve"> </w:t>
      </w:r>
      <w:r>
        <w:rPr>
          <w:spacing w:val="-1"/>
        </w:rPr>
        <w:t>Indigenous</w:t>
      </w:r>
      <w:r>
        <w:rPr>
          <w:spacing w:val="-21"/>
        </w:rPr>
        <w:t xml:space="preserve"> </w:t>
      </w:r>
      <w:r>
        <w:t>populations;</w:t>
      </w:r>
    </w:p>
    <w:p w14:paraId="2787B78E" w14:textId="77777777" w:rsidR="00EF7D2B" w:rsidRDefault="004329DA" w:rsidP="00817FF7">
      <w:pPr>
        <w:pStyle w:val="Corpsdetexte"/>
        <w:numPr>
          <w:ilvl w:val="0"/>
          <w:numId w:val="1"/>
        </w:numPr>
        <w:tabs>
          <w:tab w:val="left" w:pos="1981"/>
        </w:tabs>
        <w:spacing w:line="242" w:lineRule="exact"/>
        <w:ind w:left="1418" w:firstLine="0"/>
      </w:pPr>
      <w:r>
        <w:t>Undergraduate</w:t>
      </w:r>
      <w:r>
        <w:rPr>
          <w:spacing w:val="-9"/>
        </w:rPr>
        <w:t xml:space="preserve"> </w:t>
      </w:r>
      <w:r>
        <w:t>degree</w:t>
      </w:r>
      <w:r>
        <w:rPr>
          <w:spacing w:val="-9"/>
        </w:rPr>
        <w:t xml:space="preserve"> </w:t>
      </w:r>
      <w:r>
        <w:rPr>
          <w:spacing w:val="-1"/>
        </w:rPr>
        <w:t>is</w:t>
      </w:r>
      <w:r>
        <w:rPr>
          <w:spacing w:val="-7"/>
        </w:rPr>
        <w:t xml:space="preserve"> </w:t>
      </w:r>
      <w:r>
        <w:t>an</w:t>
      </w:r>
      <w:r>
        <w:rPr>
          <w:spacing w:val="-8"/>
        </w:rPr>
        <w:t xml:space="preserve"> </w:t>
      </w:r>
      <w:r>
        <w:t>asset;</w:t>
      </w:r>
    </w:p>
    <w:p w14:paraId="1C998A25" w14:textId="77777777" w:rsidR="00EF7D2B" w:rsidRDefault="004329DA" w:rsidP="00817FF7">
      <w:pPr>
        <w:pStyle w:val="Corpsdetexte"/>
        <w:numPr>
          <w:ilvl w:val="0"/>
          <w:numId w:val="1"/>
        </w:numPr>
        <w:tabs>
          <w:tab w:val="left" w:pos="1981"/>
        </w:tabs>
        <w:spacing w:line="244" w:lineRule="exact"/>
        <w:ind w:left="1418" w:firstLine="0"/>
      </w:pPr>
      <w:r>
        <w:rPr>
          <w:spacing w:val="-1"/>
        </w:rPr>
        <w:t>Knowledge</w:t>
      </w:r>
      <w:r>
        <w:rPr>
          <w:spacing w:val="-6"/>
        </w:rPr>
        <w:t xml:space="preserve"> </w:t>
      </w:r>
      <w:r>
        <w:t>of</w:t>
      </w:r>
      <w:r>
        <w:rPr>
          <w:spacing w:val="-6"/>
        </w:rPr>
        <w:t xml:space="preserve"> </w:t>
      </w:r>
      <w:r>
        <w:t>good</w:t>
      </w:r>
      <w:r>
        <w:rPr>
          <w:spacing w:val="-7"/>
        </w:rPr>
        <w:t xml:space="preserve"> </w:t>
      </w:r>
      <w:r>
        <w:t>practices</w:t>
      </w:r>
      <w:r>
        <w:rPr>
          <w:spacing w:val="-7"/>
        </w:rPr>
        <w:t xml:space="preserve"> </w:t>
      </w:r>
      <w:r>
        <w:rPr>
          <w:spacing w:val="-1"/>
        </w:rPr>
        <w:t>in</w:t>
      </w:r>
      <w:r>
        <w:rPr>
          <w:spacing w:val="-7"/>
        </w:rPr>
        <w:t xml:space="preserve"> </w:t>
      </w:r>
      <w:r>
        <w:t>research</w:t>
      </w:r>
      <w:r>
        <w:rPr>
          <w:spacing w:val="-8"/>
        </w:rPr>
        <w:t xml:space="preserve"> </w:t>
      </w:r>
      <w:r>
        <w:t>ethics;</w:t>
      </w:r>
    </w:p>
    <w:p w14:paraId="495572D3" w14:textId="77777777" w:rsidR="00EF7D2B" w:rsidRDefault="004329DA" w:rsidP="00817FF7">
      <w:pPr>
        <w:pStyle w:val="Corpsdetexte"/>
        <w:numPr>
          <w:ilvl w:val="0"/>
          <w:numId w:val="1"/>
        </w:numPr>
        <w:tabs>
          <w:tab w:val="left" w:pos="1981"/>
        </w:tabs>
        <w:spacing w:line="244" w:lineRule="exact"/>
        <w:ind w:left="1418" w:firstLine="0"/>
      </w:pPr>
      <w:r>
        <w:rPr>
          <w:spacing w:val="-1"/>
        </w:rPr>
        <w:t>Knowledge</w:t>
      </w:r>
      <w:r>
        <w:rPr>
          <w:spacing w:val="-6"/>
        </w:rPr>
        <w:t xml:space="preserve"> </w:t>
      </w:r>
      <w:r>
        <w:t>of</w:t>
      </w:r>
      <w:r>
        <w:rPr>
          <w:spacing w:val="-6"/>
        </w:rPr>
        <w:t xml:space="preserve"> </w:t>
      </w:r>
      <w:r>
        <w:rPr>
          <w:spacing w:val="-1"/>
        </w:rPr>
        <w:t>the</w:t>
      </w:r>
      <w:r>
        <w:rPr>
          <w:spacing w:val="-8"/>
        </w:rPr>
        <w:t xml:space="preserve"> </w:t>
      </w:r>
      <w:r>
        <w:t>scientific</w:t>
      </w:r>
      <w:r>
        <w:rPr>
          <w:spacing w:val="-5"/>
        </w:rPr>
        <w:t xml:space="preserve"> </w:t>
      </w:r>
      <w:r>
        <w:rPr>
          <w:spacing w:val="-1"/>
        </w:rPr>
        <w:t>rigor</w:t>
      </w:r>
      <w:r>
        <w:rPr>
          <w:spacing w:val="-4"/>
        </w:rPr>
        <w:t xml:space="preserve"> </w:t>
      </w:r>
      <w:r>
        <w:t>involved</w:t>
      </w:r>
      <w:r>
        <w:rPr>
          <w:spacing w:val="-8"/>
        </w:rPr>
        <w:t xml:space="preserve"> </w:t>
      </w:r>
      <w:r>
        <w:t>in</w:t>
      </w:r>
      <w:r>
        <w:rPr>
          <w:spacing w:val="-8"/>
        </w:rPr>
        <w:t xml:space="preserve"> </w:t>
      </w:r>
      <w:r>
        <w:t>implementation</w:t>
      </w:r>
      <w:r>
        <w:rPr>
          <w:spacing w:val="-6"/>
        </w:rPr>
        <w:t xml:space="preserve"> </w:t>
      </w:r>
      <w:r>
        <w:t>studies;</w:t>
      </w:r>
    </w:p>
    <w:p w14:paraId="6E22EA22" w14:textId="044A68BA" w:rsidR="00EF7D2B" w:rsidRDefault="00AF200D" w:rsidP="00817FF7">
      <w:pPr>
        <w:pStyle w:val="Corpsdetexte"/>
        <w:numPr>
          <w:ilvl w:val="0"/>
          <w:numId w:val="1"/>
        </w:numPr>
        <w:tabs>
          <w:tab w:val="left" w:pos="1981"/>
        </w:tabs>
        <w:spacing w:line="244" w:lineRule="exact"/>
        <w:ind w:left="1418" w:firstLine="0"/>
      </w:pPr>
      <w:r>
        <w:rPr>
          <w:spacing w:val="-1"/>
        </w:rPr>
        <w:t>St</w:t>
      </w:r>
      <w:r w:rsidR="00237628">
        <w:rPr>
          <w:spacing w:val="-1"/>
        </w:rPr>
        <w:t>r</w:t>
      </w:r>
      <w:r>
        <w:rPr>
          <w:spacing w:val="-1"/>
        </w:rPr>
        <w:t>ong</w:t>
      </w:r>
      <w:r w:rsidR="004329DA">
        <w:rPr>
          <w:spacing w:val="-6"/>
        </w:rPr>
        <w:t xml:space="preserve"> </w:t>
      </w:r>
      <w:r w:rsidR="004329DA">
        <w:t>oral</w:t>
      </w:r>
      <w:r w:rsidR="004329DA">
        <w:rPr>
          <w:spacing w:val="-6"/>
        </w:rPr>
        <w:t xml:space="preserve"> </w:t>
      </w:r>
      <w:r w:rsidR="004329DA">
        <w:rPr>
          <w:spacing w:val="-1"/>
        </w:rPr>
        <w:t>and</w:t>
      </w:r>
      <w:r w:rsidR="004329DA">
        <w:rPr>
          <w:spacing w:val="-4"/>
        </w:rPr>
        <w:t xml:space="preserve"> </w:t>
      </w:r>
      <w:r w:rsidR="004329DA">
        <w:rPr>
          <w:spacing w:val="-1"/>
        </w:rPr>
        <w:t>written</w:t>
      </w:r>
      <w:r w:rsidR="004329DA">
        <w:rPr>
          <w:spacing w:val="-7"/>
        </w:rPr>
        <w:t xml:space="preserve"> </w:t>
      </w:r>
      <w:r w:rsidR="004329DA">
        <w:t>communication</w:t>
      </w:r>
      <w:r w:rsidR="004329DA">
        <w:rPr>
          <w:spacing w:val="-8"/>
        </w:rPr>
        <w:t xml:space="preserve"> </w:t>
      </w:r>
      <w:r w:rsidR="004329DA">
        <w:t>skills</w:t>
      </w:r>
      <w:r w:rsidR="004329DA">
        <w:rPr>
          <w:spacing w:val="-7"/>
        </w:rPr>
        <w:t xml:space="preserve"> </w:t>
      </w:r>
      <w:r w:rsidR="00516198">
        <w:rPr>
          <w:spacing w:val="-7"/>
        </w:rPr>
        <w:t>(</w:t>
      </w:r>
      <w:r w:rsidR="004329DA">
        <w:t>in</w:t>
      </w:r>
      <w:r w:rsidR="004329DA">
        <w:rPr>
          <w:spacing w:val="-7"/>
        </w:rPr>
        <w:t xml:space="preserve"> </w:t>
      </w:r>
      <w:r w:rsidR="004329DA">
        <w:t>English</w:t>
      </w:r>
      <w:r w:rsidR="0006005B">
        <w:rPr>
          <w:spacing w:val="-7"/>
        </w:rPr>
        <w:t xml:space="preserve"> and </w:t>
      </w:r>
      <w:r w:rsidR="004329DA">
        <w:rPr>
          <w:spacing w:val="1"/>
        </w:rPr>
        <w:t>French</w:t>
      </w:r>
      <w:r w:rsidR="00516198">
        <w:rPr>
          <w:spacing w:val="1"/>
        </w:rPr>
        <w:t xml:space="preserve"> considered an asset)</w:t>
      </w:r>
      <w:r w:rsidR="004329DA">
        <w:rPr>
          <w:spacing w:val="1"/>
        </w:rPr>
        <w:t>;</w:t>
      </w:r>
    </w:p>
    <w:p w14:paraId="727F98A6" w14:textId="1938AF4F" w:rsidR="00EF7D2B" w:rsidRDefault="004329DA" w:rsidP="00817FF7">
      <w:pPr>
        <w:pStyle w:val="Corpsdetexte"/>
        <w:numPr>
          <w:ilvl w:val="0"/>
          <w:numId w:val="1"/>
        </w:numPr>
        <w:tabs>
          <w:tab w:val="left" w:pos="1981"/>
        </w:tabs>
        <w:spacing w:line="244" w:lineRule="exact"/>
        <w:ind w:left="1418" w:firstLine="0"/>
      </w:pPr>
      <w:r>
        <w:t>Proficiency</w:t>
      </w:r>
      <w:r>
        <w:rPr>
          <w:spacing w:val="-10"/>
        </w:rPr>
        <w:t xml:space="preserve"> </w:t>
      </w:r>
      <w:r>
        <w:t>in</w:t>
      </w:r>
      <w:r>
        <w:rPr>
          <w:spacing w:val="-7"/>
        </w:rPr>
        <w:t xml:space="preserve"> </w:t>
      </w:r>
      <w:r>
        <w:t>MS</w:t>
      </w:r>
      <w:r>
        <w:rPr>
          <w:spacing w:val="-8"/>
        </w:rPr>
        <w:t xml:space="preserve"> </w:t>
      </w:r>
      <w:r>
        <w:t>Office</w:t>
      </w:r>
      <w:r>
        <w:rPr>
          <w:spacing w:val="-6"/>
        </w:rPr>
        <w:t xml:space="preserve"> </w:t>
      </w:r>
      <w:r>
        <w:rPr>
          <w:spacing w:val="-1"/>
        </w:rPr>
        <w:t>suite,</w:t>
      </w:r>
      <w:r>
        <w:rPr>
          <w:spacing w:val="-7"/>
        </w:rPr>
        <w:t xml:space="preserve"> </w:t>
      </w:r>
      <w:r>
        <w:t>Adobe,</w:t>
      </w:r>
      <w:r>
        <w:rPr>
          <w:spacing w:val="-5"/>
        </w:rPr>
        <w:t xml:space="preserve"> </w:t>
      </w:r>
      <w:r>
        <w:t>EndNote,</w:t>
      </w:r>
      <w:r>
        <w:rPr>
          <w:spacing w:val="-7"/>
        </w:rPr>
        <w:t xml:space="preserve"> </w:t>
      </w:r>
      <w:r>
        <w:t>and</w:t>
      </w:r>
      <w:r>
        <w:rPr>
          <w:spacing w:val="-7"/>
        </w:rPr>
        <w:t xml:space="preserve"> </w:t>
      </w:r>
      <w:r>
        <w:t>software</w:t>
      </w:r>
      <w:r>
        <w:rPr>
          <w:spacing w:val="-7"/>
        </w:rPr>
        <w:t xml:space="preserve"> </w:t>
      </w:r>
      <w:r>
        <w:t>such</w:t>
      </w:r>
      <w:r>
        <w:rPr>
          <w:spacing w:val="-5"/>
        </w:rPr>
        <w:t xml:space="preserve"> </w:t>
      </w:r>
      <w:r>
        <w:t>as</w:t>
      </w:r>
      <w:r>
        <w:rPr>
          <w:spacing w:val="-6"/>
        </w:rPr>
        <w:t xml:space="preserve"> </w:t>
      </w:r>
      <w:r>
        <w:t>NVivo,</w:t>
      </w:r>
      <w:r>
        <w:rPr>
          <w:spacing w:val="-5"/>
        </w:rPr>
        <w:t xml:space="preserve"> </w:t>
      </w:r>
      <w:proofErr w:type="spellStart"/>
      <w:r>
        <w:t>REDCap</w:t>
      </w:r>
      <w:proofErr w:type="spellEnd"/>
      <w:r w:rsidR="00237628">
        <w:t xml:space="preserve"> is an asset</w:t>
      </w:r>
      <w:r>
        <w:t>;</w:t>
      </w:r>
    </w:p>
    <w:p w14:paraId="24100CBF" w14:textId="7DAAC6EF" w:rsidR="00EF7D2B" w:rsidRDefault="004329DA" w:rsidP="00817FF7">
      <w:pPr>
        <w:pStyle w:val="Corpsdetexte"/>
        <w:numPr>
          <w:ilvl w:val="0"/>
          <w:numId w:val="1"/>
        </w:numPr>
        <w:tabs>
          <w:tab w:val="left" w:pos="1981"/>
        </w:tabs>
        <w:spacing w:before="18" w:line="228" w:lineRule="exact"/>
        <w:ind w:left="1418" w:firstLine="0"/>
      </w:pPr>
      <w:r>
        <w:t>Ability</w:t>
      </w:r>
      <w:r>
        <w:rPr>
          <w:spacing w:val="18"/>
        </w:rPr>
        <w:t xml:space="preserve"> </w:t>
      </w:r>
      <w:r>
        <w:rPr>
          <w:spacing w:val="1"/>
        </w:rPr>
        <w:t>to</w:t>
      </w:r>
      <w:r>
        <w:rPr>
          <w:spacing w:val="22"/>
        </w:rPr>
        <w:t xml:space="preserve"> </w:t>
      </w:r>
      <w:r>
        <w:t>prioritize</w:t>
      </w:r>
      <w:r>
        <w:rPr>
          <w:spacing w:val="21"/>
        </w:rPr>
        <w:t xml:space="preserve"> </w:t>
      </w:r>
      <w:r>
        <w:t>assigned</w:t>
      </w:r>
      <w:r>
        <w:rPr>
          <w:spacing w:val="22"/>
        </w:rPr>
        <w:t xml:space="preserve"> </w:t>
      </w:r>
      <w:r>
        <w:t>tasks</w:t>
      </w:r>
      <w:r>
        <w:rPr>
          <w:spacing w:val="23"/>
        </w:rPr>
        <w:t xml:space="preserve"> </w:t>
      </w:r>
      <w:r>
        <w:rPr>
          <w:spacing w:val="-1"/>
        </w:rPr>
        <w:t>and</w:t>
      </w:r>
      <w:r>
        <w:rPr>
          <w:spacing w:val="19"/>
        </w:rPr>
        <w:t xml:space="preserve"> </w:t>
      </w:r>
      <w:r>
        <w:t>manage</w:t>
      </w:r>
      <w:r>
        <w:rPr>
          <w:spacing w:val="22"/>
        </w:rPr>
        <w:t xml:space="preserve"> </w:t>
      </w:r>
      <w:r>
        <w:t>short-</w:t>
      </w:r>
      <w:r>
        <w:rPr>
          <w:spacing w:val="22"/>
        </w:rPr>
        <w:t xml:space="preserve"> </w:t>
      </w:r>
      <w:r>
        <w:t>and</w:t>
      </w:r>
      <w:r>
        <w:rPr>
          <w:spacing w:val="74"/>
          <w:w w:val="99"/>
        </w:rPr>
        <w:t xml:space="preserve"> </w:t>
      </w:r>
      <w:r>
        <w:t>medium-term</w:t>
      </w:r>
      <w:r>
        <w:rPr>
          <w:spacing w:val="-18"/>
        </w:rPr>
        <w:t xml:space="preserve"> </w:t>
      </w:r>
      <w:r>
        <w:rPr>
          <w:spacing w:val="-1"/>
        </w:rPr>
        <w:t>deadlines;</w:t>
      </w:r>
    </w:p>
    <w:p w14:paraId="16C5B95B" w14:textId="77777777" w:rsidR="00EF7D2B" w:rsidRDefault="004329DA" w:rsidP="00817FF7">
      <w:pPr>
        <w:pStyle w:val="Corpsdetexte"/>
        <w:numPr>
          <w:ilvl w:val="0"/>
          <w:numId w:val="1"/>
        </w:numPr>
        <w:tabs>
          <w:tab w:val="left" w:pos="1981"/>
        </w:tabs>
        <w:spacing w:line="242" w:lineRule="exact"/>
        <w:ind w:left="1418" w:right="735" w:firstLine="0"/>
      </w:pPr>
      <w:r>
        <w:t>Effectively</w:t>
      </w:r>
      <w:r>
        <w:rPr>
          <w:spacing w:val="-12"/>
        </w:rPr>
        <w:t xml:space="preserve"> </w:t>
      </w:r>
      <w:r>
        <w:t>manage</w:t>
      </w:r>
      <w:r>
        <w:rPr>
          <w:spacing w:val="-8"/>
        </w:rPr>
        <w:t xml:space="preserve"> </w:t>
      </w:r>
      <w:r>
        <w:t>urgent</w:t>
      </w:r>
      <w:r>
        <w:rPr>
          <w:spacing w:val="-8"/>
        </w:rPr>
        <w:t xml:space="preserve"> </w:t>
      </w:r>
      <w:r>
        <w:rPr>
          <w:spacing w:val="-1"/>
        </w:rPr>
        <w:t>and</w:t>
      </w:r>
      <w:r>
        <w:rPr>
          <w:spacing w:val="-7"/>
        </w:rPr>
        <w:t xml:space="preserve"> </w:t>
      </w:r>
      <w:r>
        <w:t>long-term</w:t>
      </w:r>
      <w:r>
        <w:rPr>
          <w:spacing w:val="-5"/>
        </w:rPr>
        <w:t xml:space="preserve"> </w:t>
      </w:r>
      <w:r>
        <w:rPr>
          <w:spacing w:val="-1"/>
        </w:rPr>
        <w:t>deadlines;</w:t>
      </w:r>
    </w:p>
    <w:p w14:paraId="3A6493DA" w14:textId="70AE1E50" w:rsidR="00EF7D2B" w:rsidRDefault="004329DA" w:rsidP="00817FF7">
      <w:pPr>
        <w:pStyle w:val="Corpsdetexte"/>
        <w:numPr>
          <w:ilvl w:val="0"/>
          <w:numId w:val="1"/>
        </w:numPr>
        <w:tabs>
          <w:tab w:val="left" w:pos="1981"/>
        </w:tabs>
        <w:spacing w:line="244" w:lineRule="exact"/>
        <w:ind w:left="1418" w:right="735" w:firstLine="0"/>
      </w:pPr>
      <w:r>
        <w:rPr>
          <w:spacing w:val="-1"/>
        </w:rPr>
        <w:t>Excellent</w:t>
      </w:r>
      <w:r>
        <w:rPr>
          <w:spacing w:val="-4"/>
        </w:rPr>
        <w:t xml:space="preserve"> </w:t>
      </w:r>
      <w:r>
        <w:t>ability</w:t>
      </w:r>
      <w:r>
        <w:rPr>
          <w:spacing w:val="-7"/>
        </w:rPr>
        <w:t xml:space="preserve"> </w:t>
      </w:r>
      <w:r>
        <w:t>to</w:t>
      </w:r>
      <w:r>
        <w:rPr>
          <w:spacing w:val="-4"/>
        </w:rPr>
        <w:t xml:space="preserve"> </w:t>
      </w:r>
      <w:r>
        <w:t>work</w:t>
      </w:r>
      <w:r>
        <w:rPr>
          <w:spacing w:val="-2"/>
        </w:rPr>
        <w:t xml:space="preserve"> </w:t>
      </w:r>
      <w:r>
        <w:t>independently</w:t>
      </w:r>
      <w:r>
        <w:rPr>
          <w:spacing w:val="-8"/>
        </w:rPr>
        <w:t xml:space="preserve"> </w:t>
      </w:r>
      <w:r>
        <w:t>and</w:t>
      </w:r>
      <w:r>
        <w:rPr>
          <w:spacing w:val="-6"/>
        </w:rPr>
        <w:t xml:space="preserve"> </w:t>
      </w:r>
      <w:r>
        <w:t>as</w:t>
      </w:r>
      <w:r>
        <w:rPr>
          <w:spacing w:val="-3"/>
        </w:rPr>
        <w:t xml:space="preserve"> </w:t>
      </w:r>
      <w:r>
        <w:rPr>
          <w:spacing w:val="-1"/>
        </w:rPr>
        <w:t>part</w:t>
      </w:r>
      <w:r>
        <w:rPr>
          <w:spacing w:val="-6"/>
        </w:rPr>
        <w:t xml:space="preserve"> </w:t>
      </w:r>
      <w:r>
        <w:rPr>
          <w:spacing w:val="-1"/>
        </w:rPr>
        <w:t>of</w:t>
      </w:r>
      <w:r>
        <w:rPr>
          <w:spacing w:val="-4"/>
        </w:rPr>
        <w:t xml:space="preserve"> </w:t>
      </w:r>
      <w:r>
        <w:t>a</w:t>
      </w:r>
      <w:r>
        <w:rPr>
          <w:spacing w:val="-4"/>
        </w:rPr>
        <w:t xml:space="preserve"> </w:t>
      </w:r>
      <w:r>
        <w:t>team</w:t>
      </w:r>
      <w:r w:rsidR="00817FF7">
        <w:t>.</w:t>
      </w:r>
    </w:p>
    <w:p w14:paraId="0C10691D" w14:textId="6C9D22B2" w:rsidR="00401BF6" w:rsidRDefault="00401BF6" w:rsidP="00817FF7">
      <w:pPr>
        <w:pStyle w:val="Corpsdetexte"/>
        <w:tabs>
          <w:tab w:val="left" w:pos="1981"/>
        </w:tabs>
        <w:spacing w:line="244" w:lineRule="exact"/>
        <w:ind w:left="851" w:firstLine="0"/>
      </w:pPr>
    </w:p>
    <w:p w14:paraId="63490A76" w14:textId="04233E31" w:rsidR="00401BF6" w:rsidRDefault="00401BF6" w:rsidP="00817FF7">
      <w:pPr>
        <w:pStyle w:val="Corpsdetexte"/>
        <w:tabs>
          <w:tab w:val="left" w:pos="1981"/>
        </w:tabs>
        <w:spacing w:line="244" w:lineRule="exact"/>
        <w:ind w:left="851" w:firstLine="0"/>
      </w:pPr>
    </w:p>
    <w:p w14:paraId="571591CD" w14:textId="7187418F" w:rsidR="00401BF6" w:rsidRDefault="00401BF6" w:rsidP="00817FF7">
      <w:pPr>
        <w:pStyle w:val="Corpsdetexte"/>
        <w:tabs>
          <w:tab w:val="left" w:pos="1981"/>
        </w:tabs>
        <w:spacing w:line="244" w:lineRule="exact"/>
        <w:ind w:left="851" w:firstLine="0"/>
      </w:pPr>
    </w:p>
    <w:p w14:paraId="6CEAEDDA" w14:textId="0BB3BB69" w:rsidR="00401BF6" w:rsidRDefault="00401BF6" w:rsidP="00817FF7">
      <w:pPr>
        <w:pStyle w:val="Corpsdetexte"/>
        <w:tabs>
          <w:tab w:val="left" w:pos="1981"/>
        </w:tabs>
        <w:spacing w:line="244" w:lineRule="exact"/>
        <w:ind w:left="851" w:firstLine="0"/>
      </w:pPr>
    </w:p>
    <w:p w14:paraId="09295E53" w14:textId="13144BF4" w:rsidR="00401BF6" w:rsidRDefault="00401BF6" w:rsidP="00817FF7">
      <w:pPr>
        <w:pStyle w:val="Corpsdetexte"/>
        <w:tabs>
          <w:tab w:val="left" w:pos="1981"/>
        </w:tabs>
        <w:spacing w:line="244" w:lineRule="exact"/>
        <w:ind w:left="851" w:firstLine="0"/>
      </w:pPr>
    </w:p>
    <w:p w14:paraId="0CB29328" w14:textId="77777777" w:rsidR="00401BF6" w:rsidRDefault="00401BF6" w:rsidP="00817FF7">
      <w:pPr>
        <w:pStyle w:val="Corpsdetexte"/>
        <w:tabs>
          <w:tab w:val="left" w:pos="1981"/>
        </w:tabs>
        <w:spacing w:line="244" w:lineRule="exact"/>
        <w:ind w:left="851" w:firstLine="0"/>
      </w:pPr>
    </w:p>
    <w:p w14:paraId="3F88EA16" w14:textId="77777777" w:rsidR="00EF7D2B" w:rsidRDefault="00EF7D2B" w:rsidP="00817FF7">
      <w:pPr>
        <w:spacing w:before="8"/>
        <w:ind w:left="851"/>
        <w:rPr>
          <w:rFonts w:ascii="Arial" w:eastAsia="Arial" w:hAnsi="Arial" w:cs="Arial"/>
          <w:sz w:val="19"/>
          <w:szCs w:val="19"/>
        </w:rPr>
      </w:pPr>
    </w:p>
    <w:p w14:paraId="02892A4F" w14:textId="0DA60FB3" w:rsidR="00EF7D2B" w:rsidRDefault="004329DA" w:rsidP="001D1F94">
      <w:pPr>
        <w:pStyle w:val="Corpsdetexte"/>
        <w:ind w:left="851" w:right="168" w:firstLine="0"/>
      </w:pPr>
      <w:r>
        <w:rPr>
          <w:rFonts w:cs="Arial"/>
          <w:b/>
          <w:bCs/>
          <w:color w:val="1F487C"/>
          <w:spacing w:val="-1"/>
        </w:rPr>
        <w:t>Part-time</w:t>
      </w:r>
      <w:r>
        <w:rPr>
          <w:color w:val="1F487C"/>
          <w:spacing w:val="-1"/>
        </w:rPr>
        <w:t>:</w:t>
      </w:r>
      <w:r>
        <w:rPr>
          <w:color w:val="1F487C"/>
          <w:spacing w:val="3"/>
        </w:rPr>
        <w:t xml:space="preserve"> </w:t>
      </w:r>
      <w:r>
        <w:rPr>
          <w:spacing w:val="-1"/>
        </w:rPr>
        <w:t>21</w:t>
      </w:r>
      <w:r>
        <w:rPr>
          <w:spacing w:val="2"/>
        </w:rPr>
        <w:t xml:space="preserve"> </w:t>
      </w:r>
      <w:r>
        <w:rPr>
          <w:spacing w:val="-1"/>
        </w:rPr>
        <w:t>to</w:t>
      </w:r>
      <w:r>
        <w:rPr>
          <w:spacing w:val="3"/>
        </w:rPr>
        <w:t xml:space="preserve"> </w:t>
      </w:r>
      <w:r>
        <w:rPr>
          <w:spacing w:val="-1"/>
        </w:rPr>
        <w:t>28</w:t>
      </w:r>
      <w:r>
        <w:rPr>
          <w:spacing w:val="2"/>
        </w:rPr>
        <w:t xml:space="preserve"> </w:t>
      </w:r>
      <w:r>
        <w:rPr>
          <w:spacing w:val="-1"/>
        </w:rPr>
        <w:t>hours</w:t>
      </w:r>
      <w:r>
        <w:rPr>
          <w:spacing w:val="5"/>
        </w:rPr>
        <w:t xml:space="preserve"> </w:t>
      </w:r>
      <w:r>
        <w:rPr>
          <w:rFonts w:cs="Arial"/>
        </w:rPr>
        <w:t>–</w:t>
      </w:r>
      <w:r>
        <w:rPr>
          <w:rFonts w:cs="Arial"/>
          <w:spacing w:val="1"/>
        </w:rPr>
        <w:t xml:space="preserve"> </w:t>
      </w:r>
      <w:r>
        <w:t>one-year</w:t>
      </w:r>
      <w:r>
        <w:rPr>
          <w:spacing w:val="1"/>
        </w:rPr>
        <w:t xml:space="preserve"> </w:t>
      </w:r>
      <w:r>
        <w:rPr>
          <w:spacing w:val="-1"/>
        </w:rPr>
        <w:t>renewable.</w:t>
      </w:r>
      <w:r>
        <w:rPr>
          <w:spacing w:val="3"/>
        </w:rPr>
        <w:t xml:space="preserve"> </w:t>
      </w:r>
      <w:r>
        <w:t>Any extension</w:t>
      </w:r>
      <w:r>
        <w:rPr>
          <w:spacing w:val="2"/>
        </w:rPr>
        <w:t xml:space="preserve"> </w:t>
      </w:r>
      <w:r>
        <w:rPr>
          <w:spacing w:val="-1"/>
        </w:rPr>
        <w:t>is</w:t>
      </w:r>
      <w:r>
        <w:rPr>
          <w:spacing w:val="2"/>
        </w:rPr>
        <w:t xml:space="preserve"> </w:t>
      </w:r>
      <w:r>
        <w:t xml:space="preserve">subject </w:t>
      </w:r>
      <w:r>
        <w:rPr>
          <w:spacing w:val="1"/>
        </w:rPr>
        <w:t>to</w:t>
      </w:r>
      <w:r>
        <w:rPr>
          <w:spacing w:val="3"/>
        </w:rPr>
        <w:t xml:space="preserve"> </w:t>
      </w:r>
      <w:r>
        <w:t>the</w:t>
      </w:r>
      <w:r>
        <w:rPr>
          <w:spacing w:val="2"/>
        </w:rPr>
        <w:t xml:space="preserve"> </w:t>
      </w:r>
      <w:r>
        <w:rPr>
          <w:rFonts w:cs="Arial"/>
          <w:spacing w:val="-1"/>
        </w:rPr>
        <w:t>candidate’s</w:t>
      </w:r>
      <w:r>
        <w:rPr>
          <w:rFonts w:cs="Arial"/>
          <w:spacing w:val="1"/>
        </w:rPr>
        <w:t xml:space="preserve"> </w:t>
      </w:r>
      <w:r>
        <w:rPr>
          <w:rFonts w:cs="Arial"/>
        </w:rPr>
        <w:t>assessment</w:t>
      </w:r>
      <w:r w:rsidR="00817FF7">
        <w:rPr>
          <w:rFonts w:cs="Arial"/>
        </w:rPr>
        <w:t xml:space="preserve"> </w:t>
      </w:r>
      <w:r>
        <w:rPr>
          <w:spacing w:val="-1"/>
        </w:rPr>
        <w:t>and</w:t>
      </w:r>
      <w:r>
        <w:rPr>
          <w:spacing w:val="-7"/>
        </w:rPr>
        <w:t xml:space="preserve"> </w:t>
      </w:r>
      <w:r>
        <w:t>the</w:t>
      </w:r>
      <w:r>
        <w:rPr>
          <w:spacing w:val="-6"/>
        </w:rPr>
        <w:t xml:space="preserve"> </w:t>
      </w:r>
      <w:r>
        <w:t>availability</w:t>
      </w:r>
      <w:r>
        <w:rPr>
          <w:spacing w:val="-9"/>
        </w:rPr>
        <w:t xml:space="preserve"> </w:t>
      </w:r>
      <w:r>
        <w:t>of</w:t>
      </w:r>
      <w:r>
        <w:rPr>
          <w:spacing w:val="-4"/>
        </w:rPr>
        <w:t xml:space="preserve"> </w:t>
      </w:r>
      <w:r>
        <w:t>funds</w:t>
      </w:r>
    </w:p>
    <w:p w14:paraId="6328C3C8" w14:textId="77777777" w:rsidR="00EF7D2B" w:rsidRDefault="00EF7D2B" w:rsidP="00817FF7">
      <w:pPr>
        <w:spacing w:before="11"/>
        <w:ind w:left="851"/>
        <w:rPr>
          <w:rFonts w:ascii="Arial" w:eastAsia="Arial" w:hAnsi="Arial" w:cs="Arial"/>
          <w:sz w:val="19"/>
          <w:szCs w:val="19"/>
        </w:rPr>
      </w:pPr>
    </w:p>
    <w:p w14:paraId="2DEBBA82" w14:textId="28391168" w:rsidR="00EF7D2B" w:rsidRDefault="004329DA" w:rsidP="00817FF7">
      <w:pPr>
        <w:ind w:left="851"/>
        <w:rPr>
          <w:rFonts w:ascii="Arial" w:eastAsia="Arial" w:hAnsi="Arial" w:cs="Arial"/>
          <w:sz w:val="20"/>
          <w:szCs w:val="20"/>
        </w:rPr>
      </w:pPr>
      <w:r>
        <w:rPr>
          <w:rFonts w:ascii="Arial"/>
          <w:b/>
          <w:color w:val="1F487C"/>
          <w:spacing w:val="-1"/>
          <w:sz w:val="20"/>
        </w:rPr>
        <w:t>Posting</w:t>
      </w:r>
      <w:r>
        <w:rPr>
          <w:rFonts w:ascii="Arial"/>
          <w:b/>
          <w:color w:val="1F487C"/>
          <w:spacing w:val="-9"/>
          <w:sz w:val="20"/>
        </w:rPr>
        <w:t xml:space="preserve"> </w:t>
      </w:r>
      <w:r>
        <w:rPr>
          <w:rFonts w:ascii="Arial"/>
          <w:b/>
          <w:color w:val="1F487C"/>
          <w:sz w:val="20"/>
        </w:rPr>
        <w:t>deadline</w:t>
      </w:r>
      <w:r>
        <w:rPr>
          <w:rFonts w:ascii="Arial"/>
          <w:b/>
          <w:color w:val="538DD3"/>
          <w:sz w:val="20"/>
        </w:rPr>
        <w:t>:</w:t>
      </w:r>
      <w:r>
        <w:rPr>
          <w:rFonts w:ascii="Arial"/>
          <w:b/>
          <w:color w:val="538DD3"/>
          <w:spacing w:val="-8"/>
          <w:sz w:val="20"/>
        </w:rPr>
        <w:t xml:space="preserve"> </w:t>
      </w:r>
      <w:r w:rsidR="004A6D68">
        <w:rPr>
          <w:rFonts w:ascii="Arial"/>
          <w:sz w:val="20"/>
        </w:rPr>
        <w:t>October 2</w:t>
      </w:r>
      <w:r>
        <w:rPr>
          <w:rFonts w:ascii="Arial"/>
          <w:spacing w:val="-1"/>
          <w:sz w:val="20"/>
        </w:rPr>
        <w:t>,</w:t>
      </w:r>
      <w:r>
        <w:rPr>
          <w:rFonts w:ascii="Arial"/>
          <w:spacing w:val="-8"/>
          <w:sz w:val="20"/>
        </w:rPr>
        <w:t xml:space="preserve"> </w:t>
      </w:r>
      <w:r>
        <w:rPr>
          <w:rFonts w:ascii="Arial"/>
          <w:sz w:val="20"/>
        </w:rPr>
        <w:t>2020</w:t>
      </w:r>
    </w:p>
    <w:p w14:paraId="475ED874" w14:textId="77777777" w:rsidR="00EF7D2B" w:rsidRDefault="00EF7D2B" w:rsidP="00817FF7">
      <w:pPr>
        <w:spacing w:before="1"/>
        <w:ind w:left="851"/>
        <w:rPr>
          <w:rFonts w:ascii="Arial" w:eastAsia="Arial" w:hAnsi="Arial" w:cs="Arial"/>
          <w:sz w:val="20"/>
          <w:szCs w:val="20"/>
        </w:rPr>
      </w:pPr>
    </w:p>
    <w:p w14:paraId="1CA2C212" w14:textId="30A05198" w:rsidR="00EF7D2B" w:rsidRDefault="004329DA" w:rsidP="001D1F94">
      <w:pPr>
        <w:pStyle w:val="Corpsdetexte"/>
        <w:ind w:left="851" w:right="168" w:firstLine="0"/>
        <w:jc w:val="both"/>
      </w:pPr>
      <w:r>
        <w:rPr>
          <w:rFonts w:cs="Arial"/>
          <w:b/>
          <w:bCs/>
          <w:color w:val="1F487C"/>
          <w:spacing w:val="-1"/>
        </w:rPr>
        <w:t>Salary</w:t>
      </w:r>
      <w:r>
        <w:rPr>
          <w:color w:val="1F487C"/>
          <w:spacing w:val="-1"/>
        </w:rPr>
        <w:t>:</w:t>
      </w:r>
      <w:r>
        <w:rPr>
          <w:color w:val="1F487C"/>
          <w:spacing w:val="-2"/>
        </w:rPr>
        <w:t xml:space="preserve"> </w:t>
      </w:r>
      <w:r>
        <w:rPr>
          <w:spacing w:val="1"/>
        </w:rPr>
        <w:t>The</w:t>
      </w:r>
      <w:r>
        <w:rPr>
          <w:spacing w:val="-3"/>
        </w:rPr>
        <w:t xml:space="preserve"> </w:t>
      </w:r>
      <w:r>
        <w:t>salary</w:t>
      </w:r>
      <w:r>
        <w:rPr>
          <w:spacing w:val="-5"/>
        </w:rPr>
        <w:t xml:space="preserve"> </w:t>
      </w:r>
      <w:r>
        <w:t>offer</w:t>
      </w:r>
      <w:r>
        <w:rPr>
          <w:spacing w:val="-2"/>
        </w:rPr>
        <w:t xml:space="preserve"> </w:t>
      </w:r>
      <w:r>
        <w:rPr>
          <w:spacing w:val="-1"/>
        </w:rPr>
        <w:t>will</w:t>
      </w:r>
      <w:r>
        <w:rPr>
          <w:spacing w:val="1"/>
        </w:rPr>
        <w:t xml:space="preserve"> </w:t>
      </w:r>
      <w:r>
        <w:rPr>
          <w:spacing w:val="-1"/>
        </w:rPr>
        <w:t>consider</w:t>
      </w:r>
      <w:r>
        <w:t xml:space="preserve"> </w:t>
      </w:r>
      <w:r>
        <w:rPr>
          <w:rFonts w:cs="Arial"/>
        </w:rPr>
        <w:t>the</w:t>
      </w:r>
      <w:r>
        <w:rPr>
          <w:rFonts w:cs="Arial"/>
          <w:spacing w:val="-3"/>
        </w:rPr>
        <w:t xml:space="preserve"> </w:t>
      </w:r>
      <w:r>
        <w:rPr>
          <w:rFonts w:cs="Arial"/>
        </w:rPr>
        <w:t>candidate’s</w:t>
      </w:r>
      <w:r>
        <w:rPr>
          <w:rFonts w:cs="Arial"/>
          <w:spacing w:val="1"/>
        </w:rPr>
        <w:t xml:space="preserve"> </w:t>
      </w:r>
      <w:r>
        <w:t>qualifications</w:t>
      </w:r>
      <w:r>
        <w:rPr>
          <w:spacing w:val="-2"/>
        </w:rPr>
        <w:t xml:space="preserve"> </w:t>
      </w:r>
      <w:r>
        <w:rPr>
          <w:spacing w:val="-1"/>
        </w:rPr>
        <w:t>and</w:t>
      </w:r>
      <w:r>
        <w:t xml:space="preserve"> experience.</w:t>
      </w:r>
      <w:r>
        <w:rPr>
          <w:spacing w:val="-3"/>
        </w:rPr>
        <w:t xml:space="preserve"> </w:t>
      </w:r>
      <w:r>
        <w:rPr>
          <w:spacing w:val="1"/>
        </w:rPr>
        <w:t>The</w:t>
      </w:r>
      <w:r>
        <w:rPr>
          <w:spacing w:val="-2"/>
        </w:rPr>
        <w:t xml:space="preserve"> </w:t>
      </w:r>
      <w:r>
        <w:t>CHUM</w:t>
      </w:r>
      <w:r>
        <w:rPr>
          <w:spacing w:val="-2"/>
        </w:rPr>
        <w:t xml:space="preserve"> </w:t>
      </w:r>
      <w:r>
        <w:t>Research</w:t>
      </w:r>
      <w:r>
        <w:rPr>
          <w:spacing w:val="56"/>
          <w:w w:val="99"/>
        </w:rPr>
        <w:t xml:space="preserve"> </w:t>
      </w:r>
      <w:r>
        <w:rPr>
          <w:spacing w:val="-1"/>
        </w:rPr>
        <w:t>Centre</w:t>
      </w:r>
      <w:r>
        <w:rPr>
          <w:spacing w:val="12"/>
        </w:rPr>
        <w:t xml:space="preserve"> </w:t>
      </w:r>
      <w:r>
        <w:t>offers</w:t>
      </w:r>
      <w:r>
        <w:rPr>
          <w:spacing w:val="15"/>
        </w:rPr>
        <w:t xml:space="preserve"> </w:t>
      </w:r>
      <w:r>
        <w:t>an</w:t>
      </w:r>
      <w:r>
        <w:rPr>
          <w:spacing w:val="11"/>
        </w:rPr>
        <w:t xml:space="preserve"> </w:t>
      </w:r>
      <w:r>
        <w:rPr>
          <w:spacing w:val="-1"/>
        </w:rPr>
        <w:t>advantageous</w:t>
      </w:r>
      <w:r>
        <w:rPr>
          <w:spacing w:val="14"/>
        </w:rPr>
        <w:t xml:space="preserve"> </w:t>
      </w:r>
      <w:r>
        <w:t>package</w:t>
      </w:r>
      <w:r>
        <w:rPr>
          <w:spacing w:val="16"/>
        </w:rPr>
        <w:t xml:space="preserve"> </w:t>
      </w:r>
      <w:r>
        <w:t>of</w:t>
      </w:r>
      <w:r>
        <w:rPr>
          <w:spacing w:val="15"/>
        </w:rPr>
        <w:t xml:space="preserve"> </w:t>
      </w:r>
      <w:r>
        <w:rPr>
          <w:spacing w:val="-1"/>
        </w:rPr>
        <w:t>benefits</w:t>
      </w:r>
      <w:r>
        <w:rPr>
          <w:spacing w:val="13"/>
        </w:rPr>
        <w:t xml:space="preserve"> </w:t>
      </w:r>
      <w:r>
        <w:t>including</w:t>
      </w:r>
      <w:r>
        <w:rPr>
          <w:spacing w:val="18"/>
        </w:rPr>
        <w:t xml:space="preserve"> </w:t>
      </w:r>
      <w:r>
        <w:t>a</w:t>
      </w:r>
      <w:r>
        <w:rPr>
          <w:spacing w:val="12"/>
        </w:rPr>
        <w:t xml:space="preserve"> </w:t>
      </w:r>
      <w:r>
        <w:rPr>
          <w:spacing w:val="-1"/>
        </w:rPr>
        <w:t>net</w:t>
      </w:r>
      <w:r>
        <w:rPr>
          <w:spacing w:val="13"/>
        </w:rPr>
        <w:t xml:space="preserve"> </w:t>
      </w:r>
      <w:r>
        <w:t>annual</w:t>
      </w:r>
      <w:r>
        <w:rPr>
          <w:spacing w:val="12"/>
        </w:rPr>
        <w:t xml:space="preserve"> </w:t>
      </w:r>
      <w:r>
        <w:t>salary</w:t>
      </w:r>
      <w:r>
        <w:rPr>
          <w:spacing w:val="7"/>
        </w:rPr>
        <w:t xml:space="preserve"> </w:t>
      </w:r>
      <w:r>
        <w:t>(subject</w:t>
      </w:r>
      <w:r>
        <w:rPr>
          <w:spacing w:val="13"/>
        </w:rPr>
        <w:t xml:space="preserve"> </w:t>
      </w:r>
      <w:r>
        <w:t>to</w:t>
      </w:r>
      <w:r>
        <w:rPr>
          <w:spacing w:val="12"/>
        </w:rPr>
        <w:t xml:space="preserve"> </w:t>
      </w:r>
      <w:r>
        <w:t>mandatory</w:t>
      </w:r>
      <w:r w:rsidR="00F859AD">
        <w:rPr>
          <w:spacing w:val="82"/>
          <w:w w:val="99"/>
        </w:rPr>
        <w:t xml:space="preserve"> </w:t>
      </w:r>
      <w:r>
        <w:rPr>
          <w:spacing w:val="-1"/>
        </w:rPr>
        <w:t>deductions</w:t>
      </w:r>
      <w:r>
        <w:rPr>
          <w:spacing w:val="-8"/>
        </w:rPr>
        <w:t xml:space="preserve"> </w:t>
      </w:r>
      <w:r>
        <w:t>from</w:t>
      </w:r>
      <w:r>
        <w:rPr>
          <w:spacing w:val="-4"/>
        </w:rPr>
        <w:t xml:space="preserve"> </w:t>
      </w:r>
      <w:r>
        <w:rPr>
          <w:spacing w:val="-1"/>
        </w:rPr>
        <w:t>pension</w:t>
      </w:r>
      <w:r>
        <w:rPr>
          <w:spacing w:val="-7"/>
        </w:rPr>
        <w:t xml:space="preserve"> </w:t>
      </w:r>
      <w:r>
        <w:t>and</w:t>
      </w:r>
      <w:r>
        <w:rPr>
          <w:spacing w:val="-9"/>
        </w:rPr>
        <w:t xml:space="preserve"> </w:t>
      </w:r>
      <w:r>
        <w:t>health</w:t>
      </w:r>
      <w:r>
        <w:rPr>
          <w:spacing w:val="-6"/>
        </w:rPr>
        <w:t xml:space="preserve"> </w:t>
      </w:r>
      <w:r>
        <w:rPr>
          <w:spacing w:val="-1"/>
        </w:rPr>
        <w:t>insurance</w:t>
      </w:r>
      <w:r>
        <w:rPr>
          <w:spacing w:val="-6"/>
        </w:rPr>
        <w:t xml:space="preserve"> </w:t>
      </w:r>
      <w:r>
        <w:t>contributions),</w:t>
      </w:r>
      <w:r>
        <w:rPr>
          <w:spacing w:val="-8"/>
        </w:rPr>
        <w:t xml:space="preserve"> </w:t>
      </w:r>
      <w:r>
        <w:t>health</w:t>
      </w:r>
      <w:r>
        <w:rPr>
          <w:spacing w:val="-8"/>
        </w:rPr>
        <w:t xml:space="preserve"> </w:t>
      </w:r>
      <w:r>
        <w:t>insurance</w:t>
      </w:r>
      <w:r>
        <w:rPr>
          <w:spacing w:val="-7"/>
        </w:rPr>
        <w:t xml:space="preserve"> </w:t>
      </w:r>
      <w:r>
        <w:t>and</w:t>
      </w:r>
      <w:r>
        <w:rPr>
          <w:spacing w:val="-8"/>
        </w:rPr>
        <w:t xml:space="preserve"> </w:t>
      </w:r>
      <w:r>
        <w:t>annual</w:t>
      </w:r>
      <w:r>
        <w:rPr>
          <w:spacing w:val="-7"/>
        </w:rPr>
        <w:t xml:space="preserve"> </w:t>
      </w:r>
      <w:r>
        <w:t>leave.</w:t>
      </w:r>
    </w:p>
    <w:p w14:paraId="2AFBDD8B" w14:textId="77777777" w:rsidR="00EF7D2B" w:rsidRDefault="00EF7D2B" w:rsidP="00817FF7">
      <w:pPr>
        <w:spacing w:before="9"/>
        <w:ind w:left="851"/>
        <w:rPr>
          <w:rFonts w:ascii="Arial" w:eastAsia="Arial" w:hAnsi="Arial" w:cs="Arial"/>
          <w:sz w:val="19"/>
          <w:szCs w:val="19"/>
        </w:rPr>
      </w:pPr>
    </w:p>
    <w:p w14:paraId="1B6EEF65" w14:textId="073510C8" w:rsidR="00EF7D2B" w:rsidRDefault="004329DA" w:rsidP="00817FF7">
      <w:pPr>
        <w:ind w:left="851"/>
        <w:rPr>
          <w:rFonts w:ascii="Arial" w:eastAsia="Arial" w:hAnsi="Arial" w:cs="Arial"/>
          <w:sz w:val="20"/>
          <w:szCs w:val="20"/>
        </w:rPr>
      </w:pPr>
      <w:r>
        <w:rPr>
          <w:rFonts w:ascii="Arial"/>
          <w:b/>
          <w:color w:val="1F487C"/>
          <w:spacing w:val="-1"/>
          <w:sz w:val="20"/>
        </w:rPr>
        <w:t>Location</w:t>
      </w:r>
      <w:r>
        <w:rPr>
          <w:rFonts w:ascii="Arial"/>
          <w:b/>
          <w:color w:val="1F487C"/>
          <w:spacing w:val="-9"/>
          <w:sz w:val="20"/>
        </w:rPr>
        <w:t xml:space="preserve"> </w:t>
      </w:r>
      <w:r>
        <w:rPr>
          <w:rFonts w:ascii="Arial"/>
          <w:b/>
          <w:color w:val="1F487C"/>
          <w:sz w:val="20"/>
        </w:rPr>
        <w:t>and</w:t>
      </w:r>
      <w:r>
        <w:rPr>
          <w:rFonts w:ascii="Arial"/>
          <w:b/>
          <w:color w:val="1F487C"/>
          <w:spacing w:val="-8"/>
          <w:sz w:val="20"/>
        </w:rPr>
        <w:t xml:space="preserve"> </w:t>
      </w:r>
      <w:r>
        <w:rPr>
          <w:rFonts w:ascii="Arial"/>
          <w:b/>
          <w:color w:val="1F487C"/>
          <w:sz w:val="20"/>
        </w:rPr>
        <w:t>consideration:</w:t>
      </w:r>
      <w:r>
        <w:rPr>
          <w:rFonts w:ascii="Arial"/>
          <w:b/>
          <w:color w:val="1F487C"/>
          <w:spacing w:val="-6"/>
          <w:sz w:val="20"/>
        </w:rPr>
        <w:t xml:space="preserve"> </w:t>
      </w:r>
      <w:r>
        <w:rPr>
          <w:rFonts w:ascii="Arial"/>
          <w:sz w:val="20"/>
        </w:rPr>
        <w:t>CHUM</w:t>
      </w:r>
      <w:r>
        <w:rPr>
          <w:rFonts w:ascii="Arial"/>
          <w:spacing w:val="-10"/>
          <w:sz w:val="20"/>
        </w:rPr>
        <w:t xml:space="preserve"> </w:t>
      </w:r>
      <w:r>
        <w:rPr>
          <w:rFonts w:ascii="Arial"/>
          <w:sz w:val="20"/>
        </w:rPr>
        <w:t>Research</w:t>
      </w:r>
      <w:r>
        <w:rPr>
          <w:rFonts w:ascii="Arial"/>
          <w:spacing w:val="-9"/>
          <w:sz w:val="20"/>
        </w:rPr>
        <w:t xml:space="preserve"> </w:t>
      </w:r>
      <w:r w:rsidR="00817FF7">
        <w:rPr>
          <w:rFonts w:ascii="Arial"/>
          <w:sz w:val="20"/>
        </w:rPr>
        <w:t>Centre and</w:t>
      </w:r>
      <w:r>
        <w:rPr>
          <w:rFonts w:ascii="Arial"/>
          <w:spacing w:val="-7"/>
          <w:sz w:val="20"/>
        </w:rPr>
        <w:t xml:space="preserve"> </w:t>
      </w:r>
      <w:r>
        <w:rPr>
          <w:rFonts w:ascii="Arial"/>
          <w:spacing w:val="-1"/>
          <w:sz w:val="20"/>
        </w:rPr>
        <w:t>within</w:t>
      </w:r>
      <w:r>
        <w:rPr>
          <w:rFonts w:ascii="Arial"/>
          <w:spacing w:val="-9"/>
          <w:sz w:val="20"/>
        </w:rPr>
        <w:t xml:space="preserve"> </w:t>
      </w:r>
      <w:r>
        <w:rPr>
          <w:rFonts w:ascii="Arial"/>
          <w:spacing w:val="-1"/>
          <w:sz w:val="20"/>
        </w:rPr>
        <w:t>Indigenous</w:t>
      </w:r>
      <w:r>
        <w:rPr>
          <w:rFonts w:ascii="Arial"/>
          <w:spacing w:val="-8"/>
          <w:sz w:val="20"/>
        </w:rPr>
        <w:t xml:space="preserve"> </w:t>
      </w:r>
      <w:r w:rsidR="00817FF7">
        <w:rPr>
          <w:rFonts w:ascii="Arial"/>
          <w:sz w:val="20"/>
        </w:rPr>
        <w:t>communities</w:t>
      </w:r>
    </w:p>
    <w:p w14:paraId="1EA1DF93" w14:textId="77777777" w:rsidR="004A6D68" w:rsidRDefault="004A6D68" w:rsidP="00817FF7">
      <w:pPr>
        <w:pStyle w:val="Corpsdetexte"/>
        <w:spacing w:before="74"/>
        <w:ind w:left="851" w:right="1471" w:firstLine="0"/>
        <w:rPr>
          <w:spacing w:val="1"/>
        </w:rPr>
      </w:pPr>
    </w:p>
    <w:p w14:paraId="38D6638A" w14:textId="6B1F5D81" w:rsidR="00EF7D2B" w:rsidRDefault="004329DA" w:rsidP="001D1F94">
      <w:pPr>
        <w:pStyle w:val="Corpsdetexte"/>
        <w:spacing w:before="74"/>
        <w:ind w:left="851" w:right="168" w:firstLine="0"/>
        <w:rPr>
          <w:rFonts w:cs="Arial"/>
        </w:rPr>
      </w:pPr>
      <w:r>
        <w:rPr>
          <w:spacing w:val="1"/>
        </w:rPr>
        <w:t>The</w:t>
      </w:r>
      <w:r>
        <w:rPr>
          <w:spacing w:val="-8"/>
        </w:rPr>
        <w:t xml:space="preserve"> </w:t>
      </w:r>
      <w:r>
        <w:t>CRCHUM</w:t>
      </w:r>
      <w:r>
        <w:rPr>
          <w:spacing w:val="-6"/>
        </w:rPr>
        <w:t xml:space="preserve"> </w:t>
      </w:r>
      <w:r>
        <w:rPr>
          <w:spacing w:val="-1"/>
        </w:rPr>
        <w:t>and</w:t>
      </w:r>
      <w:r>
        <w:rPr>
          <w:spacing w:val="-5"/>
        </w:rPr>
        <w:t xml:space="preserve"> </w:t>
      </w:r>
      <w:r>
        <w:t>CRISM</w:t>
      </w:r>
      <w:r>
        <w:rPr>
          <w:spacing w:val="-6"/>
        </w:rPr>
        <w:t xml:space="preserve"> </w:t>
      </w:r>
      <w:r>
        <w:rPr>
          <w:spacing w:val="-1"/>
        </w:rPr>
        <w:t>Québec-Atlantic</w:t>
      </w:r>
      <w:r>
        <w:rPr>
          <w:spacing w:val="-6"/>
        </w:rPr>
        <w:t xml:space="preserve"> </w:t>
      </w:r>
      <w:r>
        <w:t>node</w:t>
      </w:r>
      <w:r>
        <w:rPr>
          <w:spacing w:val="-6"/>
        </w:rPr>
        <w:t xml:space="preserve"> </w:t>
      </w:r>
      <w:r>
        <w:t>are</w:t>
      </w:r>
      <w:r>
        <w:rPr>
          <w:spacing w:val="-6"/>
        </w:rPr>
        <w:t xml:space="preserve"> </w:t>
      </w:r>
      <w:r>
        <w:t>an</w:t>
      </w:r>
      <w:r>
        <w:rPr>
          <w:spacing w:val="-7"/>
        </w:rPr>
        <w:t xml:space="preserve"> </w:t>
      </w:r>
      <w:r>
        <w:rPr>
          <w:spacing w:val="-1"/>
        </w:rPr>
        <w:t>equal</w:t>
      </w:r>
      <w:r>
        <w:rPr>
          <w:spacing w:val="-7"/>
        </w:rPr>
        <w:t xml:space="preserve"> </w:t>
      </w:r>
      <w:r>
        <w:t>opportunity</w:t>
      </w:r>
      <w:r>
        <w:rPr>
          <w:spacing w:val="-10"/>
        </w:rPr>
        <w:t xml:space="preserve"> </w:t>
      </w:r>
      <w:r>
        <w:t>employer.</w:t>
      </w:r>
      <w:r>
        <w:rPr>
          <w:spacing w:val="-11"/>
        </w:rPr>
        <w:t xml:space="preserve"> </w:t>
      </w:r>
      <w:r w:rsidRPr="000C1F06">
        <w:rPr>
          <w:b/>
          <w:spacing w:val="4"/>
        </w:rPr>
        <w:t>We</w:t>
      </w:r>
      <w:r w:rsidRPr="000C1F06">
        <w:rPr>
          <w:b/>
          <w:spacing w:val="-8"/>
        </w:rPr>
        <w:t xml:space="preserve"> </w:t>
      </w:r>
      <w:r w:rsidRPr="000C1F06">
        <w:rPr>
          <w:b/>
          <w:spacing w:val="-1"/>
        </w:rPr>
        <w:t>strongly</w:t>
      </w:r>
      <w:r w:rsidR="001D1F94" w:rsidRPr="000C1F06">
        <w:rPr>
          <w:b/>
          <w:spacing w:val="70"/>
          <w:w w:val="99"/>
        </w:rPr>
        <w:t xml:space="preserve"> </w:t>
      </w:r>
      <w:r w:rsidRPr="000C1F06">
        <w:rPr>
          <w:b/>
        </w:rPr>
        <w:t>encourage</w:t>
      </w:r>
      <w:r w:rsidRPr="000C1F06">
        <w:rPr>
          <w:b/>
          <w:spacing w:val="-8"/>
        </w:rPr>
        <w:t xml:space="preserve"> </w:t>
      </w:r>
      <w:r w:rsidRPr="000C1F06">
        <w:rPr>
          <w:b/>
        </w:rPr>
        <w:t>applications</w:t>
      </w:r>
      <w:r w:rsidRPr="000C1F06">
        <w:rPr>
          <w:b/>
          <w:spacing w:val="-7"/>
        </w:rPr>
        <w:t xml:space="preserve"> </w:t>
      </w:r>
      <w:r w:rsidRPr="000C1F06">
        <w:rPr>
          <w:b/>
        </w:rPr>
        <w:t>from</w:t>
      </w:r>
      <w:r w:rsidRPr="000C1F06">
        <w:rPr>
          <w:b/>
          <w:spacing w:val="-5"/>
        </w:rPr>
        <w:t xml:space="preserve"> </w:t>
      </w:r>
      <w:r w:rsidRPr="000C1F06">
        <w:rPr>
          <w:b/>
          <w:spacing w:val="-1"/>
        </w:rPr>
        <w:t>individuals</w:t>
      </w:r>
      <w:r w:rsidRPr="000C1F06">
        <w:rPr>
          <w:b/>
          <w:spacing w:val="-5"/>
        </w:rPr>
        <w:t xml:space="preserve"> </w:t>
      </w:r>
      <w:r w:rsidRPr="000C1F06">
        <w:rPr>
          <w:b/>
          <w:spacing w:val="-1"/>
        </w:rPr>
        <w:t>who</w:t>
      </w:r>
      <w:r w:rsidRPr="000C1F06">
        <w:rPr>
          <w:b/>
          <w:spacing w:val="-8"/>
        </w:rPr>
        <w:t xml:space="preserve"> </w:t>
      </w:r>
      <w:r w:rsidRPr="000C1F06">
        <w:rPr>
          <w:b/>
        </w:rPr>
        <w:t>identify</w:t>
      </w:r>
      <w:r w:rsidRPr="000C1F06">
        <w:rPr>
          <w:b/>
          <w:spacing w:val="-11"/>
        </w:rPr>
        <w:t xml:space="preserve"> </w:t>
      </w:r>
      <w:r w:rsidRPr="000C1F06">
        <w:rPr>
          <w:b/>
        </w:rPr>
        <w:t>as</w:t>
      </w:r>
      <w:r w:rsidRPr="000C1F06">
        <w:rPr>
          <w:b/>
          <w:spacing w:val="-2"/>
        </w:rPr>
        <w:t xml:space="preserve"> </w:t>
      </w:r>
      <w:r w:rsidRPr="000C1F06">
        <w:rPr>
          <w:b/>
        </w:rPr>
        <w:t>an</w:t>
      </w:r>
      <w:r w:rsidRPr="000C1F06">
        <w:rPr>
          <w:b/>
          <w:spacing w:val="-8"/>
        </w:rPr>
        <w:t xml:space="preserve"> </w:t>
      </w:r>
      <w:r w:rsidRPr="000C1F06">
        <w:rPr>
          <w:b/>
        </w:rPr>
        <w:t>Indigenous</w:t>
      </w:r>
      <w:r w:rsidRPr="000C1F06">
        <w:rPr>
          <w:b/>
          <w:spacing w:val="-7"/>
        </w:rPr>
        <w:t xml:space="preserve"> </w:t>
      </w:r>
      <w:r w:rsidRPr="000C1F06">
        <w:rPr>
          <w:b/>
        </w:rPr>
        <w:t>person.</w:t>
      </w:r>
    </w:p>
    <w:p w14:paraId="13B57F46" w14:textId="77777777" w:rsidR="00EF7D2B" w:rsidRDefault="00EF7D2B" w:rsidP="00817FF7">
      <w:pPr>
        <w:spacing w:before="8"/>
        <w:ind w:left="851"/>
        <w:rPr>
          <w:rFonts w:ascii="Arial" w:eastAsia="Arial" w:hAnsi="Arial" w:cs="Arial"/>
          <w:sz w:val="19"/>
          <w:szCs w:val="19"/>
        </w:rPr>
      </w:pPr>
    </w:p>
    <w:p w14:paraId="34E0679D" w14:textId="77777777" w:rsidR="00EF7D2B" w:rsidRDefault="004329DA" w:rsidP="001D1F94">
      <w:pPr>
        <w:pStyle w:val="Corpsdetexte"/>
        <w:spacing w:line="242" w:lineRule="auto"/>
        <w:ind w:left="851" w:right="168" w:firstLine="0"/>
      </w:pPr>
      <w:r>
        <w:rPr>
          <w:b/>
          <w:color w:val="1F487C"/>
        </w:rPr>
        <w:t>Immigration</w:t>
      </w:r>
      <w:r>
        <w:rPr>
          <w:b/>
          <w:color w:val="1F487C"/>
          <w:spacing w:val="-7"/>
        </w:rPr>
        <w:t xml:space="preserve"> </w:t>
      </w:r>
      <w:r>
        <w:rPr>
          <w:b/>
          <w:color w:val="1F487C"/>
        </w:rPr>
        <w:t>requirements</w:t>
      </w:r>
      <w:r>
        <w:rPr>
          <w:color w:val="3B3B3B"/>
        </w:rPr>
        <w:t>:</w:t>
      </w:r>
      <w:r>
        <w:rPr>
          <w:color w:val="3B3B3B"/>
          <w:spacing w:val="-8"/>
        </w:rPr>
        <w:t xml:space="preserve"> </w:t>
      </w:r>
      <w:r>
        <w:t>In</w:t>
      </w:r>
      <w:r>
        <w:rPr>
          <w:spacing w:val="-8"/>
        </w:rPr>
        <w:t xml:space="preserve"> </w:t>
      </w:r>
      <w:r>
        <w:t>accordance</w:t>
      </w:r>
      <w:r>
        <w:rPr>
          <w:spacing w:val="-6"/>
        </w:rPr>
        <w:t xml:space="preserve"> </w:t>
      </w:r>
      <w:r>
        <w:t>with</w:t>
      </w:r>
      <w:r>
        <w:rPr>
          <w:spacing w:val="-10"/>
        </w:rPr>
        <w:t xml:space="preserve"> </w:t>
      </w:r>
      <w:r>
        <w:t>Canada</w:t>
      </w:r>
      <w:r>
        <w:rPr>
          <w:spacing w:val="-9"/>
        </w:rPr>
        <w:t xml:space="preserve"> </w:t>
      </w:r>
      <w:r>
        <w:t>immigration</w:t>
      </w:r>
      <w:r>
        <w:rPr>
          <w:spacing w:val="-9"/>
        </w:rPr>
        <w:t xml:space="preserve"> </w:t>
      </w:r>
      <w:r>
        <w:t>requirements,</w:t>
      </w:r>
      <w:r>
        <w:rPr>
          <w:spacing w:val="-9"/>
        </w:rPr>
        <w:t xml:space="preserve"> </w:t>
      </w:r>
      <w:r>
        <w:rPr>
          <w:spacing w:val="-1"/>
        </w:rPr>
        <w:t>please</w:t>
      </w:r>
      <w:r>
        <w:rPr>
          <w:spacing w:val="-9"/>
        </w:rPr>
        <w:t xml:space="preserve"> </w:t>
      </w:r>
      <w:r>
        <w:t>note</w:t>
      </w:r>
      <w:r>
        <w:rPr>
          <w:spacing w:val="-9"/>
        </w:rPr>
        <w:t xml:space="preserve"> </w:t>
      </w:r>
      <w:r>
        <w:t>that</w:t>
      </w:r>
      <w:r>
        <w:rPr>
          <w:spacing w:val="36"/>
          <w:w w:val="99"/>
        </w:rPr>
        <w:t xml:space="preserve"> </w:t>
      </w:r>
      <w:r>
        <w:t>priority</w:t>
      </w:r>
      <w:r>
        <w:rPr>
          <w:spacing w:val="-8"/>
        </w:rPr>
        <w:t xml:space="preserve"> </w:t>
      </w:r>
      <w:r>
        <w:t>will</w:t>
      </w:r>
      <w:r>
        <w:rPr>
          <w:spacing w:val="-8"/>
        </w:rPr>
        <w:t xml:space="preserve"> </w:t>
      </w:r>
      <w:r>
        <w:t>be</w:t>
      </w:r>
      <w:r>
        <w:rPr>
          <w:spacing w:val="-7"/>
        </w:rPr>
        <w:t xml:space="preserve"> </w:t>
      </w:r>
      <w:r>
        <w:t>given</w:t>
      </w:r>
      <w:r>
        <w:rPr>
          <w:spacing w:val="-7"/>
        </w:rPr>
        <w:t xml:space="preserve"> </w:t>
      </w:r>
      <w:r>
        <w:t>to</w:t>
      </w:r>
      <w:r>
        <w:rPr>
          <w:spacing w:val="-7"/>
        </w:rPr>
        <w:t xml:space="preserve"> </w:t>
      </w:r>
      <w:r>
        <w:t>Canadian</w:t>
      </w:r>
      <w:r>
        <w:rPr>
          <w:spacing w:val="-7"/>
        </w:rPr>
        <w:t xml:space="preserve"> </w:t>
      </w:r>
      <w:r>
        <w:rPr>
          <w:spacing w:val="-1"/>
        </w:rPr>
        <w:t>citizens</w:t>
      </w:r>
      <w:r>
        <w:rPr>
          <w:spacing w:val="-7"/>
        </w:rPr>
        <w:t xml:space="preserve"> </w:t>
      </w:r>
      <w:r>
        <w:t>and</w:t>
      </w:r>
      <w:r>
        <w:rPr>
          <w:spacing w:val="-6"/>
        </w:rPr>
        <w:t xml:space="preserve"> </w:t>
      </w:r>
      <w:r>
        <w:t>permanent</w:t>
      </w:r>
      <w:r>
        <w:rPr>
          <w:spacing w:val="-7"/>
        </w:rPr>
        <w:t xml:space="preserve"> </w:t>
      </w:r>
      <w:r>
        <w:t>residents.</w:t>
      </w:r>
    </w:p>
    <w:p w14:paraId="1FF3BAF1" w14:textId="77777777" w:rsidR="00EF7D2B" w:rsidRDefault="00EF7D2B" w:rsidP="00817FF7">
      <w:pPr>
        <w:spacing w:before="7"/>
        <w:ind w:left="851"/>
        <w:rPr>
          <w:rFonts w:ascii="Arial" w:eastAsia="Arial" w:hAnsi="Arial" w:cs="Arial"/>
          <w:sz w:val="19"/>
          <w:szCs w:val="19"/>
        </w:rPr>
      </w:pPr>
    </w:p>
    <w:p w14:paraId="0D786927" w14:textId="370F5B16" w:rsidR="00EF7D2B" w:rsidRDefault="004329DA" w:rsidP="00817FF7">
      <w:pPr>
        <w:ind w:left="851" w:right="1471"/>
        <w:rPr>
          <w:rFonts w:ascii="Arial"/>
          <w:color w:val="0000FF"/>
          <w:sz w:val="20"/>
          <w:u w:val="single" w:color="0000FF"/>
        </w:rPr>
      </w:pPr>
      <w:r>
        <w:rPr>
          <w:rFonts w:ascii="Arial"/>
          <w:b/>
          <w:spacing w:val="1"/>
          <w:sz w:val="20"/>
        </w:rPr>
        <w:t>To</w:t>
      </w:r>
      <w:r>
        <w:rPr>
          <w:rFonts w:ascii="Arial"/>
          <w:b/>
          <w:spacing w:val="-5"/>
          <w:sz w:val="20"/>
        </w:rPr>
        <w:t xml:space="preserve"> </w:t>
      </w:r>
      <w:r>
        <w:rPr>
          <w:rFonts w:ascii="Arial"/>
          <w:b/>
          <w:sz w:val="20"/>
        </w:rPr>
        <w:t>submit</w:t>
      </w:r>
      <w:r>
        <w:rPr>
          <w:rFonts w:ascii="Arial"/>
          <w:b/>
          <w:spacing w:val="-5"/>
          <w:sz w:val="20"/>
        </w:rPr>
        <w:t xml:space="preserve"> </w:t>
      </w:r>
      <w:r>
        <w:rPr>
          <w:rFonts w:ascii="Arial"/>
          <w:b/>
          <w:spacing w:val="-1"/>
          <w:sz w:val="20"/>
        </w:rPr>
        <w:t>your</w:t>
      </w:r>
      <w:r>
        <w:rPr>
          <w:rFonts w:ascii="Arial"/>
          <w:b/>
          <w:spacing w:val="-5"/>
          <w:sz w:val="20"/>
        </w:rPr>
        <w:t xml:space="preserve"> </w:t>
      </w:r>
      <w:r>
        <w:rPr>
          <w:rFonts w:ascii="Arial"/>
          <w:b/>
          <w:sz w:val="20"/>
        </w:rPr>
        <w:t>application,</w:t>
      </w:r>
      <w:r>
        <w:rPr>
          <w:rFonts w:ascii="Arial"/>
          <w:b/>
          <w:spacing w:val="-3"/>
          <w:sz w:val="20"/>
        </w:rPr>
        <w:t xml:space="preserve"> </w:t>
      </w:r>
      <w:r>
        <w:rPr>
          <w:rFonts w:ascii="Arial"/>
          <w:spacing w:val="-1"/>
          <w:sz w:val="20"/>
        </w:rPr>
        <w:t>please</w:t>
      </w:r>
      <w:r>
        <w:rPr>
          <w:rFonts w:ascii="Arial"/>
          <w:spacing w:val="-6"/>
          <w:sz w:val="20"/>
        </w:rPr>
        <w:t xml:space="preserve"> </w:t>
      </w:r>
      <w:r>
        <w:rPr>
          <w:rFonts w:ascii="Arial"/>
          <w:sz w:val="20"/>
        </w:rPr>
        <w:t>send</w:t>
      </w:r>
      <w:r>
        <w:rPr>
          <w:rFonts w:ascii="Arial"/>
          <w:spacing w:val="-3"/>
          <w:sz w:val="20"/>
        </w:rPr>
        <w:t xml:space="preserve"> </w:t>
      </w:r>
      <w:r>
        <w:rPr>
          <w:rFonts w:ascii="Arial"/>
          <w:spacing w:val="-1"/>
          <w:sz w:val="20"/>
        </w:rPr>
        <w:t>your</w:t>
      </w:r>
      <w:r>
        <w:rPr>
          <w:rFonts w:ascii="Arial"/>
          <w:spacing w:val="-6"/>
          <w:sz w:val="20"/>
        </w:rPr>
        <w:t xml:space="preserve"> </w:t>
      </w:r>
      <w:r>
        <w:rPr>
          <w:rFonts w:ascii="Arial"/>
          <w:spacing w:val="1"/>
          <w:sz w:val="20"/>
        </w:rPr>
        <w:t>CV</w:t>
      </w:r>
      <w:r>
        <w:rPr>
          <w:rFonts w:ascii="Arial"/>
          <w:spacing w:val="-5"/>
          <w:sz w:val="20"/>
        </w:rPr>
        <w:t xml:space="preserve"> </w:t>
      </w:r>
      <w:r>
        <w:rPr>
          <w:rFonts w:ascii="Arial"/>
          <w:sz w:val="20"/>
        </w:rPr>
        <w:t>and</w:t>
      </w:r>
      <w:r>
        <w:rPr>
          <w:rFonts w:ascii="Arial"/>
          <w:spacing w:val="-6"/>
          <w:sz w:val="20"/>
        </w:rPr>
        <w:t xml:space="preserve"> </w:t>
      </w:r>
      <w:r>
        <w:rPr>
          <w:rFonts w:ascii="Arial"/>
          <w:sz w:val="20"/>
        </w:rPr>
        <w:t>cover</w:t>
      </w:r>
      <w:r>
        <w:rPr>
          <w:rFonts w:ascii="Arial"/>
          <w:spacing w:val="-5"/>
          <w:sz w:val="20"/>
        </w:rPr>
        <w:t xml:space="preserve"> </w:t>
      </w:r>
      <w:r>
        <w:rPr>
          <w:rFonts w:ascii="Arial"/>
          <w:sz w:val="20"/>
        </w:rPr>
        <w:t>letter</w:t>
      </w:r>
      <w:r>
        <w:rPr>
          <w:rFonts w:ascii="Arial"/>
          <w:spacing w:val="-6"/>
          <w:sz w:val="20"/>
        </w:rPr>
        <w:t xml:space="preserve"> </w:t>
      </w:r>
      <w:r>
        <w:rPr>
          <w:rFonts w:ascii="Arial"/>
          <w:spacing w:val="2"/>
          <w:sz w:val="20"/>
        </w:rPr>
        <w:t>by</w:t>
      </w:r>
      <w:r>
        <w:rPr>
          <w:rFonts w:ascii="Arial"/>
          <w:spacing w:val="-8"/>
          <w:sz w:val="20"/>
        </w:rPr>
        <w:t xml:space="preserve"> </w:t>
      </w:r>
      <w:r>
        <w:rPr>
          <w:rFonts w:ascii="Arial"/>
          <w:sz w:val="20"/>
        </w:rPr>
        <w:t>email</w:t>
      </w:r>
      <w:r>
        <w:rPr>
          <w:rFonts w:ascii="Arial"/>
          <w:spacing w:val="-5"/>
          <w:sz w:val="20"/>
        </w:rPr>
        <w:t xml:space="preserve"> </w:t>
      </w:r>
      <w:r>
        <w:rPr>
          <w:rFonts w:ascii="Arial"/>
          <w:sz w:val="20"/>
        </w:rPr>
        <w:t>to</w:t>
      </w:r>
      <w:r>
        <w:rPr>
          <w:rFonts w:ascii="Arial"/>
          <w:spacing w:val="-5"/>
          <w:sz w:val="20"/>
        </w:rPr>
        <w:t xml:space="preserve"> </w:t>
      </w:r>
      <w:r>
        <w:rPr>
          <w:rFonts w:ascii="Arial"/>
          <w:spacing w:val="1"/>
          <w:sz w:val="20"/>
        </w:rPr>
        <w:t>the</w:t>
      </w:r>
      <w:r>
        <w:rPr>
          <w:rFonts w:ascii="Arial"/>
          <w:spacing w:val="-6"/>
          <w:sz w:val="20"/>
        </w:rPr>
        <w:t xml:space="preserve"> </w:t>
      </w:r>
      <w:r>
        <w:rPr>
          <w:rFonts w:ascii="Arial"/>
          <w:sz w:val="20"/>
        </w:rPr>
        <w:t>attention</w:t>
      </w:r>
      <w:r>
        <w:rPr>
          <w:rFonts w:ascii="Arial"/>
          <w:spacing w:val="-5"/>
          <w:sz w:val="20"/>
        </w:rPr>
        <w:t xml:space="preserve"> </w:t>
      </w:r>
      <w:r>
        <w:rPr>
          <w:rFonts w:ascii="Arial"/>
          <w:sz w:val="20"/>
        </w:rPr>
        <w:t>of</w:t>
      </w:r>
      <w:r>
        <w:rPr>
          <w:rFonts w:ascii="Arial"/>
          <w:spacing w:val="-1"/>
          <w:sz w:val="20"/>
        </w:rPr>
        <w:t xml:space="preserve"> </w:t>
      </w:r>
      <w:r>
        <w:rPr>
          <w:rFonts w:ascii="Arial"/>
          <w:b/>
          <w:spacing w:val="1"/>
          <w:sz w:val="20"/>
        </w:rPr>
        <w:t>Ms.</w:t>
      </w:r>
      <w:r>
        <w:rPr>
          <w:rFonts w:ascii="Arial"/>
          <w:b/>
          <w:spacing w:val="-3"/>
          <w:sz w:val="20"/>
        </w:rPr>
        <w:t xml:space="preserve"> </w:t>
      </w:r>
      <w:r>
        <w:rPr>
          <w:rFonts w:ascii="Arial"/>
          <w:b/>
          <w:spacing w:val="-1"/>
          <w:sz w:val="20"/>
        </w:rPr>
        <w:t>Alice</w:t>
      </w:r>
      <w:r>
        <w:rPr>
          <w:rFonts w:ascii="Arial"/>
          <w:b/>
          <w:spacing w:val="36"/>
          <w:w w:val="99"/>
          <w:sz w:val="20"/>
        </w:rPr>
        <w:t xml:space="preserve"> </w:t>
      </w:r>
      <w:r>
        <w:rPr>
          <w:rFonts w:ascii="Arial"/>
          <w:b/>
          <w:sz w:val="20"/>
        </w:rPr>
        <w:t>Lam,</w:t>
      </w:r>
      <w:r>
        <w:rPr>
          <w:rFonts w:ascii="Arial"/>
          <w:b/>
          <w:spacing w:val="-12"/>
          <w:sz w:val="20"/>
        </w:rPr>
        <w:t xml:space="preserve"> </w:t>
      </w:r>
      <w:r>
        <w:rPr>
          <w:rFonts w:ascii="Arial"/>
          <w:sz w:val="20"/>
        </w:rPr>
        <w:t>Scientific</w:t>
      </w:r>
      <w:r>
        <w:rPr>
          <w:rFonts w:ascii="Arial"/>
          <w:spacing w:val="-10"/>
          <w:sz w:val="20"/>
        </w:rPr>
        <w:t xml:space="preserve"> </w:t>
      </w:r>
      <w:r>
        <w:rPr>
          <w:rFonts w:ascii="Arial"/>
          <w:sz w:val="20"/>
        </w:rPr>
        <w:t>Content</w:t>
      </w:r>
      <w:r>
        <w:rPr>
          <w:rFonts w:ascii="Arial"/>
          <w:spacing w:val="-10"/>
          <w:sz w:val="20"/>
        </w:rPr>
        <w:t xml:space="preserve"> </w:t>
      </w:r>
      <w:r>
        <w:rPr>
          <w:rFonts w:ascii="Arial"/>
          <w:sz w:val="20"/>
        </w:rPr>
        <w:t>Coordinator</w:t>
      </w:r>
      <w:r>
        <w:rPr>
          <w:rFonts w:ascii="Arial"/>
          <w:spacing w:val="-10"/>
          <w:sz w:val="20"/>
        </w:rPr>
        <w:t xml:space="preserve"> </w:t>
      </w:r>
      <w:r>
        <w:rPr>
          <w:rFonts w:ascii="Arial"/>
          <w:sz w:val="20"/>
        </w:rPr>
        <w:t>at</w:t>
      </w:r>
      <w:r>
        <w:rPr>
          <w:rFonts w:ascii="Arial"/>
          <w:spacing w:val="-11"/>
          <w:sz w:val="20"/>
        </w:rPr>
        <w:t xml:space="preserve"> </w:t>
      </w:r>
      <w:r>
        <w:rPr>
          <w:rFonts w:ascii="Arial"/>
          <w:sz w:val="20"/>
        </w:rPr>
        <w:t>the</w:t>
      </w:r>
      <w:r>
        <w:rPr>
          <w:rFonts w:ascii="Arial"/>
          <w:spacing w:val="-12"/>
          <w:sz w:val="20"/>
        </w:rPr>
        <w:t xml:space="preserve"> </w:t>
      </w:r>
      <w:r>
        <w:rPr>
          <w:rFonts w:ascii="Arial"/>
          <w:spacing w:val="-1"/>
          <w:sz w:val="20"/>
        </w:rPr>
        <w:t>following</w:t>
      </w:r>
      <w:r>
        <w:rPr>
          <w:rFonts w:ascii="Arial"/>
          <w:spacing w:val="-10"/>
          <w:sz w:val="20"/>
        </w:rPr>
        <w:t xml:space="preserve"> </w:t>
      </w:r>
      <w:r>
        <w:rPr>
          <w:rFonts w:ascii="Arial"/>
          <w:sz w:val="20"/>
        </w:rPr>
        <w:t>address:</w:t>
      </w:r>
      <w:r>
        <w:rPr>
          <w:rFonts w:ascii="Arial"/>
          <w:spacing w:val="-8"/>
          <w:sz w:val="20"/>
        </w:rPr>
        <w:t xml:space="preserve"> </w:t>
      </w:r>
      <w:hyperlink r:id="rId7">
        <w:r>
          <w:rPr>
            <w:rFonts w:ascii="Arial"/>
            <w:color w:val="0000FF"/>
            <w:sz w:val="20"/>
            <w:u w:val="single" w:color="0000FF"/>
          </w:rPr>
          <w:t>choi.man.lam.chum@ssss.gouv.qc.ca</w:t>
        </w:r>
      </w:hyperlink>
      <w:r w:rsidR="00176E50">
        <w:rPr>
          <w:rFonts w:ascii="Arial"/>
          <w:color w:val="0000FF"/>
          <w:sz w:val="20"/>
          <w:u w:val="single" w:color="0000FF"/>
        </w:rPr>
        <w:t>.</w:t>
      </w:r>
    </w:p>
    <w:p w14:paraId="632628C4" w14:textId="49F6D5DF" w:rsidR="00EE30CF" w:rsidRDefault="00EE30CF" w:rsidP="00817FF7">
      <w:pPr>
        <w:ind w:left="851" w:right="1471"/>
        <w:rPr>
          <w:rFonts w:ascii="Arial" w:eastAsia="Arial" w:hAnsi="Arial" w:cs="Arial"/>
          <w:sz w:val="20"/>
          <w:szCs w:val="20"/>
        </w:rPr>
      </w:pPr>
    </w:p>
    <w:p w14:paraId="19C90082" w14:textId="77777777" w:rsidR="00EE30CF" w:rsidRDefault="00EE30CF" w:rsidP="00817FF7">
      <w:pPr>
        <w:ind w:left="851" w:right="1471"/>
        <w:rPr>
          <w:rFonts w:ascii="Arial" w:hAnsi="Arial" w:cs="Arial"/>
          <w:sz w:val="20"/>
          <w:szCs w:val="20"/>
          <w:shd w:val="clear" w:color="auto" w:fill="FFFFFF"/>
        </w:rPr>
      </w:pPr>
    </w:p>
    <w:p w14:paraId="25EF830A" w14:textId="77777777" w:rsidR="001D1F94" w:rsidRDefault="001D1F94" w:rsidP="00817FF7">
      <w:pPr>
        <w:ind w:left="851" w:right="1471"/>
        <w:rPr>
          <w:rFonts w:ascii="Arial" w:hAnsi="Arial" w:cs="Arial"/>
          <w:sz w:val="20"/>
          <w:szCs w:val="20"/>
          <w:shd w:val="clear" w:color="auto" w:fill="FFFFFF"/>
        </w:rPr>
      </w:pPr>
    </w:p>
    <w:p w14:paraId="7082D68B" w14:textId="77777777" w:rsidR="001D1F94" w:rsidRDefault="001D1F94" w:rsidP="00817FF7">
      <w:pPr>
        <w:ind w:left="851" w:right="1471"/>
        <w:rPr>
          <w:rFonts w:ascii="Arial" w:hAnsi="Arial" w:cs="Arial"/>
          <w:sz w:val="20"/>
          <w:szCs w:val="20"/>
          <w:shd w:val="clear" w:color="auto" w:fill="FFFFFF"/>
        </w:rPr>
      </w:pPr>
    </w:p>
    <w:p w14:paraId="666D9060" w14:textId="77777777" w:rsidR="001D1F94" w:rsidRDefault="001D1F94" w:rsidP="00817FF7">
      <w:pPr>
        <w:ind w:left="851" w:right="1471"/>
        <w:rPr>
          <w:rFonts w:ascii="Arial" w:hAnsi="Arial" w:cs="Arial"/>
          <w:sz w:val="20"/>
          <w:szCs w:val="20"/>
          <w:shd w:val="clear" w:color="auto" w:fill="FFFFFF"/>
        </w:rPr>
      </w:pPr>
    </w:p>
    <w:p w14:paraId="144892B6" w14:textId="77777777" w:rsidR="001D1F94" w:rsidRDefault="001D1F94" w:rsidP="00817FF7">
      <w:pPr>
        <w:ind w:left="851" w:right="1471"/>
        <w:rPr>
          <w:rFonts w:ascii="Arial" w:hAnsi="Arial" w:cs="Arial"/>
          <w:sz w:val="20"/>
          <w:szCs w:val="20"/>
          <w:shd w:val="clear" w:color="auto" w:fill="FFFFFF"/>
        </w:rPr>
      </w:pPr>
    </w:p>
    <w:p w14:paraId="3F310FCE" w14:textId="77777777" w:rsidR="001D1F94" w:rsidRDefault="001D1F94" w:rsidP="00817FF7">
      <w:pPr>
        <w:ind w:left="851" w:right="1471"/>
        <w:rPr>
          <w:rFonts w:ascii="Arial" w:hAnsi="Arial" w:cs="Arial"/>
          <w:sz w:val="20"/>
          <w:szCs w:val="20"/>
          <w:shd w:val="clear" w:color="auto" w:fill="FFFFFF"/>
        </w:rPr>
      </w:pPr>
    </w:p>
    <w:p w14:paraId="58383ACF" w14:textId="77777777" w:rsidR="001D1F94" w:rsidRDefault="001D1F94" w:rsidP="00817FF7">
      <w:pPr>
        <w:ind w:left="851" w:right="1471"/>
        <w:rPr>
          <w:rFonts w:ascii="Arial" w:hAnsi="Arial" w:cs="Arial"/>
          <w:sz w:val="20"/>
          <w:szCs w:val="20"/>
          <w:shd w:val="clear" w:color="auto" w:fill="FFFFFF"/>
        </w:rPr>
      </w:pPr>
    </w:p>
    <w:p w14:paraId="00350366" w14:textId="77777777" w:rsidR="001D1F94" w:rsidRDefault="001D1F94" w:rsidP="00817FF7">
      <w:pPr>
        <w:ind w:left="851" w:right="1471"/>
        <w:rPr>
          <w:rFonts w:ascii="Arial" w:hAnsi="Arial" w:cs="Arial"/>
          <w:sz w:val="20"/>
          <w:szCs w:val="20"/>
          <w:shd w:val="clear" w:color="auto" w:fill="FFFFFF"/>
        </w:rPr>
      </w:pPr>
    </w:p>
    <w:p w14:paraId="0CD01EA0" w14:textId="77777777" w:rsidR="001D1F94" w:rsidRDefault="001D1F94" w:rsidP="00817FF7">
      <w:pPr>
        <w:ind w:left="851" w:right="1471"/>
        <w:rPr>
          <w:rFonts w:ascii="Arial" w:hAnsi="Arial" w:cs="Arial"/>
          <w:sz w:val="20"/>
          <w:szCs w:val="20"/>
          <w:shd w:val="clear" w:color="auto" w:fill="FFFFFF"/>
        </w:rPr>
      </w:pPr>
    </w:p>
    <w:p w14:paraId="273386F1" w14:textId="77777777" w:rsidR="001D1F94" w:rsidRDefault="001D1F94" w:rsidP="00817FF7">
      <w:pPr>
        <w:ind w:left="851" w:right="1471"/>
        <w:rPr>
          <w:rFonts w:ascii="Arial" w:hAnsi="Arial" w:cs="Arial"/>
          <w:sz w:val="20"/>
          <w:szCs w:val="20"/>
          <w:shd w:val="clear" w:color="auto" w:fill="FFFFFF"/>
        </w:rPr>
      </w:pPr>
    </w:p>
    <w:p w14:paraId="7ECC90D9" w14:textId="77777777" w:rsidR="001D1F94" w:rsidRDefault="001D1F94" w:rsidP="00817FF7">
      <w:pPr>
        <w:ind w:left="851" w:right="1471"/>
        <w:rPr>
          <w:rFonts w:ascii="Arial" w:hAnsi="Arial" w:cs="Arial"/>
          <w:sz w:val="20"/>
          <w:szCs w:val="20"/>
          <w:shd w:val="clear" w:color="auto" w:fill="FFFFFF"/>
        </w:rPr>
      </w:pPr>
    </w:p>
    <w:p w14:paraId="08DDC677" w14:textId="77777777" w:rsidR="001D1F94" w:rsidRDefault="001D1F94" w:rsidP="00817FF7">
      <w:pPr>
        <w:ind w:left="851" w:right="1471"/>
        <w:rPr>
          <w:rFonts w:ascii="Arial" w:hAnsi="Arial" w:cs="Arial"/>
          <w:sz w:val="20"/>
          <w:szCs w:val="20"/>
          <w:shd w:val="clear" w:color="auto" w:fill="FFFFFF"/>
        </w:rPr>
      </w:pPr>
    </w:p>
    <w:p w14:paraId="3F137535" w14:textId="77777777" w:rsidR="001D1F94" w:rsidRDefault="001D1F94" w:rsidP="00817FF7">
      <w:pPr>
        <w:ind w:left="851" w:right="1471"/>
        <w:rPr>
          <w:rFonts w:ascii="Arial" w:hAnsi="Arial" w:cs="Arial"/>
          <w:sz w:val="20"/>
          <w:szCs w:val="20"/>
          <w:shd w:val="clear" w:color="auto" w:fill="FFFFFF"/>
        </w:rPr>
      </w:pPr>
    </w:p>
    <w:p w14:paraId="68845203" w14:textId="77777777" w:rsidR="001D1F94" w:rsidRDefault="001D1F94" w:rsidP="00817FF7">
      <w:pPr>
        <w:ind w:left="851" w:right="1471"/>
        <w:rPr>
          <w:rFonts w:ascii="Arial" w:hAnsi="Arial" w:cs="Arial"/>
          <w:sz w:val="20"/>
          <w:szCs w:val="20"/>
          <w:shd w:val="clear" w:color="auto" w:fill="FFFFFF"/>
        </w:rPr>
      </w:pPr>
    </w:p>
    <w:p w14:paraId="374B1C2D" w14:textId="77777777" w:rsidR="001D1F94" w:rsidRDefault="001D1F94" w:rsidP="00817FF7">
      <w:pPr>
        <w:ind w:left="851" w:right="1471"/>
        <w:rPr>
          <w:rFonts w:ascii="Arial" w:hAnsi="Arial" w:cs="Arial"/>
          <w:sz w:val="20"/>
          <w:szCs w:val="20"/>
          <w:shd w:val="clear" w:color="auto" w:fill="FFFFFF"/>
        </w:rPr>
      </w:pPr>
    </w:p>
    <w:p w14:paraId="5784B114" w14:textId="77777777" w:rsidR="001D1F94" w:rsidRDefault="001D1F94" w:rsidP="00817FF7">
      <w:pPr>
        <w:ind w:left="851" w:right="1471"/>
        <w:rPr>
          <w:rFonts w:ascii="Arial" w:hAnsi="Arial" w:cs="Arial"/>
          <w:sz w:val="20"/>
          <w:szCs w:val="20"/>
          <w:shd w:val="clear" w:color="auto" w:fill="FFFFFF"/>
        </w:rPr>
      </w:pPr>
    </w:p>
    <w:p w14:paraId="188A3817" w14:textId="77777777" w:rsidR="001D1F94" w:rsidRDefault="001D1F94" w:rsidP="00817FF7">
      <w:pPr>
        <w:ind w:left="851" w:right="1471"/>
        <w:rPr>
          <w:rFonts w:ascii="Arial" w:hAnsi="Arial" w:cs="Arial"/>
          <w:sz w:val="20"/>
          <w:szCs w:val="20"/>
          <w:shd w:val="clear" w:color="auto" w:fill="FFFFFF"/>
        </w:rPr>
      </w:pPr>
    </w:p>
    <w:p w14:paraId="09968C72" w14:textId="77777777" w:rsidR="001D1F94" w:rsidRDefault="001D1F94" w:rsidP="00817FF7">
      <w:pPr>
        <w:ind w:left="851" w:right="1471"/>
        <w:rPr>
          <w:rFonts w:ascii="Arial" w:hAnsi="Arial" w:cs="Arial"/>
          <w:sz w:val="20"/>
          <w:szCs w:val="20"/>
          <w:shd w:val="clear" w:color="auto" w:fill="FFFFFF"/>
        </w:rPr>
      </w:pPr>
    </w:p>
    <w:p w14:paraId="6F96ACD4" w14:textId="77777777" w:rsidR="001D1F94" w:rsidRDefault="001D1F94" w:rsidP="00817FF7">
      <w:pPr>
        <w:ind w:left="851" w:right="1471"/>
        <w:rPr>
          <w:rFonts w:ascii="Arial" w:hAnsi="Arial" w:cs="Arial"/>
          <w:sz w:val="20"/>
          <w:szCs w:val="20"/>
          <w:shd w:val="clear" w:color="auto" w:fill="FFFFFF"/>
        </w:rPr>
      </w:pPr>
    </w:p>
    <w:p w14:paraId="027142CC" w14:textId="77777777" w:rsidR="001D1F94" w:rsidRDefault="001D1F94" w:rsidP="00817FF7">
      <w:pPr>
        <w:ind w:left="851" w:right="1471"/>
        <w:rPr>
          <w:rFonts w:ascii="Arial" w:hAnsi="Arial" w:cs="Arial"/>
          <w:sz w:val="20"/>
          <w:szCs w:val="20"/>
          <w:shd w:val="clear" w:color="auto" w:fill="FFFFFF"/>
        </w:rPr>
      </w:pPr>
    </w:p>
    <w:p w14:paraId="4E1C304D" w14:textId="77777777" w:rsidR="001D1F94" w:rsidRDefault="001D1F94" w:rsidP="00817FF7">
      <w:pPr>
        <w:ind w:left="851" w:right="1471"/>
        <w:rPr>
          <w:rFonts w:ascii="Arial" w:hAnsi="Arial" w:cs="Arial"/>
          <w:sz w:val="20"/>
          <w:szCs w:val="20"/>
          <w:shd w:val="clear" w:color="auto" w:fill="FFFFFF"/>
        </w:rPr>
      </w:pPr>
    </w:p>
    <w:p w14:paraId="2A75C98D" w14:textId="77777777" w:rsidR="001D1F94" w:rsidRDefault="001D1F94" w:rsidP="00817FF7">
      <w:pPr>
        <w:ind w:left="851" w:right="1471"/>
        <w:rPr>
          <w:rFonts w:ascii="Arial" w:hAnsi="Arial" w:cs="Arial"/>
          <w:sz w:val="20"/>
          <w:szCs w:val="20"/>
          <w:shd w:val="clear" w:color="auto" w:fill="FFFFFF"/>
        </w:rPr>
      </w:pPr>
    </w:p>
    <w:p w14:paraId="03C1ECF5" w14:textId="77777777" w:rsidR="001D1F94" w:rsidRDefault="001D1F94" w:rsidP="00817FF7">
      <w:pPr>
        <w:ind w:left="851" w:right="1471"/>
        <w:rPr>
          <w:rFonts w:ascii="Arial" w:hAnsi="Arial" w:cs="Arial"/>
          <w:sz w:val="20"/>
          <w:szCs w:val="20"/>
          <w:shd w:val="clear" w:color="auto" w:fill="FFFFFF"/>
        </w:rPr>
      </w:pPr>
    </w:p>
    <w:p w14:paraId="41AC3876" w14:textId="77777777" w:rsidR="001D1F94" w:rsidRDefault="001D1F94" w:rsidP="00817FF7">
      <w:pPr>
        <w:ind w:left="851" w:right="1471"/>
        <w:rPr>
          <w:rFonts w:ascii="Arial" w:hAnsi="Arial" w:cs="Arial"/>
          <w:sz w:val="20"/>
          <w:szCs w:val="20"/>
          <w:shd w:val="clear" w:color="auto" w:fill="FFFFFF"/>
        </w:rPr>
      </w:pPr>
    </w:p>
    <w:p w14:paraId="06FEEF52" w14:textId="77777777" w:rsidR="001D1F94" w:rsidRDefault="001D1F94" w:rsidP="00817FF7">
      <w:pPr>
        <w:ind w:left="851" w:right="1471"/>
        <w:rPr>
          <w:rFonts w:ascii="Arial" w:hAnsi="Arial" w:cs="Arial"/>
          <w:sz w:val="20"/>
          <w:szCs w:val="20"/>
          <w:shd w:val="clear" w:color="auto" w:fill="FFFFFF"/>
        </w:rPr>
      </w:pPr>
    </w:p>
    <w:p w14:paraId="7D2FD834" w14:textId="77777777" w:rsidR="001D1F94" w:rsidRDefault="001D1F94" w:rsidP="00817FF7">
      <w:pPr>
        <w:ind w:left="851" w:right="1471"/>
        <w:rPr>
          <w:rFonts w:ascii="Arial" w:hAnsi="Arial" w:cs="Arial"/>
          <w:sz w:val="20"/>
          <w:szCs w:val="20"/>
          <w:shd w:val="clear" w:color="auto" w:fill="FFFFFF"/>
        </w:rPr>
      </w:pPr>
    </w:p>
    <w:p w14:paraId="2F8644AB" w14:textId="77777777" w:rsidR="001D1F94" w:rsidRDefault="001D1F94" w:rsidP="00817FF7">
      <w:pPr>
        <w:ind w:left="851" w:right="1471"/>
        <w:rPr>
          <w:rFonts w:ascii="Arial" w:hAnsi="Arial" w:cs="Arial"/>
          <w:sz w:val="20"/>
          <w:szCs w:val="20"/>
          <w:shd w:val="clear" w:color="auto" w:fill="FFFFFF"/>
        </w:rPr>
      </w:pPr>
    </w:p>
    <w:p w14:paraId="4D051EAD" w14:textId="77777777" w:rsidR="001D1F94" w:rsidRDefault="001D1F94" w:rsidP="00817FF7">
      <w:pPr>
        <w:ind w:left="851" w:right="1471"/>
        <w:rPr>
          <w:rFonts w:ascii="Arial" w:hAnsi="Arial" w:cs="Arial"/>
          <w:sz w:val="20"/>
          <w:szCs w:val="20"/>
          <w:shd w:val="clear" w:color="auto" w:fill="FFFFFF"/>
        </w:rPr>
      </w:pPr>
    </w:p>
    <w:p w14:paraId="5876A26C" w14:textId="77777777" w:rsidR="001D1F94" w:rsidRDefault="001D1F94" w:rsidP="00817FF7">
      <w:pPr>
        <w:ind w:left="851" w:right="1471"/>
        <w:rPr>
          <w:rFonts w:ascii="Arial" w:hAnsi="Arial" w:cs="Arial"/>
          <w:sz w:val="20"/>
          <w:szCs w:val="20"/>
          <w:shd w:val="clear" w:color="auto" w:fill="FFFFFF"/>
        </w:rPr>
      </w:pPr>
    </w:p>
    <w:p w14:paraId="5A41DF53" w14:textId="77777777" w:rsidR="001D1F94" w:rsidRDefault="001D1F94" w:rsidP="00817FF7">
      <w:pPr>
        <w:ind w:left="851" w:right="1471"/>
        <w:rPr>
          <w:rFonts w:ascii="Arial" w:hAnsi="Arial" w:cs="Arial"/>
          <w:sz w:val="20"/>
          <w:szCs w:val="20"/>
          <w:shd w:val="clear" w:color="auto" w:fill="FFFFFF"/>
        </w:rPr>
      </w:pPr>
    </w:p>
    <w:p w14:paraId="2C21680B" w14:textId="77777777" w:rsidR="001D1F94" w:rsidRDefault="001D1F94" w:rsidP="00817FF7">
      <w:pPr>
        <w:ind w:left="851" w:right="1471"/>
        <w:rPr>
          <w:rFonts w:ascii="Arial" w:hAnsi="Arial" w:cs="Arial"/>
          <w:sz w:val="20"/>
          <w:szCs w:val="20"/>
          <w:shd w:val="clear" w:color="auto" w:fill="FFFFFF"/>
        </w:rPr>
      </w:pPr>
    </w:p>
    <w:p w14:paraId="18A12F43" w14:textId="77777777" w:rsidR="001D1F94" w:rsidRDefault="001D1F94" w:rsidP="00817FF7">
      <w:pPr>
        <w:ind w:left="851" w:right="1471"/>
        <w:rPr>
          <w:rFonts w:ascii="Arial" w:hAnsi="Arial" w:cs="Arial"/>
          <w:sz w:val="20"/>
          <w:szCs w:val="20"/>
          <w:shd w:val="clear" w:color="auto" w:fill="FFFFFF"/>
        </w:rPr>
      </w:pPr>
    </w:p>
    <w:p w14:paraId="7A9ED8D4" w14:textId="77777777" w:rsidR="001D1F94" w:rsidRDefault="001D1F94" w:rsidP="00817FF7">
      <w:pPr>
        <w:ind w:left="851" w:right="1471"/>
        <w:rPr>
          <w:rFonts w:ascii="Arial" w:hAnsi="Arial" w:cs="Arial"/>
          <w:sz w:val="20"/>
          <w:szCs w:val="20"/>
          <w:shd w:val="clear" w:color="auto" w:fill="FFFFFF"/>
        </w:rPr>
      </w:pPr>
    </w:p>
    <w:p w14:paraId="3AF145C3" w14:textId="77777777" w:rsidR="001D1F94" w:rsidRDefault="001D1F94" w:rsidP="00817FF7">
      <w:pPr>
        <w:ind w:left="851" w:right="1471"/>
        <w:rPr>
          <w:rFonts w:ascii="Arial" w:hAnsi="Arial" w:cs="Arial"/>
          <w:sz w:val="20"/>
          <w:szCs w:val="20"/>
          <w:shd w:val="clear" w:color="auto" w:fill="FFFFFF"/>
        </w:rPr>
      </w:pPr>
    </w:p>
    <w:p w14:paraId="1795FD40" w14:textId="77777777" w:rsidR="001D1F94" w:rsidRPr="00555D5C" w:rsidRDefault="001D1F94" w:rsidP="001D1F94">
      <w:pPr>
        <w:spacing w:before="54" w:line="256" w:lineRule="auto"/>
        <w:ind w:left="993" w:right="27"/>
        <w:jc w:val="both"/>
        <w:rPr>
          <w:rFonts w:ascii="Arial" w:eastAsia="Arial" w:hAnsi="Arial" w:cs="Arial"/>
          <w:sz w:val="36"/>
          <w:szCs w:val="36"/>
          <w:lang w:val="fr-CA"/>
        </w:rPr>
      </w:pPr>
      <w:r w:rsidRPr="00555D5C">
        <w:rPr>
          <w:rFonts w:ascii="Arial"/>
          <w:b/>
          <w:color w:val="44546A"/>
          <w:sz w:val="36"/>
          <w:lang w:val="fr-CA"/>
        </w:rPr>
        <w:lastRenderedPageBreak/>
        <w:t>Assistant</w:t>
      </w:r>
      <w:r>
        <w:rPr>
          <w:rFonts w:ascii="Arial"/>
          <w:b/>
          <w:color w:val="44546A"/>
          <w:sz w:val="36"/>
          <w:lang w:val="fr-CA"/>
        </w:rPr>
        <w:t xml:space="preserve"> (</w:t>
      </w:r>
      <w:r w:rsidRPr="00555D5C">
        <w:rPr>
          <w:rFonts w:ascii="Arial"/>
          <w:b/>
          <w:color w:val="44546A"/>
          <w:sz w:val="36"/>
          <w:lang w:val="fr-CA"/>
        </w:rPr>
        <w:t>e</w:t>
      </w:r>
      <w:r>
        <w:rPr>
          <w:rFonts w:ascii="Arial"/>
          <w:b/>
          <w:color w:val="44546A"/>
          <w:sz w:val="36"/>
          <w:lang w:val="fr-CA"/>
        </w:rPr>
        <w:t>) de recherche - Projets sur les d</w:t>
      </w:r>
      <w:r>
        <w:rPr>
          <w:rFonts w:ascii="Arial"/>
          <w:b/>
          <w:color w:val="44546A"/>
          <w:sz w:val="36"/>
          <w:lang w:val="fr-CA"/>
        </w:rPr>
        <w:t>é</w:t>
      </w:r>
      <w:r>
        <w:rPr>
          <w:rFonts w:ascii="Arial"/>
          <w:b/>
          <w:color w:val="44546A"/>
          <w:sz w:val="36"/>
          <w:lang w:val="fr-CA"/>
        </w:rPr>
        <w:t>fis de sant</w:t>
      </w:r>
      <w:r>
        <w:rPr>
          <w:rFonts w:ascii="Arial"/>
          <w:b/>
          <w:color w:val="44546A"/>
          <w:sz w:val="36"/>
          <w:lang w:val="fr-CA"/>
        </w:rPr>
        <w:t>é</w:t>
      </w:r>
      <w:r>
        <w:rPr>
          <w:rFonts w:ascii="Arial"/>
          <w:b/>
          <w:color w:val="44546A"/>
          <w:sz w:val="36"/>
          <w:lang w:val="fr-CA"/>
        </w:rPr>
        <w:t xml:space="preserve"> aupr</w:t>
      </w:r>
      <w:r>
        <w:rPr>
          <w:rFonts w:ascii="Arial"/>
          <w:b/>
          <w:color w:val="44546A"/>
          <w:sz w:val="36"/>
          <w:lang w:val="fr-CA"/>
        </w:rPr>
        <w:t>è</w:t>
      </w:r>
      <w:r>
        <w:rPr>
          <w:rFonts w:ascii="Arial"/>
          <w:b/>
          <w:color w:val="44546A"/>
          <w:sz w:val="36"/>
          <w:lang w:val="fr-CA"/>
        </w:rPr>
        <w:t>s de populations Autochtones</w:t>
      </w:r>
    </w:p>
    <w:p w14:paraId="70214EB3" w14:textId="77777777" w:rsidR="001D1F94" w:rsidRPr="00443CD8" w:rsidRDefault="001D1F94" w:rsidP="001D1F94">
      <w:pPr>
        <w:ind w:left="993" w:right="27"/>
        <w:jc w:val="both"/>
        <w:rPr>
          <w:rFonts w:ascii="Helvetica" w:hAnsi="Helvetica" w:cs="Helvetica"/>
          <w:b/>
          <w:color w:val="1F497D" w:themeColor="text2"/>
          <w:sz w:val="20"/>
          <w:szCs w:val="20"/>
          <w:lang w:val="fr-CA"/>
        </w:rPr>
      </w:pPr>
    </w:p>
    <w:p w14:paraId="48D509AF" w14:textId="77777777" w:rsidR="001D1F94" w:rsidRPr="003D38DF" w:rsidRDefault="001D1F94" w:rsidP="001D1F94">
      <w:pPr>
        <w:ind w:left="993" w:right="27"/>
        <w:jc w:val="both"/>
        <w:rPr>
          <w:rFonts w:ascii="Helvetica" w:hAnsi="Helvetica" w:cs="Helvetica"/>
          <w:b/>
          <w:color w:val="1F497D" w:themeColor="text2"/>
          <w:sz w:val="20"/>
          <w:szCs w:val="20"/>
          <w:lang w:val="fr-CA"/>
        </w:rPr>
      </w:pPr>
    </w:p>
    <w:p w14:paraId="7BDDBC35" w14:textId="44874358" w:rsidR="001D1F94" w:rsidRDefault="001D1F94" w:rsidP="001D1F94">
      <w:pPr>
        <w:ind w:left="993" w:right="27"/>
        <w:rPr>
          <w:rFonts w:ascii="Helvetica" w:hAnsi="Helvetica" w:cs="Helvetica"/>
          <w:color w:val="000000"/>
          <w:sz w:val="20"/>
          <w:szCs w:val="20"/>
          <w:lang w:val="fr-CA"/>
        </w:rPr>
      </w:pPr>
      <w:r w:rsidRPr="001D1F94">
        <w:rPr>
          <w:rFonts w:ascii="Helvetica" w:hAnsi="Helvetica" w:cs="Helvetica"/>
          <w:b/>
          <w:color w:val="1F497D" w:themeColor="text2"/>
          <w:sz w:val="20"/>
          <w:szCs w:val="20"/>
          <w:lang w:val="fr-FR"/>
        </w:rPr>
        <w:t>Le p</w:t>
      </w:r>
      <w:r>
        <w:rPr>
          <w:rFonts w:ascii="Helvetica" w:hAnsi="Helvetica" w:cs="Helvetica"/>
          <w:b/>
          <w:color w:val="1F497D" w:themeColor="text2"/>
          <w:sz w:val="20"/>
          <w:szCs w:val="20"/>
          <w:lang w:val="fr-FR"/>
        </w:rPr>
        <w:t>ô</w:t>
      </w:r>
      <w:r w:rsidRPr="001D1F94">
        <w:rPr>
          <w:rFonts w:ascii="Helvetica" w:hAnsi="Helvetica" w:cs="Helvetica"/>
          <w:b/>
          <w:color w:val="1F497D" w:themeColor="text2"/>
          <w:sz w:val="20"/>
          <w:szCs w:val="20"/>
          <w:lang w:val="fr-FR"/>
        </w:rPr>
        <w:t>le Québec-Atlantique</w:t>
      </w:r>
      <w:r>
        <w:rPr>
          <w:rFonts w:ascii="Helvetica" w:hAnsi="Helvetica" w:cs="Helvetica"/>
          <w:b/>
          <w:color w:val="1F497D" w:themeColor="text2"/>
          <w:sz w:val="20"/>
          <w:szCs w:val="20"/>
          <w:lang w:val="fr-FR"/>
        </w:rPr>
        <w:t xml:space="preserve"> de l’initiative Canadienne de recherche en abus de substances (CRISM QA)</w:t>
      </w:r>
      <w:r w:rsidRPr="001D1F94">
        <w:rPr>
          <w:rFonts w:ascii="Open Sans" w:hAnsi="Open Sans"/>
          <w:color w:val="777777"/>
          <w:shd w:val="clear" w:color="auto" w:fill="FFFFFF"/>
          <w:lang w:val="fr-CA"/>
        </w:rPr>
        <w:t xml:space="preserve"> </w:t>
      </w:r>
      <w:r w:rsidRPr="001D1F94">
        <w:rPr>
          <w:rFonts w:ascii="Helvetica" w:hAnsi="Helvetica" w:cs="Helvetica"/>
          <w:color w:val="000000"/>
          <w:sz w:val="20"/>
          <w:szCs w:val="20"/>
          <w:lang w:val="fr-CA"/>
        </w:rPr>
        <w:t xml:space="preserve">a l’ambition de contribuer au consortium de </w:t>
      </w:r>
      <w:r>
        <w:rPr>
          <w:rFonts w:ascii="Helvetica" w:hAnsi="Helvetica" w:cs="Helvetica"/>
          <w:color w:val="000000"/>
          <w:sz w:val="20"/>
          <w:szCs w:val="20"/>
          <w:lang w:val="fr-CA"/>
        </w:rPr>
        <w:t>CRISM</w:t>
      </w:r>
      <w:r w:rsidRPr="001D1F94">
        <w:rPr>
          <w:rFonts w:ascii="Helvetica" w:hAnsi="Helvetica" w:cs="Helvetica"/>
          <w:color w:val="000000"/>
          <w:sz w:val="20"/>
          <w:szCs w:val="20"/>
          <w:lang w:val="fr-CA"/>
        </w:rPr>
        <w:t xml:space="preserve"> en mettant en œuvre des projets qui pourront accélérer le transfert des connaissances scientifiques aux meilleures pratiques cliniques et psychosociales dans la prise en charge des personnes aux prises avec des troubles de consommation.</w:t>
      </w:r>
    </w:p>
    <w:p w14:paraId="142F7172" w14:textId="77777777" w:rsidR="001D1F94" w:rsidRDefault="001D1F94" w:rsidP="001D1F94">
      <w:pPr>
        <w:ind w:left="993" w:right="27"/>
        <w:rPr>
          <w:rFonts w:ascii="Helvetica" w:hAnsi="Helvetica" w:cs="Helvetica"/>
          <w:b/>
          <w:color w:val="1F497D" w:themeColor="text2"/>
          <w:sz w:val="20"/>
          <w:szCs w:val="20"/>
          <w:lang w:val="fr-CA"/>
        </w:rPr>
      </w:pPr>
    </w:p>
    <w:p w14:paraId="7B1FDA28" w14:textId="76BD1047" w:rsidR="001D1F94" w:rsidRDefault="001D1F94" w:rsidP="001D1F94">
      <w:pPr>
        <w:ind w:left="993" w:right="27"/>
        <w:rPr>
          <w:rFonts w:ascii="Helvetica" w:hAnsi="Helvetica" w:cs="Helvetica"/>
          <w:b/>
          <w:color w:val="1F497D" w:themeColor="text2"/>
          <w:sz w:val="20"/>
          <w:szCs w:val="20"/>
          <w:lang w:val="fr-CA"/>
        </w:rPr>
      </w:pPr>
      <w:r>
        <w:rPr>
          <w:rFonts w:ascii="Helvetica" w:hAnsi="Helvetica" w:cs="Helvetica"/>
          <w:color w:val="000000"/>
          <w:sz w:val="20"/>
          <w:szCs w:val="20"/>
          <w:lang w:val="fr-CA"/>
        </w:rPr>
        <w:t xml:space="preserve">Le Centre de recherche du CHUM tient </w:t>
      </w:r>
      <w:r w:rsidRPr="001D1F94">
        <w:rPr>
          <w:rFonts w:ascii="Helvetica" w:hAnsi="Helvetica" w:cs="Helvetica"/>
          <w:color w:val="000000"/>
          <w:sz w:val="20"/>
          <w:szCs w:val="20"/>
          <w:lang w:val="fr-CA"/>
        </w:rPr>
        <w:t xml:space="preserve">d’abord à souligner que les terres sur lesquelles nous sommes rassemblés font partie du territoire traditionnel non cédé des </w:t>
      </w:r>
      <w:proofErr w:type="spellStart"/>
      <w:r w:rsidRPr="001D1F94">
        <w:rPr>
          <w:rFonts w:ascii="Helvetica" w:hAnsi="Helvetica" w:cs="Helvetica"/>
          <w:color w:val="000000"/>
          <w:sz w:val="20"/>
          <w:szCs w:val="20"/>
          <w:lang w:val="fr-CA"/>
        </w:rPr>
        <w:t>Kanien’keha:ka</w:t>
      </w:r>
      <w:proofErr w:type="spellEnd"/>
      <w:r w:rsidRPr="001D1F94">
        <w:rPr>
          <w:rFonts w:ascii="Helvetica" w:hAnsi="Helvetica" w:cs="Helvetica"/>
          <w:color w:val="000000"/>
          <w:sz w:val="20"/>
          <w:szCs w:val="20"/>
          <w:lang w:val="fr-CA"/>
        </w:rPr>
        <w:t xml:space="preserve"> (Mohawks), qui a longtemps servi de lieu de rassemblement et d’échange entre les nations.</w:t>
      </w:r>
      <w:r w:rsidRPr="001D1F94">
        <w:rPr>
          <w:rFonts w:ascii="Helvetica" w:hAnsi="Helvetica" w:cs="Helvetica"/>
          <w:b/>
          <w:color w:val="1F497D" w:themeColor="text2"/>
          <w:sz w:val="20"/>
          <w:szCs w:val="20"/>
          <w:lang w:val="fr-CA"/>
        </w:rPr>
        <w:t xml:space="preserve"> </w:t>
      </w:r>
    </w:p>
    <w:p w14:paraId="4E267558" w14:textId="77777777" w:rsidR="001D1F94" w:rsidRPr="001D1F94" w:rsidRDefault="001D1F94" w:rsidP="001D1F94">
      <w:pPr>
        <w:ind w:left="993" w:right="27"/>
        <w:rPr>
          <w:rFonts w:ascii="Helvetica" w:hAnsi="Helvetica" w:cs="Helvetica"/>
          <w:b/>
          <w:color w:val="1F497D" w:themeColor="text2"/>
          <w:sz w:val="20"/>
          <w:szCs w:val="20"/>
          <w:lang w:val="fr-CA"/>
        </w:rPr>
      </w:pPr>
    </w:p>
    <w:p w14:paraId="2FE164B4" w14:textId="77777777" w:rsidR="001D1F94" w:rsidRDefault="001D1F94" w:rsidP="001D1F94">
      <w:pPr>
        <w:ind w:left="993" w:right="27"/>
        <w:rPr>
          <w:rFonts w:ascii="Helvetica" w:hAnsi="Helvetica" w:cs="Helvetica"/>
          <w:b/>
          <w:color w:val="1F497D" w:themeColor="text2"/>
          <w:sz w:val="20"/>
          <w:szCs w:val="20"/>
          <w:lang w:val="fr-FR"/>
        </w:rPr>
      </w:pPr>
      <w:r w:rsidRPr="00F17665">
        <w:rPr>
          <w:rFonts w:ascii="Helvetica" w:hAnsi="Helvetica" w:cs="Helvetica"/>
          <w:b/>
          <w:color w:val="1F497D" w:themeColor="text2"/>
          <w:sz w:val="20"/>
          <w:szCs w:val="20"/>
          <w:lang w:val="fr-FR"/>
        </w:rPr>
        <w:t xml:space="preserve">Description sommaire </w:t>
      </w:r>
      <w:r>
        <w:rPr>
          <w:rFonts w:ascii="Helvetica" w:hAnsi="Helvetica" w:cs="Helvetica"/>
          <w:b/>
          <w:color w:val="1F497D" w:themeColor="text2"/>
          <w:sz w:val="20"/>
          <w:szCs w:val="20"/>
          <w:lang w:val="fr-FR"/>
        </w:rPr>
        <w:t>du poste</w:t>
      </w:r>
      <w:r w:rsidRPr="00F17665">
        <w:rPr>
          <w:rFonts w:ascii="Helvetica" w:hAnsi="Helvetica" w:cs="Helvetica"/>
          <w:b/>
          <w:color w:val="1F497D" w:themeColor="text2"/>
          <w:sz w:val="20"/>
          <w:szCs w:val="20"/>
          <w:lang w:val="fr-FR"/>
        </w:rPr>
        <w:t> </w:t>
      </w:r>
    </w:p>
    <w:p w14:paraId="74E116F8" w14:textId="77777777" w:rsidR="001D1F94" w:rsidRDefault="001D1F94" w:rsidP="001D1F94">
      <w:pPr>
        <w:ind w:left="993" w:right="27"/>
        <w:rPr>
          <w:rFonts w:ascii="Helvetica" w:hAnsi="Helvetica" w:cs="Helvetica"/>
          <w:color w:val="000000"/>
          <w:sz w:val="20"/>
          <w:szCs w:val="20"/>
          <w:lang w:val="fr-CA"/>
        </w:rPr>
      </w:pPr>
      <w:r w:rsidRPr="00F17665">
        <w:rPr>
          <w:rFonts w:ascii="Helvetica" w:hAnsi="Helvetica" w:cs="Helvetica"/>
          <w:color w:val="000000"/>
          <w:sz w:val="20"/>
          <w:szCs w:val="20"/>
          <w:lang w:val="fr-CA"/>
        </w:rPr>
        <w:t>Encadré(e) par</w:t>
      </w:r>
      <w:r>
        <w:rPr>
          <w:rFonts w:ascii="Helvetica" w:hAnsi="Helvetica" w:cs="Helvetica"/>
          <w:color w:val="000000"/>
          <w:sz w:val="20"/>
          <w:szCs w:val="20"/>
          <w:lang w:val="fr-CA"/>
        </w:rPr>
        <w:t xml:space="preserve"> la Coordonnatrice du contenu scientifique du pôle Québec-Atlantique du CRISM, le ou la titulaire de ce poste sera confié(e)</w:t>
      </w:r>
      <w:r>
        <w:rPr>
          <w:rFonts w:ascii="Helvetica" w:hAnsi="Helvetica" w:cs="Helvetica"/>
          <w:sz w:val="20"/>
          <w:szCs w:val="20"/>
          <w:lang w:val="fr-CA"/>
        </w:rPr>
        <w:t xml:space="preserve"> </w:t>
      </w:r>
      <w:r w:rsidRPr="00F17665">
        <w:rPr>
          <w:rFonts w:ascii="Helvetica" w:hAnsi="Helvetica" w:cs="Helvetica"/>
          <w:sz w:val="20"/>
          <w:szCs w:val="20"/>
          <w:lang w:val="fr-CA"/>
        </w:rPr>
        <w:t>l</w:t>
      </w:r>
      <w:r w:rsidRPr="00F17665">
        <w:rPr>
          <w:rFonts w:ascii="Helvetica" w:hAnsi="Helvetica" w:cs="Helvetica"/>
          <w:color w:val="000000"/>
          <w:sz w:val="20"/>
          <w:szCs w:val="20"/>
          <w:lang w:val="fr-CA"/>
        </w:rPr>
        <w:t xml:space="preserve">’exécution de différentes tâches reliées </w:t>
      </w:r>
      <w:r>
        <w:rPr>
          <w:rFonts w:ascii="Helvetica" w:hAnsi="Helvetica" w:cs="Helvetica"/>
          <w:color w:val="000000"/>
          <w:sz w:val="20"/>
          <w:szCs w:val="20"/>
          <w:lang w:val="fr-CA"/>
        </w:rPr>
        <w:t>à la mise en œuvre de protocole de recherche  sur la compréhension, l’amélioration de l’accessibilité et de la qualité des services en médecines des toxicomanies et ou des interventions pour personnes aux prises avec des troubles de consommation pour des populations autochtones.</w:t>
      </w:r>
    </w:p>
    <w:p w14:paraId="74FD262A" w14:textId="77777777" w:rsidR="00F859AD" w:rsidRDefault="00F859AD" w:rsidP="001D1F94">
      <w:pPr>
        <w:ind w:left="993" w:right="27"/>
        <w:rPr>
          <w:rFonts w:ascii="Helvetica" w:hAnsi="Helvetica" w:cs="Helvetica"/>
          <w:color w:val="000000"/>
          <w:sz w:val="20"/>
          <w:szCs w:val="20"/>
          <w:lang w:val="fr-CA"/>
        </w:rPr>
      </w:pPr>
    </w:p>
    <w:p w14:paraId="7A3B102A" w14:textId="2AB5287B" w:rsidR="001D1F94" w:rsidRDefault="00F859AD" w:rsidP="001D1F94">
      <w:pPr>
        <w:ind w:left="993" w:right="27"/>
        <w:rPr>
          <w:rFonts w:ascii="Helvetica" w:hAnsi="Helvetica" w:cs="Helvetica"/>
          <w:color w:val="000000"/>
          <w:sz w:val="20"/>
          <w:szCs w:val="20"/>
          <w:lang w:val="fr-CA"/>
        </w:rPr>
      </w:pPr>
      <w:r>
        <w:rPr>
          <w:rFonts w:ascii="Helvetica" w:hAnsi="Helvetica" w:cs="Helvetica"/>
          <w:color w:val="000000"/>
          <w:sz w:val="20"/>
          <w:szCs w:val="20"/>
          <w:lang w:val="fr-CA"/>
        </w:rPr>
        <w:t xml:space="preserve">Ce poste est ouvert à toute personne ayant </w:t>
      </w:r>
      <w:r w:rsidRPr="00F859AD">
        <w:rPr>
          <w:rFonts w:ascii="Helvetica" w:hAnsi="Helvetica" w:cs="Helvetica"/>
          <w:b/>
          <w:color w:val="000000"/>
          <w:sz w:val="20"/>
          <w:szCs w:val="20"/>
          <w:lang w:val="fr-CA"/>
        </w:rPr>
        <w:t>une expérience de recherche pertinente dans les communautés autochtones et/ ou une expérience de recherche sur la consommation de substances</w:t>
      </w:r>
      <w:r w:rsidR="000C1F06">
        <w:rPr>
          <w:rFonts w:ascii="Helvetica" w:hAnsi="Helvetica" w:cs="Helvetica"/>
          <w:b/>
          <w:color w:val="000000"/>
          <w:sz w:val="20"/>
          <w:szCs w:val="20"/>
          <w:lang w:val="fr-CA"/>
        </w:rPr>
        <w:t>.</w:t>
      </w:r>
      <w:r>
        <w:rPr>
          <w:rFonts w:ascii="Helvetica" w:hAnsi="Helvetica" w:cs="Helvetica"/>
          <w:color w:val="000000"/>
          <w:sz w:val="20"/>
          <w:szCs w:val="20"/>
          <w:lang w:val="fr-CA"/>
        </w:rPr>
        <w:t xml:space="preserve"> </w:t>
      </w:r>
    </w:p>
    <w:p w14:paraId="6A54FDF8" w14:textId="32B34F5B" w:rsidR="00F859AD" w:rsidRPr="00F17665" w:rsidRDefault="00F84235" w:rsidP="00F84235">
      <w:pPr>
        <w:tabs>
          <w:tab w:val="left" w:pos="4640"/>
        </w:tabs>
        <w:ind w:left="993" w:right="27"/>
        <w:rPr>
          <w:rStyle w:val="hps"/>
          <w:rFonts w:ascii="Helvetica" w:hAnsi="Helvetica" w:cs="Helvetica"/>
          <w:sz w:val="20"/>
          <w:szCs w:val="20"/>
          <w:lang w:val="fr-FR"/>
        </w:rPr>
      </w:pPr>
      <w:r>
        <w:rPr>
          <w:rFonts w:ascii="Helvetica" w:hAnsi="Helvetica" w:cs="Helvetica"/>
          <w:color w:val="000000"/>
          <w:sz w:val="20"/>
          <w:szCs w:val="20"/>
          <w:lang w:val="fr-CA"/>
        </w:rPr>
        <w:tab/>
      </w:r>
    </w:p>
    <w:p w14:paraId="46E82700" w14:textId="77777777" w:rsidR="001D1F94" w:rsidRPr="00DB4817" w:rsidRDefault="001D1F94" w:rsidP="001D1F94">
      <w:pPr>
        <w:ind w:left="993" w:right="27"/>
        <w:rPr>
          <w:rStyle w:val="hps"/>
          <w:rFonts w:ascii="Helvetica" w:hAnsi="Helvetica" w:cs="Helvetica"/>
          <w:b/>
          <w:color w:val="1F497D" w:themeColor="text2"/>
          <w:sz w:val="20"/>
          <w:szCs w:val="20"/>
          <w:lang w:val="fr-FR"/>
        </w:rPr>
      </w:pPr>
      <w:r w:rsidRPr="00DB4817">
        <w:rPr>
          <w:rStyle w:val="hps"/>
          <w:rFonts w:ascii="Helvetica" w:hAnsi="Helvetica" w:cs="Helvetica"/>
          <w:b/>
          <w:color w:val="1F497D" w:themeColor="text2"/>
          <w:sz w:val="20"/>
          <w:szCs w:val="20"/>
          <w:lang w:val="fr-FR"/>
        </w:rPr>
        <w:t>Description des tâches</w:t>
      </w:r>
    </w:p>
    <w:p w14:paraId="532CFBB2" w14:textId="77777777" w:rsidR="001D1F94" w:rsidRDefault="001D1F94" w:rsidP="00F859AD">
      <w:pPr>
        <w:pStyle w:val="Paragraphedeliste"/>
        <w:widowControl/>
        <w:numPr>
          <w:ilvl w:val="0"/>
          <w:numId w:val="4"/>
        </w:numPr>
        <w:ind w:left="1418" w:right="27" w:firstLine="0"/>
        <w:contextualSpacing/>
        <w:rPr>
          <w:rFonts w:ascii="Helvetica" w:hAnsi="Helvetica" w:cs="Helvetica"/>
          <w:sz w:val="20"/>
          <w:szCs w:val="20"/>
          <w:lang w:val="fr-CA"/>
        </w:rPr>
      </w:pPr>
      <w:r>
        <w:rPr>
          <w:rFonts w:ascii="Helvetica" w:hAnsi="Helvetica" w:cs="Helvetica"/>
          <w:sz w:val="20"/>
          <w:szCs w:val="20"/>
          <w:lang w:val="fr-CA"/>
        </w:rPr>
        <w:t>Révision et compréhension des protocoles de recherche;</w:t>
      </w:r>
    </w:p>
    <w:p w14:paraId="7FC0CD8D" w14:textId="77777777" w:rsidR="001D1F94" w:rsidRPr="00B33C04" w:rsidRDefault="001D1F94" w:rsidP="00F859AD">
      <w:pPr>
        <w:pStyle w:val="Paragraphedeliste"/>
        <w:widowControl/>
        <w:numPr>
          <w:ilvl w:val="0"/>
          <w:numId w:val="4"/>
        </w:numPr>
        <w:ind w:left="1418" w:right="27" w:firstLine="0"/>
        <w:contextualSpacing/>
        <w:rPr>
          <w:rFonts w:ascii="Helvetica" w:hAnsi="Helvetica" w:cs="Helvetica"/>
          <w:sz w:val="20"/>
          <w:szCs w:val="20"/>
          <w:lang w:val="fr-CA"/>
        </w:rPr>
      </w:pPr>
      <w:r>
        <w:rPr>
          <w:rFonts w:ascii="Helvetica" w:hAnsi="Helvetica" w:cs="Helvetica"/>
          <w:sz w:val="20"/>
          <w:szCs w:val="20"/>
          <w:lang w:val="fr-CA"/>
        </w:rPr>
        <w:t>Travailler à la préparation de demande de fonds;</w:t>
      </w:r>
    </w:p>
    <w:p w14:paraId="0DAFCB56" w14:textId="77777777" w:rsidR="00F859AD" w:rsidRDefault="001D1F94" w:rsidP="00F859AD">
      <w:pPr>
        <w:pStyle w:val="Paragraphedeliste"/>
        <w:widowControl/>
        <w:numPr>
          <w:ilvl w:val="0"/>
          <w:numId w:val="4"/>
        </w:numPr>
        <w:ind w:left="1418" w:right="27" w:firstLine="0"/>
        <w:contextualSpacing/>
        <w:rPr>
          <w:rFonts w:ascii="Helvetica" w:hAnsi="Helvetica" w:cs="Helvetica"/>
          <w:sz w:val="20"/>
          <w:szCs w:val="20"/>
          <w:lang w:val="fr-CA"/>
        </w:rPr>
      </w:pPr>
      <w:r>
        <w:rPr>
          <w:rFonts w:ascii="Helvetica" w:hAnsi="Helvetica" w:cs="Helvetica"/>
          <w:sz w:val="20"/>
          <w:szCs w:val="20"/>
          <w:lang w:val="fr-CA"/>
        </w:rPr>
        <w:t>Travailler à la collecte et entrée de donnés et aux travaux des groupes de travail;</w:t>
      </w:r>
    </w:p>
    <w:p w14:paraId="20AD1324" w14:textId="2C18502D" w:rsidR="001D1F94" w:rsidRPr="00F859AD" w:rsidRDefault="001D1F94" w:rsidP="00F859AD">
      <w:pPr>
        <w:pStyle w:val="Paragraphedeliste"/>
        <w:widowControl/>
        <w:numPr>
          <w:ilvl w:val="0"/>
          <w:numId w:val="4"/>
        </w:numPr>
        <w:ind w:left="2127" w:right="27" w:hanging="709"/>
        <w:contextualSpacing/>
        <w:rPr>
          <w:rFonts w:ascii="Helvetica" w:hAnsi="Helvetica" w:cs="Helvetica"/>
          <w:sz w:val="20"/>
          <w:szCs w:val="20"/>
          <w:lang w:val="fr-CA"/>
        </w:rPr>
      </w:pPr>
      <w:r w:rsidRPr="00F859AD">
        <w:rPr>
          <w:rFonts w:ascii="Helvetica" w:hAnsi="Helvetica" w:cs="Helvetica"/>
          <w:sz w:val="20"/>
          <w:szCs w:val="20"/>
          <w:lang w:val="fr-CA"/>
        </w:rPr>
        <w:t>Travailler à partir et mettre à jour des listes bibliographiques et des outils de recherche afin que ceux –ci soient culturellement adaptés;</w:t>
      </w:r>
    </w:p>
    <w:p w14:paraId="2AC40014" w14:textId="77777777" w:rsidR="001D1F94" w:rsidRDefault="001D1F94" w:rsidP="00F859AD">
      <w:pPr>
        <w:pStyle w:val="Paragraphedeliste"/>
        <w:widowControl/>
        <w:numPr>
          <w:ilvl w:val="0"/>
          <w:numId w:val="4"/>
        </w:numPr>
        <w:ind w:left="1418" w:right="27" w:firstLine="0"/>
        <w:contextualSpacing/>
        <w:rPr>
          <w:rFonts w:ascii="Helvetica" w:hAnsi="Helvetica" w:cs="Helvetica"/>
          <w:sz w:val="20"/>
          <w:szCs w:val="20"/>
          <w:lang w:val="fr-CA"/>
        </w:rPr>
      </w:pPr>
      <w:r>
        <w:rPr>
          <w:rFonts w:ascii="Helvetica" w:hAnsi="Helvetica" w:cs="Helvetica"/>
          <w:sz w:val="20"/>
          <w:szCs w:val="20"/>
          <w:lang w:val="fr-CA"/>
        </w:rPr>
        <w:t>Travailler en étroite collaboration les chercheurs et les collaborateurs autochtones;</w:t>
      </w:r>
    </w:p>
    <w:p w14:paraId="3C43DB5A" w14:textId="77777777" w:rsidR="001D1F94" w:rsidRDefault="001D1F94" w:rsidP="00F859AD">
      <w:pPr>
        <w:pStyle w:val="Paragraphedeliste"/>
        <w:widowControl/>
        <w:numPr>
          <w:ilvl w:val="0"/>
          <w:numId w:val="4"/>
        </w:numPr>
        <w:ind w:left="2127" w:right="27" w:hanging="709"/>
        <w:contextualSpacing/>
        <w:rPr>
          <w:rFonts w:ascii="Helvetica" w:hAnsi="Helvetica" w:cs="Helvetica"/>
          <w:sz w:val="20"/>
          <w:szCs w:val="20"/>
          <w:lang w:val="fr-CA"/>
        </w:rPr>
      </w:pPr>
      <w:r w:rsidRPr="00F17665">
        <w:rPr>
          <w:rFonts w:ascii="Helvetica" w:hAnsi="Helvetica" w:cs="Helvetica"/>
          <w:sz w:val="20"/>
          <w:szCs w:val="20"/>
          <w:lang w:val="fr-CA"/>
        </w:rPr>
        <w:t>Établir et maintenir des communications efficaces et con</w:t>
      </w:r>
      <w:r>
        <w:rPr>
          <w:rFonts w:ascii="Helvetica" w:hAnsi="Helvetica" w:cs="Helvetica"/>
          <w:sz w:val="20"/>
          <w:szCs w:val="20"/>
          <w:lang w:val="fr-CA"/>
        </w:rPr>
        <w:t>tinues avec les personnes et</w:t>
      </w:r>
      <w:r w:rsidRPr="00F17665">
        <w:rPr>
          <w:rFonts w:ascii="Helvetica" w:hAnsi="Helvetica" w:cs="Helvetica"/>
          <w:sz w:val="20"/>
          <w:szCs w:val="20"/>
          <w:lang w:val="fr-CA"/>
        </w:rPr>
        <w:t xml:space="preserve"> groupes engagés directement </w:t>
      </w:r>
      <w:r>
        <w:rPr>
          <w:rFonts w:ascii="Helvetica" w:hAnsi="Helvetica" w:cs="Helvetica"/>
          <w:sz w:val="20"/>
          <w:szCs w:val="20"/>
          <w:lang w:val="fr-CA"/>
        </w:rPr>
        <w:t>ou indirectement dans les projets;</w:t>
      </w:r>
    </w:p>
    <w:p w14:paraId="1242EE9B" w14:textId="77777777" w:rsidR="001D1F94" w:rsidRDefault="001D1F94" w:rsidP="00F859AD">
      <w:pPr>
        <w:pStyle w:val="Paragraphedeliste"/>
        <w:widowControl/>
        <w:numPr>
          <w:ilvl w:val="0"/>
          <w:numId w:val="4"/>
        </w:numPr>
        <w:ind w:left="2127" w:right="27" w:hanging="709"/>
        <w:contextualSpacing/>
        <w:rPr>
          <w:rFonts w:ascii="Helvetica" w:hAnsi="Helvetica" w:cs="Helvetica"/>
          <w:sz w:val="20"/>
          <w:szCs w:val="20"/>
          <w:lang w:val="fr-CA"/>
        </w:rPr>
      </w:pPr>
      <w:r>
        <w:rPr>
          <w:rFonts w:ascii="Helvetica" w:hAnsi="Helvetica" w:cs="Helvetica"/>
          <w:sz w:val="20"/>
          <w:szCs w:val="20"/>
          <w:lang w:val="fr-CA"/>
        </w:rPr>
        <w:t>Cerner les défis qui pourraient découler de l’incompréhension des protocoles de recherche et de certaines activités de recherche;</w:t>
      </w:r>
    </w:p>
    <w:p w14:paraId="2CC85ACB" w14:textId="77777777" w:rsidR="001D1F94" w:rsidRPr="00F17665" w:rsidRDefault="001D1F94" w:rsidP="00F859AD">
      <w:pPr>
        <w:pStyle w:val="Paragraphedeliste"/>
        <w:widowControl/>
        <w:numPr>
          <w:ilvl w:val="0"/>
          <w:numId w:val="4"/>
        </w:numPr>
        <w:ind w:left="1418" w:right="27" w:firstLine="0"/>
        <w:contextualSpacing/>
        <w:rPr>
          <w:rFonts w:ascii="Helvetica" w:hAnsi="Helvetica" w:cs="Helvetica"/>
          <w:sz w:val="20"/>
          <w:szCs w:val="20"/>
          <w:lang w:val="fr-CA"/>
        </w:rPr>
      </w:pPr>
      <w:r>
        <w:rPr>
          <w:rFonts w:ascii="Helvetica" w:hAnsi="Helvetica" w:cs="Helvetica"/>
          <w:sz w:val="20"/>
          <w:szCs w:val="20"/>
          <w:lang w:val="fr-CA"/>
        </w:rPr>
        <w:t>Participer aux processus de proposer des solutions gagnantes et réalisables;</w:t>
      </w:r>
    </w:p>
    <w:p w14:paraId="1D4FF737" w14:textId="77777777" w:rsidR="001D1F94" w:rsidRPr="00F17665" w:rsidRDefault="001D1F94" w:rsidP="00F859AD">
      <w:pPr>
        <w:pStyle w:val="Paragraphedeliste"/>
        <w:widowControl/>
        <w:numPr>
          <w:ilvl w:val="0"/>
          <w:numId w:val="4"/>
        </w:numPr>
        <w:ind w:left="2127" w:right="27" w:hanging="709"/>
        <w:contextualSpacing/>
        <w:rPr>
          <w:rFonts w:ascii="Helvetica" w:hAnsi="Helvetica" w:cs="Helvetica"/>
          <w:sz w:val="20"/>
          <w:szCs w:val="20"/>
          <w:lang w:val="fr-CA"/>
        </w:rPr>
      </w:pPr>
      <w:r>
        <w:rPr>
          <w:rFonts w:ascii="Helvetica" w:hAnsi="Helvetica" w:cs="Helvetica"/>
          <w:sz w:val="20"/>
          <w:szCs w:val="20"/>
          <w:lang w:val="fr-CA"/>
        </w:rPr>
        <w:t>Mener</w:t>
      </w:r>
      <w:r w:rsidRPr="00F17665">
        <w:rPr>
          <w:rFonts w:ascii="Helvetica" w:hAnsi="Helvetica" w:cs="Helvetica"/>
          <w:sz w:val="20"/>
          <w:szCs w:val="20"/>
          <w:lang w:val="fr-CA"/>
        </w:rPr>
        <w:t xml:space="preserve"> un suivi méthodique</w:t>
      </w:r>
      <w:r>
        <w:rPr>
          <w:rFonts w:ascii="Helvetica" w:hAnsi="Helvetica" w:cs="Helvetica"/>
          <w:sz w:val="20"/>
          <w:szCs w:val="20"/>
          <w:lang w:val="fr-CA"/>
        </w:rPr>
        <w:t xml:space="preserve"> et systématique du processus de collecte de donnée, de la gestion des données et du plan d’analyse;</w:t>
      </w:r>
    </w:p>
    <w:p w14:paraId="1FCBA7D0" w14:textId="77777777" w:rsidR="001D1F94" w:rsidRPr="00F17665" w:rsidRDefault="001D1F94" w:rsidP="00F859AD">
      <w:pPr>
        <w:pStyle w:val="Paragraphedeliste"/>
        <w:widowControl/>
        <w:numPr>
          <w:ilvl w:val="0"/>
          <w:numId w:val="4"/>
        </w:numPr>
        <w:ind w:left="1418" w:right="27" w:firstLine="0"/>
        <w:contextualSpacing/>
        <w:rPr>
          <w:rFonts w:ascii="Helvetica" w:hAnsi="Helvetica" w:cs="Helvetica"/>
          <w:sz w:val="20"/>
          <w:szCs w:val="20"/>
          <w:lang w:val="fr-CA"/>
        </w:rPr>
      </w:pPr>
      <w:r w:rsidRPr="00F17665">
        <w:rPr>
          <w:rFonts w:ascii="Helvetica" w:hAnsi="Helvetica" w:cs="Helvetica"/>
          <w:sz w:val="20"/>
          <w:szCs w:val="20"/>
          <w:lang w:val="fr-CA"/>
        </w:rPr>
        <w:t xml:space="preserve">Mettre la </w:t>
      </w:r>
      <w:r>
        <w:rPr>
          <w:rFonts w:ascii="Helvetica" w:hAnsi="Helvetica" w:cs="Helvetica"/>
          <w:sz w:val="20"/>
          <w:szCs w:val="20"/>
          <w:lang w:val="fr-CA"/>
        </w:rPr>
        <w:t xml:space="preserve">direction de projet </w:t>
      </w:r>
      <w:r w:rsidRPr="00F17665">
        <w:rPr>
          <w:rFonts w:ascii="Helvetica" w:hAnsi="Helvetica" w:cs="Helvetica"/>
          <w:sz w:val="20"/>
          <w:szCs w:val="20"/>
          <w:lang w:val="fr-CA"/>
        </w:rPr>
        <w:t>régulièrement au courant des progrès du projet.</w:t>
      </w:r>
    </w:p>
    <w:p w14:paraId="62F19E31" w14:textId="77777777" w:rsidR="001D1F94" w:rsidRPr="00F17665" w:rsidRDefault="001D1F94" w:rsidP="001D1F94">
      <w:pPr>
        <w:pStyle w:val="Paragraphedeliste"/>
        <w:ind w:left="993" w:right="27"/>
        <w:rPr>
          <w:rFonts w:ascii="Helvetica" w:hAnsi="Helvetica" w:cs="Helvetica"/>
          <w:sz w:val="20"/>
          <w:szCs w:val="20"/>
          <w:lang w:val="fr-CA"/>
        </w:rPr>
      </w:pPr>
    </w:p>
    <w:p w14:paraId="67D69550" w14:textId="77777777" w:rsidR="001D1F94" w:rsidRPr="00F17665" w:rsidRDefault="001D1F94" w:rsidP="001D1F94">
      <w:pPr>
        <w:ind w:left="993" w:right="27"/>
        <w:rPr>
          <w:rFonts w:ascii="Helvetica" w:hAnsi="Helvetica" w:cs="Helvetica"/>
          <w:sz w:val="20"/>
          <w:szCs w:val="20"/>
          <w:lang w:val="fr-CA"/>
        </w:rPr>
      </w:pPr>
      <w:r w:rsidRPr="00DB4817">
        <w:rPr>
          <w:rFonts w:ascii="Helvetica" w:hAnsi="Helvetica" w:cs="Helvetica"/>
          <w:i/>
          <w:color w:val="1F497D" w:themeColor="text2"/>
          <w:sz w:val="20"/>
          <w:szCs w:val="20"/>
          <w:lang w:val="fr-CA"/>
        </w:rPr>
        <w:t>Nota </w:t>
      </w:r>
      <w:r w:rsidRPr="00F17665">
        <w:rPr>
          <w:rFonts w:ascii="Helvetica" w:hAnsi="Helvetica" w:cs="Helvetica"/>
          <w:sz w:val="20"/>
          <w:szCs w:val="20"/>
          <w:lang w:val="fr-CA"/>
        </w:rPr>
        <w:t>: La description des tâches et des responsabilités se veut une indication du genre de tâches exigées pour le poste. Cette description n’est pas exhaustive et d’autres tâches non mentionnées ci-dessus pourraient être nécessaires pour la pleine réalisation du projet.</w:t>
      </w:r>
    </w:p>
    <w:p w14:paraId="2E2B0457" w14:textId="77777777" w:rsidR="001D1F94" w:rsidRPr="00F17665" w:rsidRDefault="001D1F94" w:rsidP="001D1F94">
      <w:pPr>
        <w:shd w:val="clear" w:color="auto" w:fill="FFFFFF"/>
        <w:ind w:left="993" w:right="27"/>
        <w:rPr>
          <w:rFonts w:ascii="Helvetica" w:eastAsia="Times New Roman" w:hAnsi="Helvetica" w:cs="Helvetica"/>
          <w:b/>
          <w:color w:val="1F497D" w:themeColor="text2"/>
          <w:sz w:val="20"/>
          <w:szCs w:val="20"/>
          <w:lang w:val="fr-CA"/>
        </w:rPr>
      </w:pPr>
    </w:p>
    <w:p w14:paraId="4352551F" w14:textId="77777777" w:rsidR="001D1F94" w:rsidRPr="00DB4817" w:rsidRDefault="001D1F94" w:rsidP="001D1F94">
      <w:pPr>
        <w:ind w:left="993" w:right="27"/>
        <w:jc w:val="both"/>
        <w:rPr>
          <w:rFonts w:ascii="Helvetica" w:hAnsi="Helvetica" w:cs="Helvetica"/>
          <w:b/>
          <w:color w:val="1F497D" w:themeColor="text2"/>
          <w:sz w:val="20"/>
          <w:szCs w:val="20"/>
          <w:shd w:val="clear" w:color="auto" w:fill="FFFFFF"/>
          <w:lang w:val="fr-CA"/>
        </w:rPr>
      </w:pPr>
      <w:r w:rsidRPr="00DB4817">
        <w:rPr>
          <w:rFonts w:ascii="Helvetica" w:hAnsi="Helvetica" w:cs="Helvetica"/>
          <w:b/>
          <w:color w:val="1F497D" w:themeColor="text2"/>
          <w:sz w:val="20"/>
          <w:szCs w:val="20"/>
          <w:shd w:val="clear" w:color="auto" w:fill="FFFFFF"/>
          <w:lang w:val="fr-CA"/>
        </w:rPr>
        <w:t>Compétences recherchés</w:t>
      </w:r>
    </w:p>
    <w:p w14:paraId="48986618" w14:textId="203040E6" w:rsidR="001D1F94" w:rsidRDefault="00F859AD" w:rsidP="00F859AD">
      <w:pPr>
        <w:pStyle w:val="Paragraphedeliste"/>
        <w:widowControl/>
        <w:numPr>
          <w:ilvl w:val="0"/>
          <w:numId w:val="3"/>
        </w:numPr>
        <w:ind w:left="2127" w:right="27" w:hanging="709"/>
        <w:contextualSpacing/>
        <w:jc w:val="both"/>
        <w:rPr>
          <w:rFonts w:ascii="Helvetica" w:hAnsi="Helvetica" w:cs="Helvetica"/>
          <w:color w:val="000000"/>
          <w:sz w:val="20"/>
          <w:szCs w:val="20"/>
          <w:shd w:val="clear" w:color="auto" w:fill="FFFFFF"/>
          <w:lang w:val="fr-CA"/>
        </w:rPr>
      </w:pPr>
      <w:r>
        <w:rPr>
          <w:rFonts w:ascii="Helvetica" w:hAnsi="Helvetica" w:cs="Helvetica"/>
          <w:color w:val="000000"/>
          <w:sz w:val="20"/>
          <w:szCs w:val="20"/>
          <w:shd w:val="clear" w:color="auto" w:fill="FFFFFF"/>
          <w:lang w:val="fr-CA"/>
        </w:rPr>
        <w:t>Minimum 2</w:t>
      </w:r>
      <w:r w:rsidR="001D1F94" w:rsidRPr="00F17665">
        <w:rPr>
          <w:rFonts w:ascii="Helvetica" w:hAnsi="Helvetica" w:cs="Helvetica"/>
          <w:color w:val="000000"/>
          <w:sz w:val="20"/>
          <w:szCs w:val="20"/>
          <w:shd w:val="clear" w:color="auto" w:fill="FFFFFF"/>
          <w:lang w:val="fr-CA"/>
        </w:rPr>
        <w:t xml:space="preserve"> années d’expérience </w:t>
      </w:r>
      <w:r w:rsidR="001D1F94">
        <w:rPr>
          <w:rFonts w:ascii="Helvetica" w:hAnsi="Helvetica" w:cs="Helvetica"/>
          <w:color w:val="000000"/>
          <w:sz w:val="20"/>
          <w:szCs w:val="20"/>
          <w:shd w:val="clear" w:color="auto" w:fill="FFFFFF"/>
          <w:lang w:val="fr-CA"/>
        </w:rPr>
        <w:t>en collecte de données dans des projets et ou interventions en lien avec la santé des populations autochtones;</w:t>
      </w:r>
    </w:p>
    <w:p w14:paraId="19918CC6" w14:textId="77777777" w:rsidR="001D1F94" w:rsidRPr="00F438AF" w:rsidRDefault="001D1F94" w:rsidP="00F859AD">
      <w:pPr>
        <w:pStyle w:val="Paragraphedeliste"/>
        <w:widowControl/>
        <w:numPr>
          <w:ilvl w:val="0"/>
          <w:numId w:val="3"/>
        </w:numPr>
        <w:ind w:left="993" w:right="27" w:firstLine="425"/>
        <w:contextualSpacing/>
        <w:jc w:val="both"/>
        <w:rPr>
          <w:rFonts w:ascii="Helvetica" w:hAnsi="Helvetica" w:cs="Helvetica"/>
          <w:color w:val="000000"/>
          <w:sz w:val="20"/>
          <w:szCs w:val="20"/>
          <w:shd w:val="clear" w:color="auto" w:fill="FFFFFF"/>
          <w:lang w:val="fr-CA"/>
        </w:rPr>
      </w:pPr>
      <w:r w:rsidRPr="00F438AF">
        <w:rPr>
          <w:rFonts w:ascii="Helvetica" w:hAnsi="Helvetica" w:cs="Helvetica"/>
          <w:color w:val="000000"/>
          <w:sz w:val="20"/>
          <w:szCs w:val="20"/>
          <w:shd w:val="clear" w:color="auto" w:fill="FFFFFF"/>
          <w:lang w:val="fr-CA"/>
        </w:rPr>
        <w:t xml:space="preserve">Diplôme d’étude universitaire de premier cycle </w:t>
      </w:r>
      <w:r>
        <w:rPr>
          <w:rFonts w:ascii="Helvetica" w:hAnsi="Helvetica" w:cs="Helvetica"/>
          <w:color w:val="000000"/>
          <w:sz w:val="20"/>
          <w:szCs w:val="20"/>
          <w:shd w:val="clear" w:color="auto" w:fill="FFFFFF"/>
          <w:lang w:val="fr-CA"/>
        </w:rPr>
        <w:t>serait un atout;</w:t>
      </w:r>
    </w:p>
    <w:p w14:paraId="7FD24A8A" w14:textId="77777777" w:rsidR="001D1F94" w:rsidRPr="00F17665" w:rsidRDefault="001D1F94" w:rsidP="00F859AD">
      <w:pPr>
        <w:pStyle w:val="Paragraphedeliste"/>
        <w:widowControl/>
        <w:numPr>
          <w:ilvl w:val="0"/>
          <w:numId w:val="3"/>
        </w:numPr>
        <w:ind w:left="993" w:right="27" w:firstLine="425"/>
        <w:contextualSpacing/>
        <w:jc w:val="both"/>
        <w:rPr>
          <w:rFonts w:ascii="Helvetica" w:hAnsi="Helvetica" w:cs="Helvetica"/>
          <w:color w:val="000000"/>
          <w:sz w:val="20"/>
          <w:szCs w:val="20"/>
          <w:shd w:val="clear" w:color="auto" w:fill="FFFFFF"/>
          <w:lang w:val="fr-CA"/>
        </w:rPr>
      </w:pPr>
      <w:r w:rsidRPr="00F17665">
        <w:rPr>
          <w:rFonts w:ascii="Helvetica" w:hAnsi="Helvetica" w:cs="Helvetica"/>
          <w:color w:val="000000"/>
          <w:sz w:val="20"/>
          <w:szCs w:val="20"/>
          <w:shd w:val="clear" w:color="auto" w:fill="FFFFFF"/>
          <w:lang w:val="fr-CA"/>
        </w:rPr>
        <w:t>Connaissance des bon</w:t>
      </w:r>
      <w:r>
        <w:rPr>
          <w:rFonts w:ascii="Helvetica" w:hAnsi="Helvetica" w:cs="Helvetica"/>
          <w:color w:val="000000"/>
          <w:sz w:val="20"/>
          <w:szCs w:val="20"/>
          <w:shd w:val="clear" w:color="auto" w:fill="FFFFFF"/>
          <w:lang w:val="fr-CA"/>
        </w:rPr>
        <w:t>ne</w:t>
      </w:r>
      <w:r w:rsidRPr="00F17665">
        <w:rPr>
          <w:rFonts w:ascii="Helvetica" w:hAnsi="Helvetica" w:cs="Helvetica"/>
          <w:color w:val="000000"/>
          <w:sz w:val="20"/>
          <w:szCs w:val="20"/>
          <w:shd w:val="clear" w:color="auto" w:fill="FFFFFF"/>
          <w:lang w:val="fr-CA"/>
        </w:rPr>
        <w:t>s pratiques</w:t>
      </w:r>
      <w:r>
        <w:rPr>
          <w:rFonts w:ascii="Helvetica" w:hAnsi="Helvetica" w:cs="Helvetica"/>
          <w:color w:val="000000"/>
          <w:sz w:val="20"/>
          <w:szCs w:val="20"/>
          <w:shd w:val="clear" w:color="auto" w:fill="FFFFFF"/>
          <w:lang w:val="fr-CA"/>
        </w:rPr>
        <w:t xml:space="preserve"> en éthique de la recherche;</w:t>
      </w:r>
    </w:p>
    <w:p w14:paraId="41827C54" w14:textId="77777777" w:rsidR="001D1F94" w:rsidRDefault="001D1F94" w:rsidP="00F859AD">
      <w:pPr>
        <w:pStyle w:val="Paragraphedeliste"/>
        <w:widowControl/>
        <w:numPr>
          <w:ilvl w:val="0"/>
          <w:numId w:val="2"/>
        </w:numPr>
        <w:ind w:left="993" w:right="27" w:firstLine="425"/>
        <w:contextualSpacing/>
        <w:jc w:val="both"/>
        <w:rPr>
          <w:rFonts w:ascii="Helvetica" w:hAnsi="Helvetica" w:cs="Helvetica"/>
          <w:color w:val="000000"/>
          <w:sz w:val="20"/>
          <w:szCs w:val="20"/>
          <w:shd w:val="clear" w:color="auto" w:fill="FFFFFF"/>
          <w:lang w:val="fr-CA"/>
        </w:rPr>
      </w:pPr>
      <w:r w:rsidRPr="00F91E20">
        <w:rPr>
          <w:rFonts w:ascii="Helvetica" w:hAnsi="Helvetica" w:cs="Helvetica"/>
          <w:color w:val="000000"/>
          <w:sz w:val="20"/>
          <w:szCs w:val="20"/>
          <w:shd w:val="clear" w:color="auto" w:fill="FFFFFF"/>
          <w:lang w:val="fr-CA"/>
        </w:rPr>
        <w:t>Une connaissance des disciplines scientifiques impliquées dans les études d’implantation</w:t>
      </w:r>
      <w:r>
        <w:rPr>
          <w:rFonts w:ascii="Helvetica" w:hAnsi="Helvetica" w:cs="Helvetica"/>
          <w:color w:val="000000"/>
          <w:sz w:val="20"/>
          <w:szCs w:val="20"/>
          <w:shd w:val="clear" w:color="auto" w:fill="FFFFFF"/>
          <w:lang w:val="fr-CA"/>
        </w:rPr>
        <w:t>;</w:t>
      </w:r>
    </w:p>
    <w:p w14:paraId="45E88772" w14:textId="77777777" w:rsidR="001D1F94" w:rsidRDefault="001D1F94" w:rsidP="00F859AD">
      <w:pPr>
        <w:pStyle w:val="Paragraphedeliste"/>
        <w:widowControl/>
        <w:numPr>
          <w:ilvl w:val="0"/>
          <w:numId w:val="2"/>
        </w:numPr>
        <w:ind w:left="993" w:right="27" w:firstLine="425"/>
        <w:contextualSpacing/>
        <w:jc w:val="both"/>
        <w:rPr>
          <w:rFonts w:ascii="Helvetica" w:hAnsi="Helvetica" w:cs="Helvetica"/>
          <w:color w:val="000000"/>
          <w:sz w:val="20"/>
          <w:szCs w:val="20"/>
          <w:shd w:val="clear" w:color="auto" w:fill="FFFFFF"/>
          <w:lang w:val="fr-CA"/>
        </w:rPr>
      </w:pPr>
      <w:r>
        <w:rPr>
          <w:rFonts w:ascii="Helvetica" w:hAnsi="Helvetica" w:cs="Helvetica"/>
          <w:color w:val="000000"/>
          <w:sz w:val="20"/>
          <w:szCs w:val="20"/>
          <w:shd w:val="clear" w:color="auto" w:fill="FFFFFF"/>
          <w:lang w:val="fr-CA"/>
        </w:rPr>
        <w:t>Excellentes compétences en communication orale et écrite en anglais et en français;</w:t>
      </w:r>
    </w:p>
    <w:p w14:paraId="04A0ED98" w14:textId="77777777" w:rsidR="001D1F94" w:rsidRPr="00F91E20" w:rsidRDefault="001D1F94" w:rsidP="00F859AD">
      <w:pPr>
        <w:pStyle w:val="Paragraphedeliste"/>
        <w:widowControl/>
        <w:numPr>
          <w:ilvl w:val="0"/>
          <w:numId w:val="2"/>
        </w:numPr>
        <w:ind w:left="993" w:right="27" w:firstLine="425"/>
        <w:contextualSpacing/>
        <w:jc w:val="both"/>
        <w:rPr>
          <w:rFonts w:ascii="Helvetica" w:hAnsi="Helvetica" w:cs="Helvetica"/>
          <w:color w:val="000000"/>
          <w:sz w:val="20"/>
          <w:szCs w:val="20"/>
          <w:shd w:val="clear" w:color="auto" w:fill="FFFFFF"/>
          <w:lang w:val="fr-CA"/>
        </w:rPr>
      </w:pPr>
      <w:r w:rsidRPr="00F91E20">
        <w:rPr>
          <w:rFonts w:ascii="Helvetica" w:hAnsi="Helvetica" w:cs="Helvetica"/>
          <w:color w:val="000000"/>
          <w:sz w:val="20"/>
          <w:szCs w:val="20"/>
          <w:shd w:val="clear" w:color="auto" w:fill="FFFFFF"/>
          <w:lang w:val="fr-CA"/>
        </w:rPr>
        <w:t xml:space="preserve">Compétence en MS Office suite, Adobe, </w:t>
      </w:r>
      <w:proofErr w:type="spellStart"/>
      <w:r>
        <w:rPr>
          <w:rFonts w:ascii="Helvetica" w:hAnsi="Helvetica" w:cs="Helvetica"/>
          <w:color w:val="000000"/>
          <w:sz w:val="20"/>
          <w:szCs w:val="20"/>
          <w:shd w:val="clear" w:color="auto" w:fill="FFFFFF"/>
          <w:lang w:val="fr-CA"/>
        </w:rPr>
        <w:t>EndNote</w:t>
      </w:r>
      <w:proofErr w:type="spellEnd"/>
      <w:r>
        <w:rPr>
          <w:rFonts w:ascii="Helvetica" w:hAnsi="Helvetica" w:cs="Helvetica"/>
          <w:color w:val="000000"/>
          <w:sz w:val="20"/>
          <w:szCs w:val="20"/>
          <w:shd w:val="clear" w:color="auto" w:fill="FFFFFF"/>
          <w:lang w:val="fr-CA"/>
        </w:rPr>
        <w:t xml:space="preserve">, </w:t>
      </w:r>
      <w:proofErr w:type="spellStart"/>
      <w:r>
        <w:rPr>
          <w:rFonts w:ascii="Helvetica" w:hAnsi="Helvetica" w:cs="Helvetica"/>
          <w:color w:val="000000"/>
          <w:sz w:val="20"/>
          <w:szCs w:val="20"/>
          <w:shd w:val="clear" w:color="auto" w:fill="FFFFFF"/>
          <w:lang w:val="fr-CA"/>
        </w:rPr>
        <w:t>NVivo</w:t>
      </w:r>
      <w:proofErr w:type="spellEnd"/>
      <w:r>
        <w:rPr>
          <w:rFonts w:ascii="Helvetica" w:hAnsi="Helvetica" w:cs="Helvetica"/>
          <w:color w:val="000000"/>
          <w:sz w:val="20"/>
          <w:szCs w:val="20"/>
          <w:shd w:val="clear" w:color="auto" w:fill="FFFFFF"/>
          <w:lang w:val="fr-CA"/>
        </w:rPr>
        <w:t xml:space="preserve">, </w:t>
      </w:r>
      <w:proofErr w:type="spellStart"/>
      <w:r>
        <w:rPr>
          <w:rFonts w:ascii="Helvetica" w:hAnsi="Helvetica" w:cs="Helvetica"/>
          <w:color w:val="000000"/>
          <w:sz w:val="20"/>
          <w:szCs w:val="20"/>
          <w:shd w:val="clear" w:color="auto" w:fill="FFFFFF"/>
          <w:lang w:val="fr-CA"/>
        </w:rPr>
        <w:t>REDCap</w:t>
      </w:r>
      <w:proofErr w:type="spellEnd"/>
      <w:r>
        <w:rPr>
          <w:rFonts w:ascii="Helvetica" w:hAnsi="Helvetica" w:cs="Helvetica"/>
          <w:color w:val="000000"/>
          <w:sz w:val="20"/>
          <w:szCs w:val="20"/>
          <w:shd w:val="clear" w:color="auto" w:fill="FFFFFF"/>
          <w:lang w:val="fr-CA"/>
        </w:rPr>
        <w:t>;</w:t>
      </w:r>
    </w:p>
    <w:p w14:paraId="2CC79725" w14:textId="77777777" w:rsidR="001D1F94" w:rsidRPr="00F17665" w:rsidRDefault="001D1F94" w:rsidP="00F859AD">
      <w:pPr>
        <w:pStyle w:val="Paragraphedeliste"/>
        <w:widowControl/>
        <w:numPr>
          <w:ilvl w:val="0"/>
          <w:numId w:val="2"/>
        </w:numPr>
        <w:ind w:left="1418" w:right="27" w:firstLine="0"/>
        <w:contextualSpacing/>
        <w:jc w:val="both"/>
        <w:rPr>
          <w:rFonts w:ascii="Helvetica" w:hAnsi="Helvetica" w:cs="Helvetica"/>
          <w:color w:val="000000"/>
          <w:sz w:val="20"/>
          <w:szCs w:val="20"/>
          <w:shd w:val="clear" w:color="auto" w:fill="FFFFFF"/>
          <w:lang w:val="fr-CA"/>
        </w:rPr>
      </w:pPr>
      <w:r w:rsidRPr="00F17665">
        <w:rPr>
          <w:rFonts w:ascii="Helvetica" w:eastAsia="Times New Roman" w:hAnsi="Helvetica" w:cs="Helvetica"/>
          <w:color w:val="212121"/>
          <w:sz w:val="20"/>
          <w:szCs w:val="20"/>
          <w:lang w:val="fr-FR" w:eastAsia="fr-CA"/>
        </w:rPr>
        <w:t>Une attention méticuleu</w:t>
      </w:r>
      <w:r>
        <w:rPr>
          <w:rFonts w:ascii="Helvetica" w:eastAsia="Times New Roman" w:hAnsi="Helvetica" w:cs="Helvetica"/>
          <w:color w:val="212121"/>
          <w:sz w:val="20"/>
          <w:szCs w:val="20"/>
          <w:lang w:val="fr-FR" w:eastAsia="fr-CA"/>
        </w:rPr>
        <w:t>se aux détails et à la précision</w:t>
      </w:r>
      <w:r w:rsidRPr="00F17665">
        <w:rPr>
          <w:rFonts w:ascii="Helvetica" w:eastAsia="Times New Roman" w:hAnsi="Helvetica" w:cs="Helvetica"/>
          <w:color w:val="212121"/>
          <w:sz w:val="20"/>
          <w:szCs w:val="20"/>
          <w:lang w:val="fr-FR" w:eastAsia="fr-CA"/>
        </w:rPr>
        <w:t>;</w:t>
      </w:r>
    </w:p>
    <w:p w14:paraId="7FFE1F62" w14:textId="77777777" w:rsidR="001D1F94" w:rsidRPr="00D70CA7" w:rsidRDefault="001D1F94" w:rsidP="00F859AD">
      <w:pPr>
        <w:pStyle w:val="Paragraphedeliste"/>
        <w:widowControl/>
        <w:numPr>
          <w:ilvl w:val="0"/>
          <w:numId w:val="2"/>
        </w:numPr>
        <w:ind w:left="2127" w:right="27" w:hanging="709"/>
        <w:contextualSpacing/>
        <w:jc w:val="both"/>
        <w:rPr>
          <w:rFonts w:ascii="Helvetica" w:hAnsi="Helvetica" w:cs="Helvetica"/>
          <w:color w:val="000000"/>
          <w:sz w:val="20"/>
          <w:szCs w:val="20"/>
          <w:shd w:val="clear" w:color="auto" w:fill="FFFFFF"/>
          <w:lang w:val="fr-CA"/>
        </w:rPr>
      </w:pPr>
      <w:r w:rsidRPr="00F17665">
        <w:rPr>
          <w:rFonts w:ascii="Helvetica" w:eastAsia="Times New Roman" w:hAnsi="Helvetica" w:cs="Helvetica"/>
          <w:color w:val="212121"/>
          <w:sz w:val="20"/>
          <w:szCs w:val="20"/>
          <w:lang w:val="fr-CA" w:eastAsia="fr-CA"/>
        </w:rPr>
        <w:t xml:space="preserve">Capacité à </w:t>
      </w:r>
      <w:r w:rsidRPr="00F17665">
        <w:rPr>
          <w:rFonts w:ascii="Helvetica" w:hAnsi="Helvetica" w:cs="Helvetica"/>
          <w:color w:val="3C3C3C"/>
          <w:sz w:val="20"/>
          <w:szCs w:val="20"/>
          <w:shd w:val="clear" w:color="auto" w:fill="FFFFFF"/>
          <w:lang w:val="fr-CA"/>
        </w:rPr>
        <w:t xml:space="preserve">prioriser les tâches confiées à trouver des solutions efficaces aux problèmes identifiés, à mener plusieurs tâches de fronts et à gérer efficacement des </w:t>
      </w:r>
      <w:r>
        <w:rPr>
          <w:rFonts w:ascii="Helvetica" w:hAnsi="Helvetica" w:cs="Helvetica"/>
          <w:color w:val="3C3C3C"/>
          <w:sz w:val="20"/>
          <w:szCs w:val="20"/>
          <w:shd w:val="clear" w:color="auto" w:fill="FFFFFF"/>
          <w:lang w:val="fr-CA"/>
        </w:rPr>
        <w:t>délais à court et moyen termes;</w:t>
      </w:r>
    </w:p>
    <w:p w14:paraId="5306F49A" w14:textId="77777777" w:rsidR="001D1F94" w:rsidRPr="00F17665" w:rsidRDefault="001D1F94" w:rsidP="00F859AD">
      <w:pPr>
        <w:pStyle w:val="Paragraphedeliste"/>
        <w:widowControl/>
        <w:numPr>
          <w:ilvl w:val="0"/>
          <w:numId w:val="2"/>
        </w:numPr>
        <w:ind w:left="1418" w:right="27" w:firstLine="0"/>
        <w:contextualSpacing/>
        <w:jc w:val="both"/>
        <w:rPr>
          <w:rFonts w:ascii="Helvetica" w:hAnsi="Helvetica" w:cs="Helvetica"/>
          <w:color w:val="000000"/>
          <w:sz w:val="20"/>
          <w:szCs w:val="20"/>
          <w:shd w:val="clear" w:color="auto" w:fill="FFFFFF"/>
          <w:lang w:val="fr-CA"/>
        </w:rPr>
      </w:pPr>
      <w:r w:rsidRPr="00F17665">
        <w:rPr>
          <w:rFonts w:ascii="Helvetica" w:eastAsia="Times New Roman" w:hAnsi="Helvetica" w:cs="Helvetica"/>
          <w:color w:val="212121"/>
          <w:sz w:val="20"/>
          <w:szCs w:val="20"/>
          <w:lang w:val="fr-FR" w:eastAsia="fr-CA"/>
        </w:rPr>
        <w:t>Gérer efficacement les</w:t>
      </w:r>
      <w:r>
        <w:rPr>
          <w:rFonts w:ascii="Helvetica" w:eastAsia="Times New Roman" w:hAnsi="Helvetica" w:cs="Helvetica"/>
          <w:color w:val="212121"/>
          <w:sz w:val="20"/>
          <w:szCs w:val="20"/>
          <w:lang w:val="fr-FR" w:eastAsia="fr-CA"/>
        </w:rPr>
        <w:t xml:space="preserve"> délais urgents et à long terme</w:t>
      </w:r>
      <w:r w:rsidRPr="00F17665">
        <w:rPr>
          <w:rFonts w:ascii="Helvetica" w:eastAsia="Times New Roman" w:hAnsi="Helvetica" w:cs="Helvetica"/>
          <w:color w:val="212121"/>
          <w:sz w:val="20"/>
          <w:szCs w:val="20"/>
          <w:lang w:val="fr-FR" w:eastAsia="fr-CA"/>
        </w:rPr>
        <w:t>;</w:t>
      </w:r>
    </w:p>
    <w:p w14:paraId="4CE2977A" w14:textId="77777777" w:rsidR="001D1F94" w:rsidRPr="00F17665" w:rsidRDefault="001D1F94" w:rsidP="00F859AD">
      <w:pPr>
        <w:pStyle w:val="Paragraphedeliste"/>
        <w:widowControl/>
        <w:numPr>
          <w:ilvl w:val="0"/>
          <w:numId w:val="2"/>
        </w:numPr>
        <w:ind w:left="1418" w:right="27" w:firstLine="0"/>
        <w:contextualSpacing/>
        <w:jc w:val="both"/>
        <w:rPr>
          <w:rFonts w:ascii="Helvetica" w:hAnsi="Helvetica" w:cs="Helvetica"/>
          <w:color w:val="000000"/>
          <w:sz w:val="20"/>
          <w:szCs w:val="20"/>
          <w:shd w:val="clear" w:color="auto" w:fill="FFFFFF"/>
          <w:lang w:val="fr-CA"/>
        </w:rPr>
      </w:pPr>
      <w:r w:rsidRPr="00F17665">
        <w:rPr>
          <w:rFonts w:ascii="Helvetica" w:eastAsia="Times New Roman" w:hAnsi="Helvetica" w:cs="Helvetica"/>
          <w:color w:val="212121"/>
          <w:sz w:val="20"/>
          <w:szCs w:val="20"/>
          <w:lang w:val="fr-FR" w:eastAsia="fr-CA"/>
        </w:rPr>
        <w:t>Excellente aptitude à travailler de façon a</w:t>
      </w:r>
      <w:r>
        <w:rPr>
          <w:rFonts w:ascii="Helvetica" w:eastAsia="Times New Roman" w:hAnsi="Helvetica" w:cs="Helvetica"/>
          <w:color w:val="212121"/>
          <w:sz w:val="20"/>
          <w:szCs w:val="20"/>
          <w:lang w:val="fr-FR" w:eastAsia="fr-CA"/>
        </w:rPr>
        <w:t>utonome et au sein d’une équipe</w:t>
      </w:r>
      <w:r w:rsidRPr="00F17665">
        <w:rPr>
          <w:rFonts w:ascii="Helvetica" w:eastAsia="Times New Roman" w:hAnsi="Helvetica" w:cs="Helvetica"/>
          <w:color w:val="212121"/>
          <w:sz w:val="20"/>
          <w:szCs w:val="20"/>
          <w:lang w:val="fr-FR" w:eastAsia="fr-CA"/>
        </w:rPr>
        <w:t>;</w:t>
      </w:r>
    </w:p>
    <w:p w14:paraId="2BDA13DD" w14:textId="77777777" w:rsidR="001D1F94" w:rsidRDefault="001D1F94" w:rsidP="001D1F94">
      <w:pPr>
        <w:ind w:left="993" w:right="27"/>
        <w:jc w:val="both"/>
        <w:rPr>
          <w:rFonts w:ascii="Helvetica" w:hAnsi="Helvetica" w:cs="Helvetica"/>
          <w:b/>
          <w:color w:val="1F497D" w:themeColor="text2"/>
          <w:sz w:val="20"/>
          <w:szCs w:val="20"/>
          <w:lang w:val="fr-CA"/>
        </w:rPr>
      </w:pPr>
    </w:p>
    <w:p w14:paraId="6838D861" w14:textId="77777777" w:rsidR="001D1F94" w:rsidRPr="00F17665" w:rsidRDefault="001D1F94" w:rsidP="001D1F94">
      <w:pPr>
        <w:ind w:left="993" w:right="27"/>
        <w:jc w:val="both"/>
        <w:rPr>
          <w:rFonts w:ascii="Helvetica" w:hAnsi="Helvetica" w:cs="Helvetica"/>
          <w:color w:val="000000"/>
          <w:sz w:val="20"/>
          <w:szCs w:val="20"/>
          <w:lang w:val="fr-CA"/>
        </w:rPr>
      </w:pPr>
      <w:r>
        <w:rPr>
          <w:rFonts w:ascii="Helvetica" w:hAnsi="Helvetica" w:cs="Helvetica"/>
          <w:b/>
          <w:color w:val="1F497D" w:themeColor="text2"/>
          <w:sz w:val="20"/>
          <w:szCs w:val="20"/>
          <w:lang w:val="fr-CA"/>
        </w:rPr>
        <w:t xml:space="preserve">Temps partiel </w:t>
      </w:r>
      <w:r w:rsidRPr="00F17665">
        <w:rPr>
          <w:rFonts w:ascii="Helvetica" w:hAnsi="Helvetica" w:cs="Helvetica"/>
          <w:color w:val="1F497D" w:themeColor="text2"/>
          <w:sz w:val="20"/>
          <w:szCs w:val="20"/>
          <w:lang w:val="fr-CA"/>
        </w:rPr>
        <w:t xml:space="preserve">: </w:t>
      </w:r>
      <w:r>
        <w:rPr>
          <w:rFonts w:ascii="Helvetica" w:hAnsi="Helvetica" w:cs="Helvetica"/>
          <w:sz w:val="20"/>
          <w:szCs w:val="20"/>
          <w:lang w:val="fr-CA"/>
        </w:rPr>
        <w:t>21 à 28 heures – un an renouvelable</w:t>
      </w:r>
      <w:r w:rsidRPr="00F17665">
        <w:rPr>
          <w:rFonts w:ascii="Helvetica" w:hAnsi="Helvetica" w:cs="Helvetica"/>
          <w:color w:val="000000"/>
          <w:sz w:val="20"/>
          <w:szCs w:val="20"/>
          <w:shd w:val="clear" w:color="auto" w:fill="FFFFFF"/>
          <w:lang w:val="fr-CA"/>
        </w:rPr>
        <w:t>. Tout</w:t>
      </w:r>
      <w:r>
        <w:rPr>
          <w:rFonts w:ascii="Helvetica" w:hAnsi="Helvetica" w:cs="Helvetica"/>
          <w:color w:val="000000"/>
          <w:sz w:val="20"/>
          <w:szCs w:val="20"/>
          <w:shd w:val="clear" w:color="auto" w:fill="FFFFFF"/>
          <w:lang w:val="fr-CA"/>
        </w:rPr>
        <w:t>e prolongation est soumise à l’évaluation du ou de la candidate et à la disponibilité de fonds;</w:t>
      </w:r>
    </w:p>
    <w:p w14:paraId="67D1EBEF" w14:textId="77777777" w:rsidR="001D1F94" w:rsidRDefault="001D1F94" w:rsidP="001D1F94">
      <w:pPr>
        <w:ind w:left="993" w:right="27"/>
        <w:jc w:val="both"/>
        <w:rPr>
          <w:rFonts w:ascii="Helvetica" w:hAnsi="Helvetica" w:cs="Helvetica"/>
          <w:b/>
          <w:color w:val="1F497D" w:themeColor="text2"/>
          <w:sz w:val="20"/>
          <w:szCs w:val="20"/>
          <w:lang w:val="fr-CA"/>
        </w:rPr>
      </w:pPr>
    </w:p>
    <w:p w14:paraId="7B5522D6" w14:textId="18B1718F" w:rsidR="001D1F94" w:rsidRPr="00F17665" w:rsidRDefault="001D1F94" w:rsidP="001D1F94">
      <w:pPr>
        <w:ind w:left="993" w:right="27"/>
        <w:jc w:val="both"/>
        <w:rPr>
          <w:rFonts w:ascii="Helvetica" w:hAnsi="Helvetica" w:cs="Helvetica"/>
          <w:sz w:val="20"/>
          <w:szCs w:val="20"/>
          <w:lang w:val="fr-CA"/>
        </w:rPr>
      </w:pPr>
      <w:r w:rsidRPr="00F17665">
        <w:rPr>
          <w:rFonts w:ascii="Helvetica" w:hAnsi="Helvetica" w:cs="Helvetica"/>
          <w:b/>
          <w:color w:val="1F497D" w:themeColor="text2"/>
          <w:sz w:val="20"/>
          <w:szCs w:val="20"/>
          <w:lang w:val="fr-CA"/>
        </w:rPr>
        <w:t>Période d’affichage </w:t>
      </w:r>
      <w:r w:rsidRPr="00F17665">
        <w:rPr>
          <w:rFonts w:ascii="Helvetica" w:hAnsi="Helvetica" w:cs="Helvetica"/>
          <w:b/>
          <w:color w:val="548DD4" w:themeColor="text2" w:themeTint="99"/>
          <w:sz w:val="20"/>
          <w:szCs w:val="20"/>
          <w:lang w:val="fr-CA"/>
        </w:rPr>
        <w:t xml:space="preserve">: </w:t>
      </w:r>
      <w:r w:rsidR="00CD1C8C">
        <w:rPr>
          <w:rFonts w:ascii="Helvetica" w:hAnsi="Helvetica" w:cs="Helvetica"/>
          <w:sz w:val="20"/>
          <w:szCs w:val="20"/>
          <w:lang w:val="fr-CA"/>
        </w:rPr>
        <w:t>2</w:t>
      </w:r>
      <w:r w:rsidRPr="00F91E20">
        <w:rPr>
          <w:rFonts w:ascii="Helvetica" w:hAnsi="Helvetica" w:cs="Helvetica"/>
          <w:sz w:val="20"/>
          <w:szCs w:val="20"/>
          <w:lang w:val="fr-CA"/>
        </w:rPr>
        <w:t xml:space="preserve"> </w:t>
      </w:r>
      <w:r w:rsidR="00CD1C8C">
        <w:rPr>
          <w:rFonts w:ascii="Helvetica" w:hAnsi="Helvetica" w:cs="Helvetica"/>
          <w:sz w:val="20"/>
          <w:szCs w:val="20"/>
          <w:lang w:val="fr-CA"/>
        </w:rPr>
        <w:t>octobre</w:t>
      </w:r>
      <w:r w:rsidRPr="00F91E20">
        <w:rPr>
          <w:rFonts w:ascii="Helvetica" w:hAnsi="Helvetica" w:cs="Helvetica"/>
          <w:sz w:val="20"/>
          <w:szCs w:val="20"/>
          <w:lang w:val="fr-CA"/>
        </w:rPr>
        <w:t xml:space="preserve"> 2020</w:t>
      </w:r>
    </w:p>
    <w:p w14:paraId="0C2664FB" w14:textId="77777777" w:rsidR="001D1F94" w:rsidRPr="00F17665" w:rsidRDefault="001D1F94" w:rsidP="001D1F94">
      <w:pPr>
        <w:ind w:left="993" w:right="27"/>
        <w:jc w:val="both"/>
        <w:rPr>
          <w:rFonts w:ascii="Helvetica" w:hAnsi="Helvetica" w:cs="Helvetica"/>
          <w:color w:val="000000"/>
          <w:sz w:val="20"/>
          <w:szCs w:val="20"/>
          <w:lang w:val="fr-CA"/>
        </w:rPr>
      </w:pPr>
    </w:p>
    <w:p w14:paraId="37FCA0C4" w14:textId="77777777" w:rsidR="001D1F94" w:rsidRPr="00F17665" w:rsidRDefault="001D1F94" w:rsidP="001D1F94">
      <w:pPr>
        <w:ind w:left="993" w:right="27"/>
        <w:jc w:val="both"/>
        <w:rPr>
          <w:rFonts w:ascii="Helvetica" w:hAnsi="Helvetica" w:cs="Helvetica"/>
          <w:color w:val="000000"/>
          <w:sz w:val="20"/>
          <w:szCs w:val="20"/>
          <w:shd w:val="clear" w:color="auto" w:fill="FFFFFF"/>
          <w:lang w:val="fr-CA"/>
        </w:rPr>
      </w:pPr>
      <w:r w:rsidRPr="00F17665">
        <w:rPr>
          <w:rFonts w:ascii="Helvetica" w:hAnsi="Helvetica" w:cs="Helvetica"/>
          <w:b/>
          <w:color w:val="1F497D" w:themeColor="text2"/>
          <w:sz w:val="20"/>
          <w:szCs w:val="20"/>
          <w:lang w:val="fr-CA"/>
        </w:rPr>
        <w:t>Salaire </w:t>
      </w:r>
      <w:r w:rsidRPr="00F17665">
        <w:rPr>
          <w:rFonts w:ascii="Helvetica" w:hAnsi="Helvetica" w:cs="Helvetica"/>
          <w:color w:val="1F497D" w:themeColor="text2"/>
          <w:sz w:val="20"/>
          <w:szCs w:val="20"/>
          <w:lang w:val="fr-CA"/>
        </w:rPr>
        <w:t xml:space="preserve">: </w:t>
      </w:r>
      <w:r w:rsidRPr="00F17665">
        <w:rPr>
          <w:rFonts w:ascii="Helvetica" w:hAnsi="Helvetica" w:cs="Helvetica"/>
          <w:color w:val="000000"/>
          <w:sz w:val="20"/>
          <w:szCs w:val="20"/>
          <w:lang w:val="fr-CA"/>
        </w:rPr>
        <w:t xml:space="preserve">L’offre salariale tiendra compte des qualifications et de l’expérience du candidat. Le Centre de recherche du CHUM </w:t>
      </w:r>
      <w:r w:rsidRPr="00F17665">
        <w:rPr>
          <w:rFonts w:ascii="Helvetica" w:hAnsi="Helvetica" w:cs="Helvetica"/>
          <w:color w:val="000000"/>
          <w:sz w:val="20"/>
          <w:szCs w:val="20"/>
          <w:shd w:val="clear" w:color="auto" w:fill="FFFFFF"/>
          <w:lang w:val="fr-CA"/>
        </w:rPr>
        <w:t>offre un ensemble avantageux de prestations comprenant un salaire annuel net (assujetti aux déductions obligatoires des cotisations de retraite et d'assurance-maladie), d'assuran</w:t>
      </w:r>
      <w:r>
        <w:rPr>
          <w:rFonts w:ascii="Helvetica" w:hAnsi="Helvetica" w:cs="Helvetica"/>
          <w:color w:val="000000"/>
          <w:sz w:val="20"/>
          <w:szCs w:val="20"/>
          <w:shd w:val="clear" w:color="auto" w:fill="FFFFFF"/>
          <w:lang w:val="fr-CA"/>
        </w:rPr>
        <w:t xml:space="preserve">ce-maladie et de congés annuels </w:t>
      </w:r>
    </w:p>
    <w:p w14:paraId="71B03FCA" w14:textId="77777777" w:rsidR="001D1F94" w:rsidRPr="00F17665" w:rsidRDefault="001D1F94" w:rsidP="001D1F94">
      <w:pPr>
        <w:ind w:left="993" w:right="27"/>
        <w:jc w:val="both"/>
        <w:rPr>
          <w:rFonts w:ascii="Helvetica" w:hAnsi="Helvetica" w:cs="Helvetica"/>
          <w:b/>
          <w:bCs/>
          <w:color w:val="1F497D" w:themeColor="text2"/>
          <w:sz w:val="20"/>
          <w:szCs w:val="20"/>
          <w:lang w:val="fr-CA"/>
        </w:rPr>
      </w:pPr>
    </w:p>
    <w:p w14:paraId="118C1841" w14:textId="5F75F359" w:rsidR="001D1F94" w:rsidRDefault="001D1F94" w:rsidP="001D1F94">
      <w:pPr>
        <w:ind w:left="993" w:right="27"/>
        <w:jc w:val="both"/>
        <w:rPr>
          <w:rFonts w:ascii="Helvetica" w:hAnsi="Helvetica" w:cs="Helvetica"/>
          <w:color w:val="000000" w:themeColor="text1"/>
          <w:sz w:val="20"/>
          <w:szCs w:val="20"/>
          <w:lang w:val="fr-CA"/>
        </w:rPr>
      </w:pPr>
      <w:r w:rsidRPr="20F0DEB1">
        <w:rPr>
          <w:rFonts w:ascii="Helvetica" w:hAnsi="Helvetica" w:cs="Helvetica"/>
          <w:b/>
          <w:bCs/>
          <w:color w:val="1F497D" w:themeColor="text2"/>
          <w:sz w:val="20"/>
          <w:szCs w:val="20"/>
          <w:lang w:val="fr-CA"/>
        </w:rPr>
        <w:t>Emplacement  et considération</w:t>
      </w:r>
      <w:r>
        <w:rPr>
          <w:rFonts w:ascii="Helvetica" w:hAnsi="Helvetica" w:cs="Helvetica"/>
          <w:b/>
          <w:bCs/>
          <w:color w:val="1F497D" w:themeColor="text2"/>
          <w:sz w:val="20"/>
          <w:szCs w:val="20"/>
          <w:lang w:val="fr-CA"/>
        </w:rPr>
        <w:t xml:space="preserve"> </w:t>
      </w:r>
      <w:r w:rsidRPr="20F0DEB1">
        <w:rPr>
          <w:rFonts w:ascii="Helvetica" w:hAnsi="Helvetica" w:cs="Helvetica"/>
          <w:b/>
          <w:bCs/>
          <w:color w:val="000000" w:themeColor="text1"/>
          <w:sz w:val="20"/>
          <w:szCs w:val="20"/>
          <w:lang w:val="fr-CA"/>
        </w:rPr>
        <w:t xml:space="preserve">: </w:t>
      </w:r>
      <w:r w:rsidR="00CD1C8C">
        <w:rPr>
          <w:rFonts w:ascii="Helvetica" w:hAnsi="Helvetica" w:cs="Helvetica"/>
          <w:color w:val="000000" w:themeColor="text1"/>
          <w:sz w:val="20"/>
          <w:szCs w:val="20"/>
          <w:lang w:val="fr-CA"/>
        </w:rPr>
        <w:t>Centre de recherche du CHUM et</w:t>
      </w:r>
      <w:r w:rsidRPr="20F0DEB1">
        <w:rPr>
          <w:rFonts w:ascii="Helvetica" w:hAnsi="Helvetica" w:cs="Helvetica"/>
          <w:color w:val="000000" w:themeColor="text1"/>
          <w:sz w:val="20"/>
          <w:szCs w:val="20"/>
          <w:lang w:val="fr-CA"/>
        </w:rPr>
        <w:t xml:space="preserve"> milieu communautaire </w:t>
      </w:r>
    </w:p>
    <w:p w14:paraId="468B306F" w14:textId="77777777" w:rsidR="001D1F94" w:rsidRPr="00F17665" w:rsidRDefault="001D1F94" w:rsidP="001D1F94">
      <w:pPr>
        <w:ind w:left="993" w:right="27"/>
        <w:jc w:val="both"/>
        <w:rPr>
          <w:rFonts w:ascii="Helvetica" w:hAnsi="Helvetica" w:cs="Helvetica"/>
          <w:color w:val="000000"/>
          <w:sz w:val="20"/>
          <w:szCs w:val="20"/>
          <w:lang w:val="fr-CA"/>
        </w:rPr>
      </w:pPr>
    </w:p>
    <w:p w14:paraId="64CDDC5A" w14:textId="77777777" w:rsidR="001D1F94" w:rsidRDefault="001D1F94" w:rsidP="001D1F94">
      <w:pPr>
        <w:ind w:left="993" w:right="27"/>
        <w:rPr>
          <w:rFonts w:ascii="Arial" w:eastAsia="Arial" w:hAnsi="Arial" w:cs="Arial"/>
          <w:sz w:val="20"/>
          <w:szCs w:val="20"/>
          <w:lang w:val="fr-CA"/>
        </w:rPr>
      </w:pPr>
      <w:r w:rsidRPr="20F0DEB1">
        <w:rPr>
          <w:rFonts w:ascii="Arial" w:eastAsia="Arial" w:hAnsi="Arial" w:cs="Arial"/>
          <w:sz w:val="20"/>
          <w:szCs w:val="20"/>
          <w:lang w:val="fr-CA"/>
        </w:rPr>
        <w:t xml:space="preserve">Le CRCHUM et le pôle Québec-Atlantique de l’ICRAS est un employeur offrant l'égalité des chances. </w:t>
      </w:r>
      <w:r w:rsidRPr="20F0DEB1">
        <w:rPr>
          <w:rFonts w:ascii="Arial" w:eastAsia="Arial" w:hAnsi="Arial" w:cs="Arial"/>
          <w:b/>
          <w:bCs/>
          <w:sz w:val="20"/>
          <w:szCs w:val="20"/>
          <w:lang w:val="fr-CA"/>
        </w:rPr>
        <w:t>Nous encourageons vivement les candidatures de personnes qui s’identifient comme étant Autochtones ou d’une Premières Nations du Canada divers à postuler.</w:t>
      </w:r>
    </w:p>
    <w:p w14:paraId="488B5438" w14:textId="77777777" w:rsidR="001D1F94" w:rsidRPr="00F17665" w:rsidRDefault="001D1F94" w:rsidP="001D1F94">
      <w:pPr>
        <w:pStyle w:val="Paragraphedeliste"/>
        <w:ind w:left="993" w:right="27"/>
        <w:rPr>
          <w:rFonts w:ascii="Helvetica" w:eastAsia="Times New Roman" w:hAnsi="Helvetica" w:cs="Helvetica"/>
          <w:b/>
          <w:bCs/>
          <w:color w:val="1F497D" w:themeColor="text2"/>
          <w:sz w:val="20"/>
          <w:szCs w:val="20"/>
          <w:lang w:val="fr-CA" w:eastAsia="fr-CA"/>
        </w:rPr>
      </w:pPr>
    </w:p>
    <w:p w14:paraId="242AB4EC" w14:textId="77777777" w:rsidR="001D1F94" w:rsidRPr="00F17665" w:rsidRDefault="001D1F94" w:rsidP="001D1F94">
      <w:pPr>
        <w:pStyle w:val="Paragraphedeliste"/>
        <w:ind w:left="993" w:right="27"/>
        <w:rPr>
          <w:rFonts w:ascii="Helvetica" w:eastAsia="Times New Roman" w:hAnsi="Helvetica" w:cs="Helvetica"/>
          <w:color w:val="000000"/>
          <w:sz w:val="20"/>
          <w:szCs w:val="20"/>
          <w:lang w:val="fr-CA" w:eastAsia="fr-CA"/>
        </w:rPr>
      </w:pPr>
      <w:r w:rsidRPr="00F17665">
        <w:rPr>
          <w:rFonts w:ascii="Helvetica" w:eastAsia="Times New Roman" w:hAnsi="Helvetica" w:cs="Helvetica"/>
          <w:b/>
          <w:bCs/>
          <w:color w:val="1F497D" w:themeColor="text2"/>
          <w:sz w:val="20"/>
          <w:szCs w:val="20"/>
          <w:lang w:val="fr-CA" w:eastAsia="fr-CA"/>
        </w:rPr>
        <w:t>Exigences en matière d’immigration</w:t>
      </w:r>
      <w:r w:rsidRPr="00F17665">
        <w:rPr>
          <w:rFonts w:ascii="Helvetica" w:eastAsia="Times New Roman" w:hAnsi="Helvetica" w:cs="Helvetica"/>
          <w:color w:val="1F497D" w:themeColor="text2"/>
          <w:sz w:val="20"/>
          <w:szCs w:val="20"/>
          <w:lang w:val="fr-CA" w:eastAsia="fr-CA"/>
        </w:rPr>
        <w:t> </w:t>
      </w:r>
      <w:r w:rsidRPr="00F17665">
        <w:rPr>
          <w:rFonts w:ascii="Helvetica" w:eastAsia="Times New Roman" w:hAnsi="Helvetica" w:cs="Helvetica"/>
          <w:color w:val="3C3C3C"/>
          <w:sz w:val="20"/>
          <w:szCs w:val="20"/>
          <w:lang w:val="fr-CA" w:eastAsia="fr-CA"/>
        </w:rPr>
        <w:t xml:space="preserve">: </w:t>
      </w:r>
      <w:r w:rsidRPr="00F17665">
        <w:rPr>
          <w:rFonts w:ascii="Helvetica" w:eastAsia="Times New Roman" w:hAnsi="Helvetica" w:cs="Helvetica"/>
          <w:color w:val="000000"/>
          <w:sz w:val="20"/>
          <w:szCs w:val="20"/>
          <w:lang w:val="fr-CA" w:eastAsia="fr-CA"/>
        </w:rPr>
        <w:t>Conformément aux exigences de l’immigration au Canada, veuillez noter que la priorité sera toutefois accordée aux citoyens canadiens et aux résidents permanents</w:t>
      </w:r>
    </w:p>
    <w:p w14:paraId="156B8DA4" w14:textId="77777777" w:rsidR="001D1F94" w:rsidRPr="00F17665" w:rsidRDefault="001D1F94" w:rsidP="001D1F94">
      <w:pPr>
        <w:pStyle w:val="Paragraphedeliste"/>
        <w:ind w:left="993" w:right="27"/>
        <w:rPr>
          <w:rFonts w:ascii="Helvetica" w:hAnsi="Helvetica" w:cs="Helvetica"/>
          <w:sz w:val="20"/>
          <w:szCs w:val="20"/>
          <w:lang w:val="fr-CA"/>
        </w:rPr>
      </w:pPr>
    </w:p>
    <w:p w14:paraId="5A258021" w14:textId="77777777" w:rsidR="001D1F94" w:rsidRPr="00F17665" w:rsidRDefault="001D1F94" w:rsidP="001D1F94">
      <w:pPr>
        <w:ind w:left="993" w:right="27"/>
        <w:rPr>
          <w:rStyle w:val="hps"/>
          <w:rFonts w:ascii="Helvetica" w:hAnsi="Helvetica" w:cs="Helvetica"/>
          <w:sz w:val="20"/>
          <w:szCs w:val="20"/>
          <w:lang w:val="fr-FR"/>
        </w:rPr>
      </w:pPr>
      <w:r w:rsidRPr="00F17665">
        <w:rPr>
          <w:rFonts w:ascii="Helvetica" w:hAnsi="Helvetica" w:cs="Helvetica"/>
          <w:b/>
          <w:bCs/>
          <w:color w:val="000000"/>
          <w:sz w:val="20"/>
          <w:szCs w:val="20"/>
          <w:lang w:val="fr-CA"/>
        </w:rPr>
        <w:t xml:space="preserve">POUR SOUMETTRE VOTRE CANDIDATURE, </w:t>
      </w:r>
      <w:r w:rsidRPr="00F17665">
        <w:rPr>
          <w:rStyle w:val="hps"/>
          <w:rFonts w:ascii="Helvetica" w:hAnsi="Helvetica" w:cs="Helvetica"/>
          <w:sz w:val="20"/>
          <w:szCs w:val="20"/>
          <w:lang w:val="fr-FR"/>
        </w:rPr>
        <w:t xml:space="preserve">veuillez envoyer votre dossier de  </w:t>
      </w:r>
      <w:r w:rsidRPr="00F17665">
        <w:rPr>
          <w:rStyle w:val="hps"/>
          <w:rFonts w:ascii="Helvetica" w:hAnsi="Helvetica" w:cs="Helvetica"/>
          <w:b/>
          <w:sz w:val="20"/>
          <w:szCs w:val="20"/>
          <w:lang w:val="fr-FR"/>
        </w:rPr>
        <w:t>par courriel</w:t>
      </w:r>
      <w:r w:rsidRPr="00F17665">
        <w:rPr>
          <w:rStyle w:val="hps"/>
          <w:rFonts w:ascii="Helvetica" w:hAnsi="Helvetica" w:cs="Helvetica"/>
          <w:sz w:val="20"/>
          <w:szCs w:val="20"/>
          <w:lang w:val="fr-FR"/>
        </w:rPr>
        <w:t xml:space="preserve"> à </w:t>
      </w:r>
      <w:r>
        <w:rPr>
          <w:rStyle w:val="hps"/>
          <w:rFonts w:ascii="Helvetica" w:hAnsi="Helvetica" w:cs="Helvetica"/>
          <w:sz w:val="20"/>
          <w:szCs w:val="20"/>
          <w:lang w:val="fr-FR"/>
        </w:rPr>
        <w:t xml:space="preserve">l’attention de </w:t>
      </w:r>
      <w:r w:rsidRPr="00B33C04">
        <w:rPr>
          <w:rStyle w:val="hps"/>
          <w:rFonts w:ascii="Helvetica" w:hAnsi="Helvetica" w:cs="Helvetica"/>
          <w:b/>
          <w:sz w:val="20"/>
          <w:szCs w:val="20"/>
          <w:lang w:val="fr-FR"/>
        </w:rPr>
        <w:t>Mme Alice Lam,</w:t>
      </w:r>
      <w:r>
        <w:rPr>
          <w:rStyle w:val="hps"/>
          <w:rFonts w:ascii="Helvetica" w:hAnsi="Helvetica" w:cs="Helvetica"/>
          <w:sz w:val="20"/>
          <w:szCs w:val="20"/>
          <w:lang w:val="fr-FR"/>
        </w:rPr>
        <w:t xml:space="preserve"> Coordonnatrice du contenu scientifique  à </w:t>
      </w:r>
      <w:r w:rsidRPr="00F17665">
        <w:rPr>
          <w:rStyle w:val="hps"/>
          <w:rFonts w:ascii="Helvetica" w:hAnsi="Helvetica" w:cs="Helvetica"/>
          <w:sz w:val="20"/>
          <w:szCs w:val="20"/>
          <w:lang w:val="fr-FR"/>
        </w:rPr>
        <w:t xml:space="preserve">l’adresse suivante : </w:t>
      </w:r>
      <w:r w:rsidRPr="00B33C04">
        <w:rPr>
          <w:rStyle w:val="hps"/>
          <w:rFonts w:ascii="Helvetica" w:hAnsi="Helvetica" w:cs="Helvetica"/>
          <w:sz w:val="20"/>
          <w:szCs w:val="20"/>
          <w:u w:val="single"/>
          <w:lang w:val="fr-FR"/>
        </w:rPr>
        <w:t>choi.man.lam.chum@ssss.gouv.qc.ca</w:t>
      </w:r>
    </w:p>
    <w:p w14:paraId="6BB14AA0" w14:textId="77777777" w:rsidR="001D1F94" w:rsidRPr="00F17665" w:rsidRDefault="001D1F94" w:rsidP="001D1F94">
      <w:pPr>
        <w:shd w:val="clear" w:color="auto" w:fill="FFFFFF"/>
        <w:rPr>
          <w:rFonts w:ascii="Helvetica" w:eastAsia="Times New Roman" w:hAnsi="Helvetica" w:cs="Helvetica"/>
          <w:b/>
          <w:color w:val="1F497D" w:themeColor="text2"/>
          <w:sz w:val="20"/>
          <w:szCs w:val="20"/>
          <w:lang w:val="fr-CA"/>
        </w:rPr>
      </w:pPr>
    </w:p>
    <w:p w14:paraId="0B88D7C3" w14:textId="77777777" w:rsidR="001D1F94" w:rsidRPr="00F17665" w:rsidRDefault="001D1F94" w:rsidP="001D1F94">
      <w:pPr>
        <w:shd w:val="clear" w:color="auto" w:fill="FFFFFF"/>
        <w:rPr>
          <w:rFonts w:ascii="Helvetica" w:eastAsia="Times New Roman" w:hAnsi="Helvetica" w:cs="Helvetica"/>
          <w:b/>
          <w:color w:val="1F497D" w:themeColor="text2"/>
          <w:sz w:val="20"/>
          <w:szCs w:val="20"/>
          <w:lang w:val="fr-CA"/>
        </w:rPr>
      </w:pPr>
    </w:p>
    <w:p w14:paraId="1BC9FC3B" w14:textId="77777777" w:rsidR="001D1F94" w:rsidRPr="00F17665" w:rsidRDefault="001D1F94" w:rsidP="001D1F94">
      <w:pPr>
        <w:shd w:val="clear" w:color="auto" w:fill="FFFFFF"/>
        <w:rPr>
          <w:rFonts w:ascii="Helvetica" w:eastAsia="Times New Roman" w:hAnsi="Helvetica" w:cs="Helvetica"/>
          <w:b/>
          <w:color w:val="1F497D" w:themeColor="text2"/>
          <w:sz w:val="20"/>
          <w:szCs w:val="20"/>
          <w:lang w:val="fr-CA"/>
        </w:rPr>
      </w:pPr>
    </w:p>
    <w:p w14:paraId="2EDE133D" w14:textId="77777777" w:rsidR="001D1F94" w:rsidRPr="00F17665" w:rsidRDefault="001D1F94" w:rsidP="001D1F94">
      <w:pPr>
        <w:jc w:val="both"/>
        <w:rPr>
          <w:rFonts w:ascii="Helvetica" w:hAnsi="Helvetica" w:cs="Helvetica"/>
          <w:sz w:val="20"/>
          <w:szCs w:val="20"/>
          <w:lang w:val="fr-CA"/>
        </w:rPr>
      </w:pPr>
    </w:p>
    <w:p w14:paraId="1894E0A8" w14:textId="77777777" w:rsidR="001D1F94" w:rsidRPr="003D38DF" w:rsidRDefault="001D1F94" w:rsidP="001D1F94">
      <w:pPr>
        <w:jc w:val="both"/>
        <w:rPr>
          <w:rFonts w:ascii="Helvetica" w:hAnsi="Helvetica" w:cs="Helvetica"/>
          <w:sz w:val="20"/>
          <w:szCs w:val="20"/>
          <w:lang w:val="fr-CA"/>
        </w:rPr>
      </w:pPr>
    </w:p>
    <w:p w14:paraId="550E1059" w14:textId="77777777" w:rsidR="001D1F94" w:rsidRPr="001D1F94" w:rsidRDefault="001D1F94" w:rsidP="00817FF7">
      <w:pPr>
        <w:ind w:left="851" w:right="1471"/>
        <w:rPr>
          <w:rFonts w:ascii="Arial" w:hAnsi="Arial" w:cs="Arial"/>
          <w:sz w:val="20"/>
          <w:szCs w:val="20"/>
          <w:shd w:val="clear" w:color="auto" w:fill="FFFFFF"/>
          <w:lang w:val="fr-CA"/>
        </w:rPr>
      </w:pPr>
    </w:p>
    <w:sectPr w:rsidR="001D1F94" w:rsidRPr="001D1F94" w:rsidSect="00516198">
      <w:headerReference w:type="default" r:id="rId8"/>
      <w:footerReference w:type="default" r:id="rId9"/>
      <w:pgSz w:w="12240" w:h="15840"/>
      <w:pgMar w:top="720" w:right="720" w:bottom="720" w:left="720" w:header="180" w:footer="125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3CBB7" w14:textId="77777777" w:rsidR="00CE5E68" w:rsidRDefault="00CE5E68">
      <w:r>
        <w:separator/>
      </w:r>
    </w:p>
  </w:endnote>
  <w:endnote w:type="continuationSeparator" w:id="0">
    <w:p w14:paraId="11BCB999" w14:textId="77777777" w:rsidR="00CE5E68" w:rsidRDefault="00CE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77EDE" w14:textId="6D2DE985" w:rsidR="00EF7D2B" w:rsidRDefault="0006005B">
    <w:pPr>
      <w:spacing w:line="14" w:lineRule="auto"/>
      <w:rPr>
        <w:sz w:val="20"/>
        <w:szCs w:val="20"/>
      </w:rPr>
    </w:pPr>
    <w:r>
      <w:rPr>
        <w:noProof/>
        <w:lang w:val="fr-CA" w:eastAsia="fr-CA"/>
      </w:rPr>
      <w:drawing>
        <wp:anchor distT="0" distB="0" distL="114300" distR="114300" simplePos="0" relativeHeight="503311496" behindDoc="1" locked="0" layoutInCell="1" allowOverlap="1" wp14:anchorId="78DB819B" wp14:editId="610A8F72">
          <wp:simplePos x="0" y="0"/>
          <wp:positionH relativeFrom="page">
            <wp:posOffset>180975</wp:posOffset>
          </wp:positionH>
          <wp:positionV relativeFrom="page">
            <wp:posOffset>9135745</wp:posOffset>
          </wp:positionV>
          <wp:extent cx="1485265" cy="7054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265" cy="705485"/>
                  </a:xfrm>
                  <a:prstGeom prst="rect">
                    <a:avLst/>
                  </a:prstGeom>
                  <a:noFill/>
                </pic:spPr>
              </pic:pic>
            </a:graphicData>
          </a:graphic>
          <wp14:sizeRelH relativeFrom="page">
            <wp14:pctWidth>0</wp14:pctWidth>
          </wp14:sizeRelH>
          <wp14:sizeRelV relativeFrom="page">
            <wp14:pctHeight>0</wp14:pctHeight>
          </wp14:sizeRelV>
        </wp:anchor>
      </w:drawing>
    </w:r>
    <w:r>
      <w:rPr>
        <w:noProof/>
        <w:lang w:val="fr-CA" w:eastAsia="fr-CA"/>
      </w:rPr>
      <mc:AlternateContent>
        <mc:Choice Requires="wps">
          <w:drawing>
            <wp:anchor distT="0" distB="0" distL="114300" distR="114300" simplePos="0" relativeHeight="503311520" behindDoc="1" locked="0" layoutInCell="1" allowOverlap="1" wp14:anchorId="1808206E" wp14:editId="3053A696">
              <wp:simplePos x="0" y="0"/>
              <wp:positionH relativeFrom="page">
                <wp:posOffset>1882140</wp:posOffset>
              </wp:positionH>
              <wp:positionV relativeFrom="page">
                <wp:posOffset>9277350</wp:posOffset>
              </wp:positionV>
              <wp:extent cx="1228725" cy="3429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0DF06" w14:textId="77777777" w:rsidR="00EF7D2B" w:rsidRPr="0006005B" w:rsidRDefault="004329DA">
                          <w:pPr>
                            <w:spacing w:before="2"/>
                            <w:ind w:left="36"/>
                            <w:rPr>
                              <w:rFonts w:ascii="Arial" w:eastAsia="Arial" w:hAnsi="Arial" w:cs="Arial"/>
                              <w:sz w:val="15"/>
                              <w:szCs w:val="15"/>
                              <w:lang w:val="fr-CA"/>
                            </w:rPr>
                          </w:pPr>
                          <w:r w:rsidRPr="0006005B">
                            <w:rPr>
                              <w:rFonts w:ascii="Arial"/>
                              <w:b/>
                              <w:color w:val="003053"/>
                              <w:spacing w:val="-1"/>
                              <w:sz w:val="15"/>
                              <w:lang w:val="fr-CA"/>
                            </w:rPr>
                            <w:t>Pavillon</w:t>
                          </w:r>
                          <w:r w:rsidRPr="0006005B">
                            <w:rPr>
                              <w:rFonts w:ascii="Arial"/>
                              <w:b/>
                              <w:color w:val="003053"/>
                              <w:sz w:val="15"/>
                              <w:lang w:val="fr-CA"/>
                            </w:rPr>
                            <w:t xml:space="preserve"> R</w:t>
                          </w:r>
                        </w:p>
                        <w:p w14:paraId="0A08B277" w14:textId="77777777" w:rsidR="00EF7D2B" w:rsidRPr="0006005B" w:rsidRDefault="004329DA">
                          <w:pPr>
                            <w:spacing w:before="2"/>
                            <w:ind w:left="20" w:right="18" w:firstLine="16"/>
                            <w:rPr>
                              <w:rFonts w:ascii="Arial" w:eastAsia="Arial" w:hAnsi="Arial" w:cs="Arial"/>
                              <w:sz w:val="15"/>
                              <w:szCs w:val="15"/>
                              <w:lang w:val="fr-CA"/>
                            </w:rPr>
                          </w:pPr>
                          <w:r w:rsidRPr="0006005B">
                            <w:rPr>
                              <w:rFonts w:ascii="Arial" w:hAnsi="Arial"/>
                              <w:color w:val="003053"/>
                              <w:sz w:val="15"/>
                              <w:lang w:val="fr-CA"/>
                            </w:rPr>
                            <w:t xml:space="preserve">900, </w:t>
                          </w:r>
                          <w:r w:rsidRPr="0006005B">
                            <w:rPr>
                              <w:rFonts w:ascii="Arial" w:hAnsi="Arial"/>
                              <w:color w:val="003053"/>
                              <w:spacing w:val="-1"/>
                              <w:sz w:val="15"/>
                              <w:lang w:val="fr-CA"/>
                            </w:rPr>
                            <w:t>rue</w:t>
                          </w:r>
                          <w:r w:rsidRPr="0006005B">
                            <w:rPr>
                              <w:rFonts w:ascii="Arial" w:hAnsi="Arial"/>
                              <w:color w:val="003053"/>
                              <w:spacing w:val="-2"/>
                              <w:sz w:val="15"/>
                              <w:lang w:val="fr-CA"/>
                            </w:rPr>
                            <w:t xml:space="preserve"> </w:t>
                          </w:r>
                          <w:r w:rsidRPr="0006005B">
                            <w:rPr>
                              <w:rFonts w:ascii="Arial" w:hAnsi="Arial"/>
                              <w:color w:val="003053"/>
                              <w:spacing w:val="-1"/>
                              <w:sz w:val="15"/>
                              <w:lang w:val="fr-CA"/>
                            </w:rPr>
                            <w:t>Saint-Denis</w:t>
                          </w:r>
                          <w:r w:rsidRPr="0006005B">
                            <w:rPr>
                              <w:rFonts w:ascii="Arial" w:hAnsi="Arial"/>
                              <w:color w:val="003053"/>
                              <w:spacing w:val="25"/>
                              <w:sz w:val="15"/>
                              <w:lang w:val="fr-CA"/>
                            </w:rPr>
                            <w:t xml:space="preserve"> </w:t>
                          </w:r>
                          <w:r w:rsidRPr="0006005B">
                            <w:rPr>
                              <w:rFonts w:ascii="Arial" w:hAnsi="Arial"/>
                              <w:color w:val="003053"/>
                              <w:spacing w:val="-1"/>
                              <w:sz w:val="15"/>
                              <w:lang w:val="fr-CA"/>
                            </w:rPr>
                            <w:t>Montréal</w:t>
                          </w:r>
                          <w:r w:rsidRPr="0006005B">
                            <w:rPr>
                              <w:rFonts w:ascii="Arial" w:hAnsi="Arial"/>
                              <w:color w:val="003053"/>
                              <w:spacing w:val="-2"/>
                              <w:sz w:val="15"/>
                              <w:lang w:val="fr-CA"/>
                            </w:rPr>
                            <w:t xml:space="preserve"> </w:t>
                          </w:r>
                          <w:r w:rsidRPr="0006005B">
                            <w:rPr>
                              <w:rFonts w:ascii="Arial" w:hAnsi="Arial"/>
                              <w:color w:val="003053"/>
                              <w:spacing w:val="-1"/>
                              <w:sz w:val="15"/>
                              <w:lang w:val="fr-CA"/>
                            </w:rPr>
                            <w:t>(Québec)</w:t>
                          </w:r>
                          <w:r w:rsidRPr="0006005B">
                            <w:rPr>
                              <w:rFonts w:ascii="Arial" w:hAnsi="Arial"/>
                              <w:color w:val="003053"/>
                              <w:spacing w:val="1"/>
                              <w:sz w:val="15"/>
                              <w:lang w:val="fr-CA"/>
                            </w:rPr>
                            <w:t xml:space="preserve"> </w:t>
                          </w:r>
                          <w:r w:rsidRPr="0006005B">
                            <w:rPr>
                              <w:rFonts w:ascii="Arial" w:hAnsi="Arial"/>
                              <w:color w:val="003053"/>
                              <w:spacing w:val="-1"/>
                              <w:sz w:val="15"/>
                              <w:lang w:val="fr-CA"/>
                            </w:rPr>
                            <w:t>H2X</w:t>
                          </w:r>
                          <w:r w:rsidRPr="0006005B">
                            <w:rPr>
                              <w:rFonts w:ascii="Arial" w:hAnsi="Arial"/>
                              <w:color w:val="003053"/>
                              <w:spacing w:val="-4"/>
                              <w:sz w:val="15"/>
                              <w:lang w:val="fr-CA"/>
                            </w:rPr>
                            <w:t xml:space="preserve"> </w:t>
                          </w:r>
                          <w:r w:rsidRPr="0006005B">
                            <w:rPr>
                              <w:rFonts w:ascii="Arial" w:hAnsi="Arial"/>
                              <w:color w:val="003053"/>
                              <w:sz w:val="15"/>
                              <w:lang w:val="fr-CA"/>
                            </w:rPr>
                            <w:t>0A9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8206E" id="_x0000_t202" coordsize="21600,21600" o:spt="202" path="m,l,21600r21600,l21600,xe">
              <v:stroke joinstyle="miter"/>
              <v:path gradientshapeok="t" o:connecttype="rect"/>
            </v:shapetype>
            <v:shape id="Text Box 1" o:spid="_x0000_s1026" type="#_x0000_t202" style="position:absolute;margin-left:148.2pt;margin-top:730.5pt;width:96.75pt;height:27pt;z-index:-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" filled="f" stroked="f">
              <v:textbox inset="0,0,0,0">
                <w:txbxContent>
                  <w:p w14:paraId="0AD0DF06" w14:textId="77777777" w:rsidR="00EF7D2B" w:rsidRPr="0006005B" w:rsidRDefault="004329DA">
                    <w:pPr>
                      <w:spacing w:before="2"/>
                      <w:ind w:left="36"/>
                      <w:rPr>
                        <w:rFonts w:ascii="Arial" w:eastAsia="Arial" w:hAnsi="Arial" w:cs="Arial"/>
                        <w:sz w:val="15"/>
                        <w:szCs w:val="15"/>
                        <w:lang w:val="fr-CA"/>
                      </w:rPr>
                    </w:pPr>
                    <w:r w:rsidRPr="0006005B">
                      <w:rPr>
                        <w:rFonts w:ascii="Arial"/>
                        <w:b/>
                        <w:color w:val="003053"/>
                        <w:spacing w:val="-1"/>
                        <w:sz w:val="15"/>
                        <w:lang w:val="fr-CA"/>
                      </w:rPr>
                      <w:t>Pavillon</w:t>
                    </w:r>
                    <w:r w:rsidRPr="0006005B">
                      <w:rPr>
                        <w:rFonts w:ascii="Arial"/>
                        <w:b/>
                        <w:color w:val="003053"/>
                        <w:sz w:val="15"/>
                        <w:lang w:val="fr-CA"/>
                      </w:rPr>
                      <w:t xml:space="preserve"> R</w:t>
                    </w:r>
                  </w:p>
                  <w:p w14:paraId="0A08B277" w14:textId="77777777" w:rsidR="00EF7D2B" w:rsidRPr="0006005B" w:rsidRDefault="004329DA">
                    <w:pPr>
                      <w:spacing w:before="2"/>
                      <w:ind w:left="20" w:right="18" w:firstLine="16"/>
                      <w:rPr>
                        <w:rFonts w:ascii="Arial" w:eastAsia="Arial" w:hAnsi="Arial" w:cs="Arial"/>
                        <w:sz w:val="15"/>
                        <w:szCs w:val="15"/>
                        <w:lang w:val="fr-CA"/>
                      </w:rPr>
                    </w:pPr>
                    <w:r w:rsidRPr="0006005B">
                      <w:rPr>
                        <w:rFonts w:ascii="Arial" w:hAnsi="Arial"/>
                        <w:color w:val="003053"/>
                        <w:sz w:val="15"/>
                        <w:lang w:val="fr-CA"/>
                      </w:rPr>
                      <w:t xml:space="preserve">900, </w:t>
                    </w:r>
                    <w:r w:rsidRPr="0006005B">
                      <w:rPr>
                        <w:rFonts w:ascii="Arial" w:hAnsi="Arial"/>
                        <w:color w:val="003053"/>
                        <w:spacing w:val="-1"/>
                        <w:sz w:val="15"/>
                        <w:lang w:val="fr-CA"/>
                      </w:rPr>
                      <w:t>rue</w:t>
                    </w:r>
                    <w:r w:rsidRPr="0006005B">
                      <w:rPr>
                        <w:rFonts w:ascii="Arial" w:hAnsi="Arial"/>
                        <w:color w:val="003053"/>
                        <w:spacing w:val="-2"/>
                        <w:sz w:val="15"/>
                        <w:lang w:val="fr-CA"/>
                      </w:rPr>
                      <w:t xml:space="preserve"> </w:t>
                    </w:r>
                    <w:r w:rsidRPr="0006005B">
                      <w:rPr>
                        <w:rFonts w:ascii="Arial" w:hAnsi="Arial"/>
                        <w:color w:val="003053"/>
                        <w:spacing w:val="-1"/>
                        <w:sz w:val="15"/>
                        <w:lang w:val="fr-CA"/>
                      </w:rPr>
                      <w:t>Saint-Denis</w:t>
                    </w:r>
                    <w:r w:rsidRPr="0006005B">
                      <w:rPr>
                        <w:rFonts w:ascii="Arial" w:hAnsi="Arial"/>
                        <w:color w:val="003053"/>
                        <w:spacing w:val="25"/>
                        <w:sz w:val="15"/>
                        <w:lang w:val="fr-CA"/>
                      </w:rPr>
                      <w:t xml:space="preserve"> </w:t>
                    </w:r>
                    <w:r w:rsidRPr="0006005B">
                      <w:rPr>
                        <w:rFonts w:ascii="Arial" w:hAnsi="Arial"/>
                        <w:color w:val="003053"/>
                        <w:spacing w:val="-1"/>
                        <w:sz w:val="15"/>
                        <w:lang w:val="fr-CA"/>
                      </w:rPr>
                      <w:t>Montréal</w:t>
                    </w:r>
                    <w:r w:rsidRPr="0006005B">
                      <w:rPr>
                        <w:rFonts w:ascii="Arial" w:hAnsi="Arial"/>
                        <w:color w:val="003053"/>
                        <w:spacing w:val="-2"/>
                        <w:sz w:val="15"/>
                        <w:lang w:val="fr-CA"/>
                      </w:rPr>
                      <w:t xml:space="preserve"> </w:t>
                    </w:r>
                    <w:r w:rsidRPr="0006005B">
                      <w:rPr>
                        <w:rFonts w:ascii="Arial" w:hAnsi="Arial"/>
                        <w:color w:val="003053"/>
                        <w:spacing w:val="-1"/>
                        <w:sz w:val="15"/>
                        <w:lang w:val="fr-CA"/>
                      </w:rPr>
                      <w:t>(Québec)</w:t>
                    </w:r>
                    <w:r w:rsidRPr="0006005B">
                      <w:rPr>
                        <w:rFonts w:ascii="Arial" w:hAnsi="Arial"/>
                        <w:color w:val="003053"/>
                        <w:spacing w:val="1"/>
                        <w:sz w:val="15"/>
                        <w:lang w:val="fr-CA"/>
                      </w:rPr>
                      <w:t xml:space="preserve"> </w:t>
                    </w:r>
                    <w:r w:rsidRPr="0006005B">
                      <w:rPr>
                        <w:rFonts w:ascii="Arial" w:hAnsi="Arial"/>
                        <w:color w:val="003053"/>
                        <w:spacing w:val="-1"/>
                        <w:sz w:val="15"/>
                        <w:lang w:val="fr-CA"/>
                      </w:rPr>
                      <w:t>H2X</w:t>
                    </w:r>
                    <w:r w:rsidRPr="0006005B">
                      <w:rPr>
                        <w:rFonts w:ascii="Arial" w:hAnsi="Arial"/>
                        <w:color w:val="003053"/>
                        <w:spacing w:val="-4"/>
                        <w:sz w:val="15"/>
                        <w:lang w:val="fr-CA"/>
                      </w:rPr>
                      <w:t xml:space="preserve"> </w:t>
                    </w:r>
                    <w:r w:rsidRPr="0006005B">
                      <w:rPr>
                        <w:rFonts w:ascii="Arial" w:hAnsi="Arial"/>
                        <w:color w:val="003053"/>
                        <w:sz w:val="15"/>
                        <w:lang w:val="fr-CA"/>
                      </w:rPr>
                      <w:t>0A9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E21C3" w14:textId="77777777" w:rsidR="00CE5E68" w:rsidRDefault="00CE5E68">
      <w:r>
        <w:separator/>
      </w:r>
    </w:p>
  </w:footnote>
  <w:footnote w:type="continuationSeparator" w:id="0">
    <w:p w14:paraId="2457B405" w14:textId="77777777" w:rsidR="00CE5E68" w:rsidRDefault="00CE5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67B06" w14:textId="5E37D14E" w:rsidR="00EF7D2B" w:rsidRDefault="0006005B">
    <w:pPr>
      <w:spacing w:line="14" w:lineRule="auto"/>
      <w:rPr>
        <w:sz w:val="20"/>
        <w:szCs w:val="20"/>
      </w:rPr>
    </w:pPr>
    <w:r>
      <w:rPr>
        <w:noProof/>
        <w:lang w:val="fr-CA" w:eastAsia="fr-CA"/>
      </w:rPr>
      <w:drawing>
        <wp:anchor distT="0" distB="0" distL="114300" distR="114300" simplePos="0" relativeHeight="503311472" behindDoc="1" locked="0" layoutInCell="1" allowOverlap="1" wp14:anchorId="521B3560" wp14:editId="2AAA3173">
          <wp:simplePos x="0" y="0"/>
          <wp:positionH relativeFrom="page">
            <wp:posOffset>5046345</wp:posOffset>
          </wp:positionH>
          <wp:positionV relativeFrom="page">
            <wp:posOffset>114300</wp:posOffset>
          </wp:positionV>
          <wp:extent cx="2631440" cy="342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1440" cy="342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A1EF8"/>
    <w:multiLevelType w:val="hybridMultilevel"/>
    <w:tmpl w:val="8034D0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5027856"/>
    <w:multiLevelType w:val="hybridMultilevel"/>
    <w:tmpl w:val="7B5290BC"/>
    <w:lvl w:ilvl="0" w:tplc="0EEA9038">
      <w:start w:val="1"/>
      <w:numFmt w:val="bullet"/>
      <w:lvlText w:val=""/>
      <w:lvlJc w:val="left"/>
      <w:pPr>
        <w:ind w:left="1980" w:hanging="360"/>
      </w:pPr>
      <w:rPr>
        <w:rFonts w:ascii="Symbol" w:eastAsia="Symbol" w:hAnsi="Symbol" w:hint="default"/>
        <w:w w:val="99"/>
        <w:sz w:val="20"/>
        <w:szCs w:val="20"/>
      </w:rPr>
    </w:lvl>
    <w:lvl w:ilvl="1" w:tplc="52201DBE">
      <w:start w:val="1"/>
      <w:numFmt w:val="bullet"/>
      <w:lvlText w:val="•"/>
      <w:lvlJc w:val="left"/>
      <w:pPr>
        <w:ind w:left="2984" w:hanging="360"/>
      </w:pPr>
      <w:rPr>
        <w:rFonts w:hint="default"/>
      </w:rPr>
    </w:lvl>
    <w:lvl w:ilvl="2" w:tplc="81B0E2F8">
      <w:start w:val="1"/>
      <w:numFmt w:val="bullet"/>
      <w:lvlText w:val="•"/>
      <w:lvlJc w:val="left"/>
      <w:pPr>
        <w:ind w:left="3988" w:hanging="360"/>
      </w:pPr>
      <w:rPr>
        <w:rFonts w:hint="default"/>
      </w:rPr>
    </w:lvl>
    <w:lvl w:ilvl="3" w:tplc="004C9A92">
      <w:start w:val="1"/>
      <w:numFmt w:val="bullet"/>
      <w:lvlText w:val="•"/>
      <w:lvlJc w:val="left"/>
      <w:pPr>
        <w:ind w:left="4992" w:hanging="360"/>
      </w:pPr>
      <w:rPr>
        <w:rFonts w:hint="default"/>
      </w:rPr>
    </w:lvl>
    <w:lvl w:ilvl="4" w:tplc="69B6F422">
      <w:start w:val="1"/>
      <w:numFmt w:val="bullet"/>
      <w:lvlText w:val="•"/>
      <w:lvlJc w:val="left"/>
      <w:pPr>
        <w:ind w:left="5996" w:hanging="360"/>
      </w:pPr>
      <w:rPr>
        <w:rFonts w:hint="default"/>
      </w:rPr>
    </w:lvl>
    <w:lvl w:ilvl="5" w:tplc="84448866">
      <w:start w:val="1"/>
      <w:numFmt w:val="bullet"/>
      <w:lvlText w:val="•"/>
      <w:lvlJc w:val="left"/>
      <w:pPr>
        <w:ind w:left="7000" w:hanging="360"/>
      </w:pPr>
      <w:rPr>
        <w:rFonts w:hint="default"/>
      </w:rPr>
    </w:lvl>
    <w:lvl w:ilvl="6" w:tplc="591E617E">
      <w:start w:val="1"/>
      <w:numFmt w:val="bullet"/>
      <w:lvlText w:val="•"/>
      <w:lvlJc w:val="left"/>
      <w:pPr>
        <w:ind w:left="8004" w:hanging="360"/>
      </w:pPr>
      <w:rPr>
        <w:rFonts w:hint="default"/>
      </w:rPr>
    </w:lvl>
    <w:lvl w:ilvl="7" w:tplc="AF165B0C">
      <w:start w:val="1"/>
      <w:numFmt w:val="bullet"/>
      <w:lvlText w:val="•"/>
      <w:lvlJc w:val="left"/>
      <w:pPr>
        <w:ind w:left="9008" w:hanging="360"/>
      </w:pPr>
      <w:rPr>
        <w:rFonts w:hint="default"/>
      </w:rPr>
    </w:lvl>
    <w:lvl w:ilvl="8" w:tplc="78BC5892">
      <w:start w:val="1"/>
      <w:numFmt w:val="bullet"/>
      <w:lvlText w:val="•"/>
      <w:lvlJc w:val="left"/>
      <w:pPr>
        <w:ind w:left="10012" w:hanging="360"/>
      </w:pPr>
      <w:rPr>
        <w:rFonts w:hint="default"/>
      </w:rPr>
    </w:lvl>
  </w:abstractNum>
  <w:abstractNum w:abstractNumId="2" w15:restartNumberingAfterBreak="0">
    <w:nsid w:val="61C919FF"/>
    <w:multiLevelType w:val="hybridMultilevel"/>
    <w:tmpl w:val="1F2E8F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8D27DCD"/>
    <w:multiLevelType w:val="hybridMultilevel"/>
    <w:tmpl w:val="DE4EEA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D2B"/>
    <w:rsid w:val="000261AB"/>
    <w:rsid w:val="0006005B"/>
    <w:rsid w:val="0007106D"/>
    <w:rsid w:val="000C1F06"/>
    <w:rsid w:val="000C4068"/>
    <w:rsid w:val="00176E50"/>
    <w:rsid w:val="001D1F94"/>
    <w:rsid w:val="001F32E1"/>
    <w:rsid w:val="00237628"/>
    <w:rsid w:val="002A26EE"/>
    <w:rsid w:val="003F2C29"/>
    <w:rsid w:val="00401BF6"/>
    <w:rsid w:val="004329DA"/>
    <w:rsid w:val="004A3049"/>
    <w:rsid w:val="004A6D68"/>
    <w:rsid w:val="00516198"/>
    <w:rsid w:val="0059582C"/>
    <w:rsid w:val="00817FF7"/>
    <w:rsid w:val="0091538B"/>
    <w:rsid w:val="009E4D53"/>
    <w:rsid w:val="00AF200D"/>
    <w:rsid w:val="00C85DB8"/>
    <w:rsid w:val="00CD1C8C"/>
    <w:rsid w:val="00CE5E68"/>
    <w:rsid w:val="00D87E36"/>
    <w:rsid w:val="00DA4E2F"/>
    <w:rsid w:val="00E8692A"/>
    <w:rsid w:val="00EA1CEE"/>
    <w:rsid w:val="00EE30CF"/>
    <w:rsid w:val="00EF7D2B"/>
    <w:rsid w:val="00F221E1"/>
    <w:rsid w:val="00F84235"/>
    <w:rsid w:val="00F859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89C3B"/>
  <w15:docId w15:val="{6915E084-0E8A-4DF9-8F1C-A8F1FC4C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uiPriority w:val="9"/>
    <w:qFormat/>
    <w:pPr>
      <w:spacing w:before="54"/>
      <w:ind w:left="1260"/>
      <w:outlineLvl w:val="0"/>
    </w:pPr>
    <w:rPr>
      <w:rFonts w:ascii="Arial" w:eastAsia="Arial" w:hAnsi="Arial"/>
      <w:b/>
      <w:bCs/>
      <w:sz w:val="36"/>
      <w:szCs w:val="36"/>
    </w:rPr>
  </w:style>
  <w:style w:type="paragraph" w:styleId="Titre2">
    <w:name w:val="heading 2"/>
    <w:basedOn w:val="Normal"/>
    <w:uiPriority w:val="9"/>
    <w:unhideWhenUsed/>
    <w:qFormat/>
    <w:pPr>
      <w:ind w:left="1260"/>
      <w:outlineLvl w:val="1"/>
    </w:pPr>
    <w:rPr>
      <w:rFonts w:ascii="Arial" w:eastAsia="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pPr>
      <w:ind w:left="1980" w:hanging="360"/>
    </w:pPr>
    <w:rPr>
      <w:rFonts w:ascii="Arial" w:eastAsia="Arial" w:hAnsi="Arial"/>
      <w:sz w:val="20"/>
      <w:szCs w:val="20"/>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06005B"/>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005B"/>
    <w:rPr>
      <w:rFonts w:ascii="Segoe UI" w:hAnsi="Segoe UI" w:cs="Segoe UI"/>
      <w:sz w:val="18"/>
      <w:szCs w:val="18"/>
    </w:rPr>
  </w:style>
  <w:style w:type="character" w:styleId="Marquedecommentaire">
    <w:name w:val="annotation reference"/>
    <w:basedOn w:val="Policepardfaut"/>
    <w:uiPriority w:val="99"/>
    <w:semiHidden/>
    <w:unhideWhenUsed/>
    <w:rsid w:val="009E4D53"/>
    <w:rPr>
      <w:sz w:val="16"/>
      <w:szCs w:val="16"/>
    </w:rPr>
  </w:style>
  <w:style w:type="paragraph" w:styleId="Commentaire">
    <w:name w:val="annotation text"/>
    <w:basedOn w:val="Normal"/>
    <w:link w:val="CommentaireCar"/>
    <w:uiPriority w:val="99"/>
    <w:semiHidden/>
    <w:unhideWhenUsed/>
    <w:rsid w:val="009E4D53"/>
    <w:rPr>
      <w:sz w:val="20"/>
      <w:szCs w:val="20"/>
    </w:rPr>
  </w:style>
  <w:style w:type="character" w:customStyle="1" w:styleId="CommentaireCar">
    <w:name w:val="Commentaire Car"/>
    <w:basedOn w:val="Policepardfaut"/>
    <w:link w:val="Commentaire"/>
    <w:uiPriority w:val="99"/>
    <w:semiHidden/>
    <w:rsid w:val="009E4D53"/>
    <w:rPr>
      <w:sz w:val="20"/>
      <w:szCs w:val="20"/>
    </w:rPr>
  </w:style>
  <w:style w:type="paragraph" w:styleId="Objetducommentaire">
    <w:name w:val="annotation subject"/>
    <w:basedOn w:val="Commentaire"/>
    <w:next w:val="Commentaire"/>
    <w:link w:val="ObjetducommentaireCar"/>
    <w:uiPriority w:val="99"/>
    <w:semiHidden/>
    <w:unhideWhenUsed/>
    <w:rsid w:val="009E4D53"/>
    <w:rPr>
      <w:b/>
      <w:bCs/>
    </w:rPr>
  </w:style>
  <w:style w:type="character" w:customStyle="1" w:styleId="ObjetducommentaireCar">
    <w:name w:val="Objet du commentaire Car"/>
    <w:basedOn w:val="CommentaireCar"/>
    <w:link w:val="Objetducommentaire"/>
    <w:uiPriority w:val="99"/>
    <w:semiHidden/>
    <w:rsid w:val="009E4D53"/>
    <w:rPr>
      <w:b/>
      <w:bCs/>
      <w:sz w:val="20"/>
      <w:szCs w:val="20"/>
    </w:rPr>
  </w:style>
  <w:style w:type="paragraph" w:styleId="En-tte">
    <w:name w:val="header"/>
    <w:basedOn w:val="Normal"/>
    <w:link w:val="En-tteCar"/>
    <w:uiPriority w:val="99"/>
    <w:unhideWhenUsed/>
    <w:rsid w:val="003F2C29"/>
    <w:pPr>
      <w:tabs>
        <w:tab w:val="center" w:pos="4680"/>
        <w:tab w:val="right" w:pos="9360"/>
      </w:tabs>
    </w:pPr>
  </w:style>
  <w:style w:type="character" w:customStyle="1" w:styleId="En-tteCar">
    <w:name w:val="En-tête Car"/>
    <w:basedOn w:val="Policepardfaut"/>
    <w:link w:val="En-tte"/>
    <w:uiPriority w:val="99"/>
    <w:rsid w:val="003F2C29"/>
  </w:style>
  <w:style w:type="paragraph" w:styleId="Pieddepage">
    <w:name w:val="footer"/>
    <w:basedOn w:val="Normal"/>
    <w:link w:val="PieddepageCar"/>
    <w:uiPriority w:val="99"/>
    <w:unhideWhenUsed/>
    <w:rsid w:val="003F2C29"/>
    <w:pPr>
      <w:tabs>
        <w:tab w:val="center" w:pos="4680"/>
        <w:tab w:val="right" w:pos="9360"/>
      </w:tabs>
    </w:pPr>
  </w:style>
  <w:style w:type="character" w:customStyle="1" w:styleId="PieddepageCar">
    <w:name w:val="Pied de page Car"/>
    <w:basedOn w:val="Policepardfaut"/>
    <w:link w:val="Pieddepage"/>
    <w:uiPriority w:val="99"/>
    <w:rsid w:val="003F2C29"/>
  </w:style>
  <w:style w:type="character" w:customStyle="1" w:styleId="hps">
    <w:name w:val="hps"/>
    <w:basedOn w:val="Policepardfaut"/>
    <w:rsid w:val="001D1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oi.man.lam.chum@ssss.gouv.q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1418</Words>
  <Characters>7799</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Nirupa Goel</dc:creator>
  <cp:lastModifiedBy>Mathieu Gibeau</cp:lastModifiedBy>
  <cp:revision>2</cp:revision>
  <dcterms:created xsi:type="dcterms:W3CDTF">2020-09-23T12:13:00Z</dcterms:created>
  <dcterms:modified xsi:type="dcterms:W3CDTF">2020-09-23T12:13:00Z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2020-08-20T00:00:00Z</vt:filetime>
  </property>
  <property fmtid="{D5CDD505-2E9C-101B-9397-08002B2CF9AE}" pid="3" name="LastSaved">
    <vt:filetime>2020-09-15T00:00:00Z</vt:filetime>
  </property>
</Properties>
</file>