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Default="00DA48BF" w:rsidP="006277EA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  <w:r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C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omplétez le formulaire et f</w:t>
      </w:r>
      <w:r w:rsidR="00F77C26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aites-le parvenir par courriel </w:t>
      </w:r>
      <w:r w:rsidR="005266E7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 xml:space="preserve">à </w:t>
      </w:r>
      <w:hyperlink r:id="rId7" w:history="1">
        <w:r w:rsidRPr="00D41EC2">
          <w:rPr>
            <w:rStyle w:val="Lienhypertexte"/>
            <w:rFonts w:ascii="Calibri" w:eastAsia="Times New Roman" w:hAnsi="Calibri" w:cs="Arial"/>
            <w:b/>
            <w:bCs/>
            <w:sz w:val="24"/>
            <w:szCs w:val="24"/>
            <w:lang w:eastAsia="fr-CA"/>
          </w:rPr>
          <w:t>animalerie.tg.cr.chum@ssss.gouv.qc.ca</w:t>
        </w:r>
      </w:hyperlink>
      <w:r w:rsidR="00E55840" w:rsidRPr="00201181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  <w:t>.</w:t>
      </w:r>
    </w:p>
    <w:p w:rsidR="00DA48BF" w:rsidRPr="00201181" w:rsidRDefault="00DA48BF" w:rsidP="006B4D5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09"/>
        <w:gridCol w:w="2668"/>
        <w:gridCol w:w="568"/>
        <w:gridCol w:w="1276"/>
        <w:gridCol w:w="3395"/>
      </w:tblGrid>
      <w:tr w:rsidR="0030773D" w:rsidRPr="00247313" w:rsidTr="000D6CAF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30773D" w:rsidRPr="00247313" w:rsidRDefault="0030773D" w:rsidP="000D6CA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30773D" w:rsidRPr="00247313" w:rsidRDefault="0030773D" w:rsidP="000D6CA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30773D" w:rsidRPr="00F37A13" w:rsidRDefault="0030773D" w:rsidP="000D6CAF">
            <w:pPr>
              <w:jc w:val="center"/>
              <w:rPr>
                <w:b/>
                <w:color w:val="365F91" w:themeColor="accent1" w:themeShade="BF"/>
              </w:rPr>
            </w:pPr>
            <w:r w:rsidRPr="00F37A13">
              <w:rPr>
                <w:b/>
                <w:color w:val="365F91" w:themeColor="accent1" w:themeShade="BF"/>
              </w:rPr>
              <w:t>À l’usage du CRCHUM</w:t>
            </w:r>
          </w:p>
        </w:tc>
      </w:tr>
      <w:tr w:rsidR="0030773D" w:rsidRPr="00247313" w:rsidTr="000D6CAF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  <w:r w:rsidRPr="00835AD9">
              <w:rPr>
                <w:b/>
                <w:color w:val="365F91" w:themeColor="accent1" w:themeShade="BF"/>
              </w:rPr>
              <w:t>Date :</w:t>
            </w:r>
            <w:r w:rsidRPr="00247313">
              <w:rPr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bookmarkStart w:id="0" w:name="_GoBack"/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bookmarkEnd w:id="0"/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247313" w:rsidRDefault="0030773D" w:rsidP="000D6CAF">
            <w:pPr>
              <w:rPr>
                <w:color w:val="365F91" w:themeColor="accent1" w:themeShade="BF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30773D" w:rsidRPr="00743715" w:rsidRDefault="0030773D" w:rsidP="000D6CAF">
            <w:pPr>
              <w:rPr>
                <w:b/>
                <w:color w:val="365F91" w:themeColor="accent1" w:themeShade="BF"/>
                <w:sz w:val="20"/>
              </w:rPr>
            </w:pPr>
            <w:r w:rsidRPr="00743715">
              <w:rPr>
                <w:b/>
                <w:color w:val="365F91" w:themeColor="accent1" w:themeShade="BF"/>
                <w:sz w:val="20"/>
              </w:rPr>
              <w:t>N</w:t>
            </w:r>
            <w:r>
              <w:rPr>
                <w:b/>
                <w:color w:val="365F91" w:themeColor="accent1" w:themeShade="BF"/>
                <w:sz w:val="20"/>
              </w:rPr>
              <w:t>uméro</w:t>
            </w:r>
            <w:r w:rsidRPr="00743715">
              <w:rPr>
                <w:b/>
                <w:color w:val="365F91" w:themeColor="accent1" w:themeShade="BF"/>
                <w:sz w:val="20"/>
              </w:rPr>
              <w:t xml:space="preserve"> de la demande : </w:t>
            </w:r>
            <w:r w:rsidRPr="00DD3D89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DD3D89">
              <w:rPr>
                <w:b/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b/>
                <w:color w:val="365F91" w:themeColor="accent1" w:themeShade="BF"/>
              </w:rPr>
            </w:r>
            <w:r w:rsidRPr="00DD3D89">
              <w:rPr>
                <w:b/>
                <w:color w:val="365F91" w:themeColor="accent1" w:themeShade="BF"/>
              </w:rPr>
              <w:fldChar w:fldCharType="separate"/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t> </w:t>
            </w:r>
            <w:r w:rsidRPr="00DD3D89"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30773D" w:rsidRPr="00247313" w:rsidTr="000D6CAF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30773D" w:rsidRPr="00247313" w:rsidRDefault="0030773D" w:rsidP="000D6CAF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1 - </w:t>
            </w:r>
            <w:r w:rsidRPr="00247313">
              <w:rPr>
                <w:b/>
                <w:color w:val="FFFFFF" w:themeColor="background1"/>
                <w:sz w:val="24"/>
              </w:rPr>
              <w:t>INFORMATIONS GÉNÉRALES</w:t>
            </w:r>
          </w:p>
        </w:tc>
      </w:tr>
      <w:tr w:rsidR="0030773D" w:rsidRPr="00247313" w:rsidTr="000D6CAF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Chercheur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Personne contact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247313" w:rsidTr="000D6CAF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30773D" w:rsidRPr="00904EE2" w:rsidRDefault="0030773D" w:rsidP="000D6CAF">
            <w:pPr>
              <w:rPr>
                <w:b/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Courriel :</w:t>
            </w:r>
            <w:r w:rsidRPr="00904EE2">
              <w:rPr>
                <w:b/>
                <w:color w:val="365F91" w:themeColor="accent1" w:themeShade="BF"/>
              </w:rPr>
              <w:t xml:space="preserve"> </w:t>
            </w:r>
            <w:r w:rsidRPr="00DD3D89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3D89">
              <w:rPr>
                <w:color w:val="365F91" w:themeColor="accent1" w:themeShade="BF"/>
              </w:rPr>
              <w:instrText xml:space="preserve"> FORMTEXT </w:instrText>
            </w:r>
            <w:r w:rsidRPr="00DD3D89">
              <w:rPr>
                <w:color w:val="365F91" w:themeColor="accent1" w:themeShade="BF"/>
              </w:rPr>
            </w:r>
            <w:r w:rsidRPr="00DD3D89">
              <w:rPr>
                <w:color w:val="365F91" w:themeColor="accent1" w:themeShade="BF"/>
              </w:rPr>
              <w:fldChar w:fldCharType="separate"/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t> </w:t>
            </w:r>
            <w:r w:rsidRPr="00DD3D89">
              <w:rPr>
                <w:color w:val="365F91" w:themeColor="accent1" w:themeShade="BF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CC5906">
              <w:rPr>
                <w:b/>
                <w:color w:val="365F91" w:themeColor="accent1" w:themeShade="BF"/>
              </w:rPr>
              <w:t>Téléphone :</w:t>
            </w:r>
            <w:r w:rsidRPr="00E46412">
              <w:rPr>
                <w:color w:val="365F91" w:themeColor="accent1" w:themeShade="BF"/>
              </w:rPr>
              <w:t xml:space="preserve">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  <w:tr w:rsidR="0030773D" w:rsidRPr="00F80213" w:rsidTr="000D6CA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30773D" w:rsidRPr="00E46412" w:rsidRDefault="0030773D" w:rsidP="000D6CAF">
            <w:pPr>
              <w:rPr>
                <w:color w:val="365F91" w:themeColor="accent1" w:themeShade="BF"/>
              </w:rPr>
            </w:pPr>
            <w:r w:rsidRPr="006942F8">
              <w:rPr>
                <w:b/>
                <w:color w:val="365F91" w:themeColor="accent1" w:themeShade="BF"/>
              </w:rPr>
              <w:t>Numéro de fonds</w:t>
            </w:r>
            <w:r>
              <w:rPr>
                <w:b/>
                <w:color w:val="365F91" w:themeColor="accent1" w:themeShade="BF"/>
              </w:rPr>
              <w:t xml:space="preserve"> ou de PO : </w:t>
            </w:r>
            <w:r w:rsidRPr="00E46412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6412">
              <w:rPr>
                <w:color w:val="365F91" w:themeColor="accent1" w:themeShade="BF"/>
              </w:rPr>
              <w:instrText xml:space="preserve"> FORMTEXT </w:instrText>
            </w:r>
            <w:r w:rsidRPr="00E46412">
              <w:rPr>
                <w:color w:val="365F91" w:themeColor="accent1" w:themeShade="BF"/>
              </w:rPr>
            </w:r>
            <w:r w:rsidRPr="00E46412">
              <w:rPr>
                <w:color w:val="365F91" w:themeColor="accent1" w:themeShade="BF"/>
              </w:rPr>
              <w:fldChar w:fldCharType="separate"/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noProof/>
                <w:color w:val="365F91" w:themeColor="accent1" w:themeShade="BF"/>
              </w:rPr>
              <w:t> </w:t>
            </w:r>
            <w:r w:rsidRPr="00E46412">
              <w:rPr>
                <w:color w:val="365F91" w:themeColor="accent1" w:themeShade="BF"/>
              </w:rPr>
              <w:fldChar w:fldCharType="end"/>
            </w:r>
          </w:p>
        </w:tc>
      </w:tr>
    </w:tbl>
    <w:p w:rsidR="00EC147A" w:rsidRDefault="00EC147A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583979" w:rsidTr="002B1165"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583979" w:rsidRPr="00FC4790" w:rsidRDefault="00583979" w:rsidP="000D6CA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SECTION 2 - INFORMATIONS SUR LES ANIMAUX</w:t>
            </w:r>
          </w:p>
        </w:tc>
      </w:tr>
      <w:tr w:rsidR="00583979" w:rsidTr="002B1165">
        <w:trPr>
          <w:trHeight w:val="292"/>
        </w:trPr>
        <w:tc>
          <w:tcPr>
            <w:tcW w:w="11016" w:type="dxa"/>
            <w:tcBorders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</w:tcPr>
          <w:p w:rsidR="00583979" w:rsidRPr="003558B4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Espèce </w:t>
            </w:r>
            <w:r w:rsidRPr="003558B4">
              <w:rPr>
                <w:b/>
                <w:color w:val="365F91" w:themeColor="accent1" w:themeShade="BF"/>
              </w:rPr>
              <w:t xml:space="preserve">: </w:t>
            </w:r>
            <w:r w:rsidRPr="003558B4">
              <w:rPr>
                <w:color w:val="365F91" w:themeColor="accent1" w:themeShade="BF"/>
              </w:rPr>
              <w:t>Souris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21019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 w:rsidRPr="003558B4">
              <w:rPr>
                <w:b/>
                <w:color w:val="365F91" w:themeColor="accent1" w:themeShade="BF"/>
              </w:rPr>
              <w:t xml:space="preserve">  </w:t>
            </w:r>
            <w:r>
              <w:rPr>
                <w:b/>
                <w:color w:val="365F91" w:themeColor="accent1" w:themeShade="BF"/>
              </w:rPr>
              <w:t xml:space="preserve"> </w:t>
            </w:r>
            <w:r w:rsidRPr="003558B4">
              <w:rPr>
                <w:color w:val="365F91" w:themeColor="accent1" w:themeShade="BF"/>
              </w:rPr>
              <w:t>Rat</w:t>
            </w:r>
            <w:r w:rsidRPr="003558B4">
              <w:rPr>
                <w:b/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164169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8B4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8388C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Nom de la construction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433473">
              <w:rPr>
                <w:color w:val="365F91" w:themeColor="accent1" w:themeShade="BF"/>
              </w:rPr>
              <w:t>(nomenclature exacte) :</w:t>
            </w:r>
            <w:r w:rsidRPr="0048388C">
              <w:rPr>
                <w:b/>
                <w:color w:val="365F91" w:themeColor="accent1" w:themeShade="BF"/>
              </w:rPr>
              <w:t xml:space="preserve"> </w:t>
            </w:r>
            <w:r w:rsidRPr="007F76C6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F76C6">
              <w:rPr>
                <w:color w:val="365F91" w:themeColor="accent1" w:themeShade="BF"/>
              </w:rPr>
              <w:instrText xml:space="preserve"> FORMTEXT </w:instrText>
            </w:r>
            <w:r w:rsidRPr="007F76C6">
              <w:rPr>
                <w:color w:val="365F91" w:themeColor="accent1" w:themeShade="BF"/>
              </w:rPr>
            </w:r>
            <w:r w:rsidRPr="007F76C6">
              <w:rPr>
                <w:color w:val="365F91" w:themeColor="accent1" w:themeShade="BF"/>
              </w:rPr>
              <w:fldChar w:fldCharType="separate"/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t> </w:t>
            </w:r>
            <w:r w:rsidRPr="007F76C6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Type de m</w:t>
            </w:r>
            <w:r>
              <w:rPr>
                <w:b/>
                <w:color w:val="365F91" w:themeColor="accent1" w:themeShade="BF"/>
              </w:rPr>
              <w:t>odification génétique désirée :</w:t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jc w:val="center"/>
              <w:rPr>
                <w:color w:val="365F91" w:themeColor="accent1" w:themeShade="BF"/>
              </w:rPr>
            </w:pPr>
            <w:r w:rsidRPr="00433473">
              <w:rPr>
                <w:color w:val="365F91" w:themeColor="accent1" w:themeShade="BF"/>
              </w:rPr>
              <w:t xml:space="preserve">Knockout  </w:t>
            </w:r>
            <w:sdt>
              <w:sdtPr>
                <w:rPr>
                  <w:color w:val="365F91" w:themeColor="accent1" w:themeShade="BF"/>
                </w:rPr>
                <w:id w:val="-18739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Knockout conditionnel  </w:t>
            </w:r>
            <w:sdt>
              <w:sdtPr>
                <w:rPr>
                  <w:color w:val="365F91" w:themeColor="accent1" w:themeShade="BF"/>
                </w:rPr>
                <w:id w:val="-932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Knock in  </w:t>
            </w:r>
            <w:sdt>
              <w:sdtPr>
                <w:rPr>
                  <w:color w:val="365F91" w:themeColor="accent1" w:themeShade="BF"/>
                </w:rPr>
                <w:id w:val="-47122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Mutation ponctuelle  </w:t>
            </w:r>
            <w:sdt>
              <w:sdtPr>
                <w:rPr>
                  <w:color w:val="365F91" w:themeColor="accent1" w:themeShade="BF"/>
                </w:rPr>
                <w:id w:val="18331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33473">
              <w:rPr>
                <w:color w:val="365F91" w:themeColor="accent1" w:themeShade="BF"/>
              </w:rPr>
              <w:t xml:space="preserve">   Autre </w:t>
            </w:r>
            <w:sdt>
              <w:sdtPr>
                <w:rPr>
                  <w:color w:val="365F91" w:themeColor="accent1" w:themeShade="BF"/>
                </w:rPr>
                <w:id w:val="5420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473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33473" w:rsidRDefault="00583979" w:rsidP="000D6CAF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Description de la construction désirée </w:t>
            </w:r>
            <w:r>
              <w:rPr>
                <w:color w:val="365F91" w:themeColor="accent1" w:themeShade="BF"/>
              </w:rPr>
              <w:t>et gène(s) visé(s)</w:t>
            </w:r>
            <w:r w:rsidRPr="003B10B4">
              <w:rPr>
                <w:color w:val="365F91" w:themeColor="accent1" w:themeShade="BF"/>
              </w:rPr>
              <w:t xml:space="preserve">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2B116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0D6CAF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Souche des a</w:t>
            </w:r>
            <w:r>
              <w:rPr>
                <w:b/>
                <w:color w:val="365F91" w:themeColor="accent1" w:themeShade="BF"/>
              </w:rPr>
              <w:t xml:space="preserve">nimaux à utiliser pour la microinjection dans les embryons:  </w:t>
            </w:r>
          </w:p>
        </w:tc>
      </w:tr>
      <w:tr w:rsidR="00583979" w:rsidRPr="006942F8" w:rsidTr="0044337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583979">
            <w:pPr>
              <w:jc w:val="center"/>
              <w:rPr>
                <w:color w:val="365F91" w:themeColor="accent1" w:themeShade="BF"/>
              </w:rPr>
            </w:pPr>
            <w:r w:rsidRPr="0044657E">
              <w:rPr>
                <w:color w:val="365F91" w:themeColor="accent1" w:themeShade="BF"/>
              </w:rPr>
              <w:t xml:space="preserve">C57Bl/6  </w:t>
            </w:r>
            <w:sdt>
              <w:sdtPr>
                <w:rPr>
                  <w:color w:val="365F91" w:themeColor="accent1" w:themeShade="BF"/>
                </w:rPr>
                <w:id w:val="-10593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 CD-1  </w:t>
            </w:r>
            <w:sdt>
              <w:sdtPr>
                <w:rPr>
                  <w:color w:val="365F91" w:themeColor="accent1" w:themeShade="BF"/>
                </w:rPr>
                <w:id w:val="-5340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B6C3F1  </w:t>
            </w:r>
            <w:sdt>
              <w:sdtPr>
                <w:rPr>
                  <w:color w:val="365F91" w:themeColor="accent1" w:themeShade="BF"/>
                </w:rPr>
                <w:id w:val="18646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57E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44657E">
              <w:rPr>
                <w:color w:val="365F91" w:themeColor="accent1" w:themeShade="BF"/>
              </w:rPr>
              <w:t xml:space="preserve">   Autre : </w:t>
            </w:r>
            <w:r w:rsidRPr="0044657E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4657E">
              <w:rPr>
                <w:color w:val="365F91" w:themeColor="accent1" w:themeShade="BF"/>
              </w:rPr>
              <w:instrText xml:space="preserve"> FORMTEXT </w:instrText>
            </w:r>
            <w:r w:rsidRPr="0044657E">
              <w:rPr>
                <w:color w:val="365F91" w:themeColor="accent1" w:themeShade="BF"/>
              </w:rPr>
            </w:r>
            <w:r w:rsidRPr="0044657E">
              <w:rPr>
                <w:color w:val="365F91" w:themeColor="accent1" w:themeShade="BF"/>
              </w:rPr>
              <w:fldChar w:fldCharType="separate"/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t> </w:t>
            </w:r>
            <w:r w:rsidRPr="0044657E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RPr="006942F8" w:rsidTr="0044337A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auto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83979" w:rsidRPr="0044657E" w:rsidRDefault="00583979" w:rsidP="000D6CAF">
            <w:pPr>
              <w:rPr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>Fournisseur:</w:t>
            </w:r>
            <w:r>
              <w:rPr>
                <w:color w:val="365F91" w:themeColor="accent1" w:themeShade="BF"/>
              </w:rPr>
              <w:t xml:space="preserve">   Charles River</w:t>
            </w:r>
            <w:r w:rsidRPr="003B10B4">
              <w:rPr>
                <w:color w:val="365F91" w:themeColor="accent1" w:themeShade="BF"/>
              </w:rPr>
              <w:t xml:space="preserve"> </w:t>
            </w:r>
            <w:sdt>
              <w:sdtPr>
                <w:rPr>
                  <w:color w:val="365F91" w:themeColor="accent1" w:themeShade="BF"/>
                </w:rPr>
                <w:id w:val="6380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Jackson </w:t>
            </w:r>
            <w:sdt>
              <w:sdtPr>
                <w:rPr>
                  <w:color w:val="365F91" w:themeColor="accent1" w:themeShade="BF"/>
                </w:rPr>
                <w:id w:val="-16109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    Autre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583979" w:rsidTr="0044337A">
        <w:trPr>
          <w:trHeight w:val="360"/>
        </w:trPr>
        <w:tc>
          <w:tcPr>
            <w:tcW w:w="11016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583979" w:rsidRDefault="00583979" w:rsidP="000D6CAF">
            <w:pPr>
              <w:rPr>
                <w:color w:val="365F91" w:themeColor="accent1" w:themeShade="BF"/>
              </w:rPr>
            </w:pPr>
            <w:r w:rsidRPr="002B7BB6">
              <w:rPr>
                <w:b/>
                <w:color w:val="365F91" w:themeColor="accent1" w:themeShade="BF"/>
              </w:rPr>
              <w:t>Commentaires :</w:t>
            </w:r>
            <w:r w:rsidRPr="00E31D9B">
              <w:rPr>
                <w:color w:val="365F91" w:themeColor="accent1" w:themeShade="BF"/>
              </w:rPr>
              <w:t xml:space="preserve"> </w:t>
            </w:r>
            <w:r w:rsidRPr="00E31D9B">
              <w:rPr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31D9B">
              <w:rPr>
                <w:color w:val="365F91" w:themeColor="accent1" w:themeShade="BF"/>
              </w:rPr>
              <w:instrText xml:space="preserve"> FORMTEXT </w:instrText>
            </w:r>
            <w:r w:rsidRPr="00E31D9B">
              <w:rPr>
                <w:color w:val="365F91" w:themeColor="accent1" w:themeShade="BF"/>
              </w:rPr>
            </w:r>
            <w:r w:rsidRPr="00E31D9B">
              <w:rPr>
                <w:color w:val="365F91" w:themeColor="accent1" w:themeShade="BF"/>
              </w:rPr>
              <w:fldChar w:fldCharType="separate"/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t> </w:t>
            </w:r>
            <w:r w:rsidRPr="00E31D9B">
              <w:rPr>
                <w:color w:val="365F91" w:themeColor="accent1" w:themeShade="BF"/>
              </w:rPr>
              <w:fldChar w:fldCharType="end"/>
            </w:r>
          </w:p>
        </w:tc>
      </w:tr>
    </w:tbl>
    <w:p w:rsidR="00583979" w:rsidRDefault="00583979" w:rsidP="005266E7">
      <w:pPr>
        <w:spacing w:after="0"/>
        <w:rPr>
          <w:color w:val="365F91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0DC8" w:rsidTr="00B46671"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440DC8" w:rsidRPr="00FC4790" w:rsidRDefault="00440DC8" w:rsidP="00440DC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SECTION 3 - DÉTAILS SUR LA CONSTRUCTION </w:t>
            </w:r>
          </w:p>
        </w:tc>
      </w:tr>
      <w:tr w:rsidR="002B1165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2B1165" w:rsidRPr="00433473" w:rsidRDefault="002B1165" w:rsidP="00FE44A0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Voulez-vous que le laboratoire de transgénèse effectue le design et la synthèse des </w:t>
            </w:r>
            <w:r>
              <w:rPr>
                <w:b/>
                <w:color w:val="365F91" w:themeColor="accent1" w:themeShade="BF"/>
              </w:rPr>
              <w:t xml:space="preserve">ARN </w:t>
            </w:r>
            <w:r w:rsidRPr="00560E76">
              <w:rPr>
                <w:b/>
                <w:color w:val="365F91" w:themeColor="accent1" w:themeShade="BF"/>
              </w:rPr>
              <w:t>guides (gRNA)?</w:t>
            </w:r>
          </w:p>
        </w:tc>
      </w:tr>
      <w:tr w:rsidR="002B1165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B1165" w:rsidRPr="00560E76" w:rsidRDefault="002B1165" w:rsidP="002B1165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8809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2B1165" w:rsidRPr="00560E76" w:rsidRDefault="002B1165" w:rsidP="002B1165">
            <w:pPr>
              <w:jc w:val="center"/>
              <w:rPr>
                <w:b/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Non  </w:t>
            </w:r>
            <w:sdt>
              <w:sdtPr>
                <w:rPr>
                  <w:color w:val="365F91" w:themeColor="accent1" w:themeShade="BF"/>
                </w:rPr>
                <w:id w:val="149360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2B1165" w:rsidRPr="00433473" w:rsidTr="0016577E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1134"/>
        </w:trPr>
        <w:tc>
          <w:tcPr>
            <w:tcW w:w="5508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2B1165" w:rsidRPr="003B10B4" w:rsidRDefault="002B1165" w:rsidP="002B1165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Veuillez contacter le responsable de la plateforme pour discuter en détail de la construction désirée.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16577E" w:rsidRDefault="002B1165" w:rsidP="0016577E">
            <w:pPr>
              <w:tabs>
                <w:tab w:val="left" w:pos="1710"/>
              </w:tabs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Décrivez le(s)</w:t>
            </w:r>
            <w:r w:rsidRPr="003B10B4">
              <w:rPr>
                <w:color w:val="365F91" w:themeColor="accent1" w:themeShade="BF"/>
              </w:rPr>
              <w:t xml:space="preserve"> guide</w:t>
            </w:r>
            <w:r>
              <w:rPr>
                <w:color w:val="365F91" w:themeColor="accent1" w:themeShade="BF"/>
              </w:rPr>
              <w:t>(</w:t>
            </w:r>
            <w:r w:rsidRPr="003B10B4">
              <w:rPr>
                <w:color w:val="365F91" w:themeColor="accent1" w:themeShade="BF"/>
              </w:rPr>
              <w:t>s</w:t>
            </w:r>
            <w:r>
              <w:rPr>
                <w:color w:val="365F91" w:themeColor="accent1" w:themeShade="BF"/>
              </w:rPr>
              <w:t>)</w:t>
            </w:r>
            <w:r w:rsidRPr="003B10B4">
              <w:rPr>
                <w:color w:val="365F91" w:themeColor="accent1" w:themeShade="BF"/>
              </w:rPr>
              <w:t xml:space="preserve"> : 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  <w:p w:rsidR="002B1165" w:rsidRPr="003B10B4" w:rsidRDefault="0016577E" w:rsidP="0016577E">
            <w:pPr>
              <w:tabs>
                <w:tab w:val="left" w:pos="1710"/>
              </w:tabs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</w:t>
            </w:r>
            <w:r w:rsidR="002B1165" w:rsidRPr="003B10B4">
              <w:rPr>
                <w:color w:val="365F91" w:themeColor="accent1" w:themeShade="BF"/>
              </w:rPr>
              <w:t>ournir tous les détails</w:t>
            </w:r>
            <w:r w:rsidR="002B1165">
              <w:rPr>
                <w:color w:val="365F91" w:themeColor="accent1" w:themeShade="BF"/>
              </w:rPr>
              <w:t xml:space="preserve"> nécessaires: synthétiques ou transcription </w:t>
            </w:r>
            <w:r w:rsidR="002B1165" w:rsidRPr="00EA43A0">
              <w:rPr>
                <w:i/>
                <w:color w:val="365F91" w:themeColor="accent1" w:themeShade="BF"/>
              </w:rPr>
              <w:t>in vitro</w:t>
            </w:r>
            <w:r w:rsidR="002B1165">
              <w:rPr>
                <w:color w:val="365F91" w:themeColor="accent1" w:themeShade="BF"/>
              </w:rPr>
              <w:t xml:space="preserve"> (IVT), concentration, tampon de dilution, provenance, séquences…</w:t>
            </w:r>
          </w:p>
        </w:tc>
      </w:tr>
      <w:tr w:rsidR="00FE44A0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E44A0" w:rsidRPr="00433473" w:rsidRDefault="00FE44A0" w:rsidP="00FE44A0">
            <w:pPr>
              <w:rPr>
                <w:b/>
                <w:color w:val="365F91" w:themeColor="accent1" w:themeShade="BF"/>
              </w:rPr>
            </w:pPr>
            <w:r w:rsidRPr="00560E76">
              <w:rPr>
                <w:b/>
                <w:color w:val="365F91" w:themeColor="accent1" w:themeShade="BF"/>
              </w:rPr>
              <w:t xml:space="preserve">Avez-vous une préférence quant à la forme de l’endonucléase Cas9 utilisée? </w:t>
            </w:r>
          </w:p>
        </w:tc>
      </w:tr>
      <w:tr w:rsidR="00FE44A0" w:rsidRPr="00433473" w:rsidTr="00B4667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FE44A0" w:rsidRPr="00FE44A0" w:rsidRDefault="00FE44A0" w:rsidP="00FE44A0">
            <w:pPr>
              <w:jc w:val="center"/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 xml:space="preserve">Protéine  </w:t>
            </w:r>
            <w:sdt>
              <w:sdtPr>
                <w:rPr>
                  <w:color w:val="365F91" w:themeColor="accent1" w:themeShade="BF"/>
                </w:rPr>
                <w:id w:val="-4681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ARNm  </w:t>
            </w:r>
            <w:sdt>
              <w:sdtPr>
                <w:rPr>
                  <w:color w:val="365F91" w:themeColor="accent1" w:themeShade="BF"/>
                </w:rPr>
                <w:id w:val="11423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3B10B4">
              <w:rPr>
                <w:color w:val="365F91" w:themeColor="accent1" w:themeShade="BF"/>
              </w:rPr>
              <w:t xml:space="preserve">    </w:t>
            </w:r>
            <w:r>
              <w:rPr>
                <w:color w:val="365F91" w:themeColor="accent1" w:themeShade="BF"/>
              </w:rPr>
              <w:t>Combinaison des</w:t>
            </w:r>
            <w:r w:rsidRPr="003B10B4">
              <w:rPr>
                <w:color w:val="365F91" w:themeColor="accent1" w:themeShade="BF"/>
              </w:rPr>
              <w:t xml:space="preserve"> deux  </w:t>
            </w:r>
            <w:sdt>
              <w:sdtPr>
                <w:rPr>
                  <w:color w:val="365F91" w:themeColor="accent1" w:themeShade="BF"/>
                </w:rPr>
                <w:id w:val="-2644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>
              <w:rPr>
                <w:color w:val="365F91" w:themeColor="accent1" w:themeShade="BF"/>
              </w:rPr>
              <w:t xml:space="preserve">   Pas de préférence</w:t>
            </w:r>
            <w:r w:rsidRPr="003B10B4">
              <w:rPr>
                <w:color w:val="365F91" w:themeColor="accent1" w:themeShade="BF"/>
              </w:rPr>
              <w:t xml:space="preserve">  </w:t>
            </w:r>
            <w:sdt>
              <w:sdtPr>
                <w:rPr>
                  <w:color w:val="365F91" w:themeColor="accent1" w:themeShade="BF"/>
                </w:rPr>
                <w:id w:val="-18621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4A0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0DC8" w:rsidTr="00B46671">
        <w:trPr>
          <w:trHeight w:val="405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3B10B4" w:rsidRDefault="00440DC8" w:rsidP="00FE44A0">
            <w:pPr>
              <w:rPr>
                <w:color w:val="365F91" w:themeColor="accent1" w:themeShade="BF"/>
              </w:rPr>
            </w:pPr>
            <w:r w:rsidRPr="00E47D51">
              <w:rPr>
                <w:color w:val="365F91" w:themeColor="accent1" w:themeShade="BF"/>
              </w:rPr>
              <w:t>Justification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Désirez-vous tester</w:t>
            </w:r>
            <w:r w:rsidRPr="00560E76">
              <w:rPr>
                <w:b/>
                <w:color w:val="365F91" w:themeColor="accent1" w:themeShade="BF"/>
              </w:rPr>
              <w:t xml:space="preserve"> l’introduction </w:t>
            </w:r>
            <w:r>
              <w:rPr>
                <w:b/>
                <w:color w:val="365F91" w:themeColor="accent1" w:themeShade="BF"/>
              </w:rPr>
              <w:t>d’un fragment d’ADN?</w:t>
            </w:r>
            <w:r w:rsidRPr="00B46671">
              <w:rPr>
                <w:b/>
                <w:color w:val="365F91" w:themeColor="accent1" w:themeShade="BF"/>
              </w:rPr>
              <w:t xml:space="preserve"> </w:t>
            </w:r>
            <w:r w:rsidRPr="00B46671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7397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46671">
              <w:rPr>
                <w:color w:val="365F91" w:themeColor="accent1" w:themeShade="BF"/>
              </w:rPr>
              <w:t xml:space="preserve">   Non  </w:t>
            </w:r>
            <w:sdt>
              <w:sdtPr>
                <w:rPr>
                  <w:color w:val="365F91" w:themeColor="accent1" w:themeShade="BF"/>
                </w:rPr>
                <w:id w:val="-6129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color w:val="365F91" w:themeColor="accent1" w:themeShade="BF"/>
              </w:rPr>
            </w:pPr>
            <w:r w:rsidRPr="00F065F1">
              <w:rPr>
                <w:color w:val="365F91" w:themeColor="accent1" w:themeShade="BF"/>
              </w:rPr>
              <w:t>Décrivez :</w:t>
            </w:r>
            <w:r w:rsidRPr="003B10B4">
              <w:rPr>
                <w:color w:val="365F91" w:themeColor="accent1" w:themeShade="BF"/>
              </w:rPr>
              <w:t xml:space="preserve"> </w:t>
            </w:r>
            <w:r w:rsidRPr="003B10B4">
              <w:rPr>
                <w:color w:val="365F91" w:themeColor="accent1" w:themeShade="BF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B10B4">
              <w:rPr>
                <w:color w:val="365F91" w:themeColor="accent1" w:themeShade="BF"/>
              </w:rPr>
              <w:instrText xml:space="preserve"> FORMTEXT </w:instrText>
            </w:r>
            <w:r w:rsidRPr="003B10B4">
              <w:rPr>
                <w:color w:val="365F91" w:themeColor="accent1" w:themeShade="BF"/>
              </w:rPr>
            </w:r>
            <w:r w:rsidRPr="003B10B4">
              <w:rPr>
                <w:color w:val="365F91" w:themeColor="accent1" w:themeShade="BF"/>
              </w:rPr>
              <w:fldChar w:fldCharType="separate"/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t> </w:t>
            </w:r>
            <w:r w:rsidRPr="003B10B4">
              <w:rPr>
                <w:color w:val="365F91" w:themeColor="accent1" w:themeShade="BF"/>
              </w:rPr>
              <w:fldChar w:fldCharType="end"/>
            </w:r>
          </w:p>
        </w:tc>
      </w:tr>
      <w:tr w:rsidR="00B46671" w:rsidTr="00B46671">
        <w:trPr>
          <w:trHeight w:val="358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F065F1" w:rsidRDefault="00B46671" w:rsidP="00546EF0">
            <w:pPr>
              <w:rPr>
                <w:color w:val="365F91" w:themeColor="accent1" w:themeShade="BF"/>
              </w:rPr>
            </w:pPr>
            <w:r w:rsidRPr="003B10B4">
              <w:rPr>
                <w:color w:val="365F91" w:themeColor="accent1" w:themeShade="BF"/>
              </w:rPr>
              <w:t>Si oui, fournir en pièces jointes tous les détails sur le</w:t>
            </w:r>
            <w:r>
              <w:rPr>
                <w:color w:val="365F91" w:themeColor="accent1" w:themeShade="BF"/>
              </w:rPr>
              <w:t>(s) fragment(s) d’ADN</w:t>
            </w:r>
            <w:r w:rsidRPr="003B10B4">
              <w:rPr>
                <w:color w:val="365F91" w:themeColor="accent1" w:themeShade="BF"/>
              </w:rPr>
              <w:t>.</w:t>
            </w:r>
          </w:p>
        </w:tc>
      </w:tr>
      <w:tr w:rsidR="00B46671" w:rsidRPr="00433473" w:rsidTr="00C21C54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1016" w:type="dxa"/>
            <w:gridSpan w:val="2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B46671" w:rsidRPr="00B46671" w:rsidRDefault="00B46671" w:rsidP="00B46671">
            <w:pPr>
              <w:rPr>
                <w:b/>
                <w:color w:val="365F91" w:themeColor="accent1" w:themeShade="BF"/>
              </w:rPr>
            </w:pPr>
            <w:r w:rsidRPr="00E22BE9">
              <w:rPr>
                <w:b/>
                <w:color w:val="365F91" w:themeColor="accent1" w:themeShade="BF"/>
              </w:rPr>
              <w:t xml:space="preserve">Est-ce que le protocole de </w:t>
            </w:r>
            <w:r>
              <w:rPr>
                <w:b/>
                <w:color w:val="365F91" w:themeColor="accent1" w:themeShade="BF"/>
              </w:rPr>
              <w:t>génotypage</w:t>
            </w:r>
            <w:r w:rsidRPr="00E22BE9">
              <w:rPr>
                <w:b/>
                <w:color w:val="365F91" w:themeColor="accent1" w:themeShade="BF"/>
              </w:rPr>
              <w:t xml:space="preserve"> est déjà connu? </w:t>
            </w:r>
            <w:r w:rsidRPr="00B46671">
              <w:rPr>
                <w:color w:val="365F91" w:themeColor="accent1" w:themeShade="BF"/>
              </w:rPr>
              <w:t xml:space="preserve">Oui  </w:t>
            </w:r>
            <w:sdt>
              <w:sdtPr>
                <w:rPr>
                  <w:color w:val="365F91" w:themeColor="accent1" w:themeShade="BF"/>
                </w:rPr>
                <w:id w:val="-20585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  <w:r w:rsidRPr="00B46671">
              <w:rPr>
                <w:color w:val="365F91" w:themeColor="accent1" w:themeShade="BF"/>
              </w:rPr>
              <w:t xml:space="preserve">      Non  </w:t>
            </w:r>
            <w:sdt>
              <w:sdtPr>
                <w:rPr>
                  <w:color w:val="365F91" w:themeColor="accent1" w:themeShade="BF"/>
                </w:rPr>
                <w:id w:val="3782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6671">
                  <w:rPr>
                    <w:rFonts w:hint="eastAsia"/>
                    <w:color w:val="365F91" w:themeColor="accent1" w:themeShade="BF"/>
                  </w:rPr>
                  <w:t>☐</w:t>
                </w:r>
              </w:sdtContent>
            </w:sdt>
          </w:p>
        </w:tc>
      </w:tr>
      <w:tr w:rsidR="00440DC8" w:rsidTr="00C21C54">
        <w:trPr>
          <w:trHeight w:val="426"/>
        </w:trPr>
        <w:tc>
          <w:tcPr>
            <w:tcW w:w="11016" w:type="dxa"/>
            <w:gridSpan w:val="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0606D9" w:rsidRDefault="007267E7" w:rsidP="00546EF0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</w:t>
            </w:r>
            <w:r w:rsidR="00546EF0">
              <w:rPr>
                <w:color w:val="365F91" w:themeColor="accent1" w:themeShade="BF"/>
              </w:rPr>
              <w:t>.</w:t>
            </w:r>
            <w:r w:rsidR="00440DC8">
              <w:rPr>
                <w:color w:val="365F91" w:themeColor="accent1" w:themeShade="BF"/>
              </w:rPr>
              <w:t>v</w:t>
            </w:r>
            <w:r w:rsidR="00546EF0">
              <w:rPr>
                <w:color w:val="365F91" w:themeColor="accent1" w:themeShade="BF"/>
              </w:rPr>
              <w:t>.</w:t>
            </w:r>
            <w:r w:rsidR="00440DC8">
              <w:rPr>
                <w:color w:val="365F91" w:themeColor="accent1" w:themeShade="BF"/>
              </w:rPr>
              <w:t>p</w:t>
            </w:r>
            <w:r w:rsidR="00546EF0">
              <w:rPr>
                <w:color w:val="365F91" w:themeColor="accent1" w:themeShade="BF"/>
              </w:rPr>
              <w:t>.,</w:t>
            </w:r>
            <w:r w:rsidR="00440DC8">
              <w:rPr>
                <w:color w:val="365F91" w:themeColor="accent1" w:themeShade="BF"/>
              </w:rPr>
              <w:t xml:space="preserve"> fournir</w:t>
            </w:r>
            <w:r>
              <w:rPr>
                <w:color w:val="365F91" w:themeColor="accent1" w:themeShade="BF"/>
              </w:rPr>
              <w:t xml:space="preserve"> </w:t>
            </w:r>
            <w:r w:rsidR="00440DC8" w:rsidRPr="00E22BE9">
              <w:rPr>
                <w:color w:val="365F91" w:themeColor="accent1" w:themeShade="BF"/>
              </w:rPr>
              <w:t>les détails</w:t>
            </w:r>
            <w:r>
              <w:rPr>
                <w:color w:val="365F91" w:themeColor="accent1" w:themeShade="BF"/>
              </w:rPr>
              <w:t xml:space="preserve"> du protocole ou toute information pertinente à l’élaboration du protocole</w:t>
            </w:r>
            <w:r w:rsidR="00440DC8">
              <w:rPr>
                <w:color w:val="365F91" w:themeColor="accent1" w:themeShade="BF"/>
              </w:rPr>
              <w:t xml:space="preserve">. </w:t>
            </w:r>
            <w:r w:rsidR="00440DC8" w:rsidRPr="00E22BE9">
              <w:rPr>
                <w:color w:val="365F91" w:themeColor="accent1" w:themeShade="BF"/>
              </w:rPr>
              <w:t xml:space="preserve"> </w:t>
            </w:r>
          </w:p>
        </w:tc>
      </w:tr>
      <w:tr w:rsidR="00440DC8" w:rsidTr="003668F3">
        <w:trPr>
          <w:trHeight w:val="374"/>
        </w:trPr>
        <w:tc>
          <w:tcPr>
            <w:tcW w:w="11016" w:type="dxa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440DC8" w:rsidRPr="00E22BE9" w:rsidRDefault="00440DC8" w:rsidP="006D3E4B">
            <w:pPr>
              <w:rPr>
                <w:b/>
                <w:color w:val="365F91" w:themeColor="accent1" w:themeShade="BF"/>
              </w:rPr>
            </w:pPr>
            <w:r w:rsidRPr="00440DC8">
              <w:rPr>
                <w:b/>
                <w:color w:val="365F91" w:themeColor="accent1" w:themeShade="BF"/>
              </w:rPr>
              <w:lastRenderedPageBreak/>
              <w:t>Commentaires :</w:t>
            </w:r>
            <w:r w:rsidRPr="006D3E4B">
              <w:rPr>
                <w:b/>
                <w:color w:val="365F91" w:themeColor="accent1" w:themeShade="BF"/>
              </w:rPr>
              <w:t xml:space="preserve"> </w:t>
            </w:r>
            <w:r w:rsidRPr="006D3E4B">
              <w:rPr>
                <w:b/>
                <w:color w:val="365F91" w:themeColor="accent1" w:themeShade="BF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3E4B">
              <w:rPr>
                <w:b/>
                <w:color w:val="365F91" w:themeColor="accent1" w:themeShade="BF"/>
              </w:rPr>
              <w:instrText xml:space="preserve"> FORMTEXT </w:instrText>
            </w:r>
            <w:r w:rsidRPr="006D3E4B">
              <w:rPr>
                <w:b/>
                <w:color w:val="365F91" w:themeColor="accent1" w:themeShade="BF"/>
              </w:rPr>
            </w:r>
            <w:r w:rsidRPr="006D3E4B">
              <w:rPr>
                <w:b/>
                <w:color w:val="365F91" w:themeColor="accent1" w:themeShade="BF"/>
              </w:rPr>
              <w:fldChar w:fldCharType="separate"/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t> </w:t>
            </w:r>
            <w:r w:rsidRPr="006D3E4B">
              <w:rPr>
                <w:b/>
                <w:color w:val="365F91" w:themeColor="accent1" w:themeShade="BF"/>
              </w:rPr>
              <w:fldChar w:fldCharType="end"/>
            </w:r>
          </w:p>
        </w:tc>
      </w:tr>
    </w:tbl>
    <w:p w:rsidR="00CD249B" w:rsidRDefault="00CD249B" w:rsidP="005266E7">
      <w:pPr>
        <w:spacing w:after="0"/>
        <w:rPr>
          <w:color w:val="365F91" w:themeColor="accent1" w:themeShade="BF"/>
        </w:rPr>
      </w:pPr>
    </w:p>
    <w:p w:rsidR="00DE582F" w:rsidRDefault="00DE582F" w:rsidP="005266E7">
      <w:pPr>
        <w:spacing w:after="0"/>
        <w:rPr>
          <w:color w:val="365F91" w:themeColor="accent1" w:themeShade="BF"/>
        </w:rPr>
      </w:pPr>
    </w:p>
    <w:p w:rsidR="00B3266F" w:rsidRDefault="00B3266F" w:rsidP="005266E7">
      <w:pPr>
        <w:spacing w:after="0"/>
        <w:rPr>
          <w:color w:val="365F91" w:themeColor="accent1" w:themeShade="BF"/>
        </w:rPr>
      </w:pPr>
    </w:p>
    <w:p w:rsidR="00DE582F" w:rsidRDefault="00DE582F" w:rsidP="005266E7">
      <w:pPr>
        <w:spacing w:after="0"/>
        <w:rPr>
          <w:color w:val="365F91" w:themeColor="accent1" w:themeShade="BF"/>
        </w:rPr>
      </w:pPr>
    </w:p>
    <w:p w:rsidR="008E4B55" w:rsidRDefault="008E4B55" w:rsidP="005266E7">
      <w:pPr>
        <w:spacing w:after="0"/>
        <w:rPr>
          <w:color w:val="365F91" w:themeColor="accent1" w:themeShade="BF"/>
        </w:rPr>
      </w:pPr>
    </w:p>
    <w:p w:rsidR="00ED2036" w:rsidRDefault="00ED2036" w:rsidP="005266E7">
      <w:pPr>
        <w:spacing w:after="0"/>
        <w:rPr>
          <w:color w:val="365F91" w:themeColor="accent1" w:themeShade="BF"/>
        </w:rPr>
      </w:pPr>
    </w:p>
    <w:p w:rsidR="00906919" w:rsidRPr="00247313" w:rsidRDefault="00906919" w:rsidP="000E1E92">
      <w:pPr>
        <w:spacing w:after="0"/>
        <w:rPr>
          <w:color w:val="365F91" w:themeColor="accent1" w:themeShade="BF"/>
        </w:rPr>
      </w:pPr>
    </w:p>
    <w:sectPr w:rsidR="00906919" w:rsidRPr="00247313" w:rsidSect="00EC147A">
      <w:headerReference w:type="default" r:id="rId8"/>
      <w:footerReference w:type="default" r:id="rId9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F" w:rsidRDefault="000D6CAF" w:rsidP="00E76DAB">
      <w:pPr>
        <w:spacing w:after="0" w:line="240" w:lineRule="auto"/>
      </w:pPr>
      <w:r>
        <w:separator/>
      </w:r>
    </w:p>
  </w:endnote>
  <w:endnote w:type="continuationSeparator" w:id="0">
    <w:p w:rsidR="000D6CAF" w:rsidRDefault="000D6CAF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0D6CAF" w:rsidRDefault="000D6C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C0" w:rsidRPr="00234BC0">
          <w:rPr>
            <w:noProof/>
            <w:lang w:val="fr-FR"/>
          </w:rPr>
          <w:t>1</w:t>
        </w:r>
        <w:r>
          <w:fldChar w:fldCharType="end"/>
        </w:r>
      </w:p>
    </w:sdtContent>
  </w:sdt>
  <w:p w:rsidR="000D6CAF" w:rsidRDefault="000D6C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F" w:rsidRDefault="000D6CAF" w:rsidP="00E76DAB">
      <w:pPr>
        <w:spacing w:after="0" w:line="240" w:lineRule="auto"/>
      </w:pPr>
      <w:r>
        <w:separator/>
      </w:r>
    </w:p>
  </w:footnote>
  <w:footnote w:type="continuationSeparator" w:id="0">
    <w:p w:rsidR="000D6CAF" w:rsidRDefault="000D6CAF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AF" w:rsidRDefault="000D6CAF" w:rsidP="00DD2EEA">
    <w:pPr>
      <w:pStyle w:val="En-tte"/>
    </w:pPr>
    <w:r>
      <w:rPr>
        <w:noProof/>
        <w:lang w:val="en-US"/>
      </w:rPr>
      <w:drawing>
        <wp:inline distT="0" distB="0" distL="0" distR="0" wp14:anchorId="71B8318B" wp14:editId="42519629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:rsidR="000D6CAF" w:rsidRPr="00DD2EEA" w:rsidRDefault="000D6CAF" w:rsidP="00DD2EEA">
    <w:pPr>
      <w:pStyle w:val="En-tte"/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1016"/>
    </w:tblGrid>
    <w:tr w:rsidR="000D6CAF" w:rsidTr="00800970">
      <w:tc>
        <w:tcPr>
          <w:tcW w:w="11852" w:type="dxa"/>
          <w:shd w:val="clear" w:color="auto" w:fill="365F91" w:themeFill="accent1" w:themeFillShade="BF"/>
          <w:vAlign w:val="center"/>
        </w:tcPr>
        <w:p w:rsidR="000D6CAF" w:rsidRDefault="000D6CAF" w:rsidP="00D84B06">
          <w:pPr>
            <w:pStyle w:val="En-tte"/>
            <w:jc w:val="center"/>
          </w:pPr>
          <w:r w:rsidRPr="00805145">
            <w:rPr>
              <w:b/>
              <w:color w:val="FFFFFF" w:themeColor="background1"/>
              <w:sz w:val="32"/>
              <w:szCs w:val="42"/>
            </w:rPr>
            <w:t xml:space="preserve">Formulaire pour </w:t>
          </w:r>
          <w:r>
            <w:rPr>
              <w:b/>
              <w:color w:val="FFFFFF" w:themeColor="background1"/>
              <w:sz w:val="32"/>
              <w:szCs w:val="42"/>
            </w:rPr>
            <w:t>tests des guides ARN (CRISPR/Cas9)</w:t>
          </w:r>
        </w:p>
      </w:tc>
    </w:tr>
  </w:tbl>
  <w:p w:rsidR="000D6CAF" w:rsidRPr="00E76DAB" w:rsidRDefault="000D6CAF" w:rsidP="00DA48BF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VeZWWJYHQ71GQ9+gIWbd3K9veeTdC653rIQVuznTQ8vUghjZPF+37CbgW1xpYISwlQsa6hQKp7BOOWLWQ1k3A==" w:salt="k8JOlTCJg01G3OsiLbFjoQ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AB"/>
    <w:rsid w:val="00001377"/>
    <w:rsid w:val="0000371E"/>
    <w:rsid w:val="00003B77"/>
    <w:rsid w:val="00003BC3"/>
    <w:rsid w:val="00012052"/>
    <w:rsid w:val="000126E9"/>
    <w:rsid w:val="000324A6"/>
    <w:rsid w:val="00035A7E"/>
    <w:rsid w:val="0004261D"/>
    <w:rsid w:val="00055ADD"/>
    <w:rsid w:val="00073365"/>
    <w:rsid w:val="000753BC"/>
    <w:rsid w:val="00075986"/>
    <w:rsid w:val="00075F93"/>
    <w:rsid w:val="00091C90"/>
    <w:rsid w:val="00092441"/>
    <w:rsid w:val="000937D0"/>
    <w:rsid w:val="000A25E8"/>
    <w:rsid w:val="000A4E4E"/>
    <w:rsid w:val="000B49ED"/>
    <w:rsid w:val="000C1CFC"/>
    <w:rsid w:val="000C5DF7"/>
    <w:rsid w:val="000D208A"/>
    <w:rsid w:val="000D6CAF"/>
    <w:rsid w:val="000E1E92"/>
    <w:rsid w:val="000E1EAB"/>
    <w:rsid w:val="000E40E3"/>
    <w:rsid w:val="000F540C"/>
    <w:rsid w:val="000F78DD"/>
    <w:rsid w:val="001035E5"/>
    <w:rsid w:val="00111DCC"/>
    <w:rsid w:val="00122438"/>
    <w:rsid w:val="00122CD7"/>
    <w:rsid w:val="00134B4F"/>
    <w:rsid w:val="00135BE4"/>
    <w:rsid w:val="00146AA0"/>
    <w:rsid w:val="00147B24"/>
    <w:rsid w:val="0015649A"/>
    <w:rsid w:val="00162DA3"/>
    <w:rsid w:val="0016577E"/>
    <w:rsid w:val="00186114"/>
    <w:rsid w:val="00191196"/>
    <w:rsid w:val="001B2B0E"/>
    <w:rsid w:val="001C16EC"/>
    <w:rsid w:val="001C2819"/>
    <w:rsid w:val="001C3C02"/>
    <w:rsid w:val="001C4CCA"/>
    <w:rsid w:val="001E4FDD"/>
    <w:rsid w:val="001F0A19"/>
    <w:rsid w:val="00201181"/>
    <w:rsid w:val="00206EFB"/>
    <w:rsid w:val="00222D5A"/>
    <w:rsid w:val="00234BC0"/>
    <w:rsid w:val="00240A15"/>
    <w:rsid w:val="002430A9"/>
    <w:rsid w:val="00247313"/>
    <w:rsid w:val="00247561"/>
    <w:rsid w:val="002511C1"/>
    <w:rsid w:val="00270E56"/>
    <w:rsid w:val="00276E71"/>
    <w:rsid w:val="00286D30"/>
    <w:rsid w:val="002A464E"/>
    <w:rsid w:val="002B1165"/>
    <w:rsid w:val="002B73CB"/>
    <w:rsid w:val="002C2779"/>
    <w:rsid w:val="002C75FB"/>
    <w:rsid w:val="002E1230"/>
    <w:rsid w:val="002E79C2"/>
    <w:rsid w:val="00300287"/>
    <w:rsid w:val="003022E0"/>
    <w:rsid w:val="003070FB"/>
    <w:rsid w:val="0030773D"/>
    <w:rsid w:val="003077CA"/>
    <w:rsid w:val="00322F5A"/>
    <w:rsid w:val="003241C7"/>
    <w:rsid w:val="00326A46"/>
    <w:rsid w:val="00330CD9"/>
    <w:rsid w:val="00330EE6"/>
    <w:rsid w:val="003317B2"/>
    <w:rsid w:val="00337E9D"/>
    <w:rsid w:val="0034136A"/>
    <w:rsid w:val="003437F7"/>
    <w:rsid w:val="00343AD4"/>
    <w:rsid w:val="00344F71"/>
    <w:rsid w:val="003668F3"/>
    <w:rsid w:val="003679BB"/>
    <w:rsid w:val="003766C8"/>
    <w:rsid w:val="00387218"/>
    <w:rsid w:val="00390F6E"/>
    <w:rsid w:val="003C1621"/>
    <w:rsid w:val="003C264B"/>
    <w:rsid w:val="003C4BBF"/>
    <w:rsid w:val="003D7C27"/>
    <w:rsid w:val="003E62E6"/>
    <w:rsid w:val="003F012E"/>
    <w:rsid w:val="003F43E5"/>
    <w:rsid w:val="003F58A5"/>
    <w:rsid w:val="003F5CA0"/>
    <w:rsid w:val="004042E4"/>
    <w:rsid w:val="004107E1"/>
    <w:rsid w:val="00410C68"/>
    <w:rsid w:val="00413CF3"/>
    <w:rsid w:val="004178A4"/>
    <w:rsid w:val="004209E7"/>
    <w:rsid w:val="00421719"/>
    <w:rsid w:val="004336B2"/>
    <w:rsid w:val="00433FFE"/>
    <w:rsid w:val="00436345"/>
    <w:rsid w:val="00440DC8"/>
    <w:rsid w:val="00442DAD"/>
    <w:rsid w:val="0044337A"/>
    <w:rsid w:val="00456862"/>
    <w:rsid w:val="00464185"/>
    <w:rsid w:val="00465F2B"/>
    <w:rsid w:val="004674D6"/>
    <w:rsid w:val="004678A4"/>
    <w:rsid w:val="00476673"/>
    <w:rsid w:val="0048220E"/>
    <w:rsid w:val="00493E6C"/>
    <w:rsid w:val="004A13E8"/>
    <w:rsid w:val="004A4CD3"/>
    <w:rsid w:val="004A4D4C"/>
    <w:rsid w:val="004A7E57"/>
    <w:rsid w:val="004B21B9"/>
    <w:rsid w:val="004D749E"/>
    <w:rsid w:val="004E0DEF"/>
    <w:rsid w:val="004F584C"/>
    <w:rsid w:val="004F5D37"/>
    <w:rsid w:val="00500C38"/>
    <w:rsid w:val="00502FB9"/>
    <w:rsid w:val="00510523"/>
    <w:rsid w:val="005174B3"/>
    <w:rsid w:val="00520847"/>
    <w:rsid w:val="00525C64"/>
    <w:rsid w:val="005266E7"/>
    <w:rsid w:val="00526BEB"/>
    <w:rsid w:val="00545E1C"/>
    <w:rsid w:val="00546EF0"/>
    <w:rsid w:val="00554F16"/>
    <w:rsid w:val="005629AC"/>
    <w:rsid w:val="0056307E"/>
    <w:rsid w:val="005669BA"/>
    <w:rsid w:val="005673C2"/>
    <w:rsid w:val="00583979"/>
    <w:rsid w:val="005872DB"/>
    <w:rsid w:val="0059106F"/>
    <w:rsid w:val="00597B1E"/>
    <w:rsid w:val="005A7673"/>
    <w:rsid w:val="005B0D8B"/>
    <w:rsid w:val="005B45A5"/>
    <w:rsid w:val="005B468B"/>
    <w:rsid w:val="005D3B7A"/>
    <w:rsid w:val="0060059D"/>
    <w:rsid w:val="006044A2"/>
    <w:rsid w:val="00613211"/>
    <w:rsid w:val="006277EA"/>
    <w:rsid w:val="006378D6"/>
    <w:rsid w:val="00642B58"/>
    <w:rsid w:val="0065202B"/>
    <w:rsid w:val="006649F8"/>
    <w:rsid w:val="00672E6C"/>
    <w:rsid w:val="00685BF4"/>
    <w:rsid w:val="006B0E50"/>
    <w:rsid w:val="006B14D9"/>
    <w:rsid w:val="006B32BC"/>
    <w:rsid w:val="006B4D5C"/>
    <w:rsid w:val="006B67AB"/>
    <w:rsid w:val="006C0CBB"/>
    <w:rsid w:val="006C34FE"/>
    <w:rsid w:val="006D3E4B"/>
    <w:rsid w:val="006F5EEA"/>
    <w:rsid w:val="007267E7"/>
    <w:rsid w:val="00735E60"/>
    <w:rsid w:val="00743715"/>
    <w:rsid w:val="00743EAD"/>
    <w:rsid w:val="00761629"/>
    <w:rsid w:val="0076665E"/>
    <w:rsid w:val="007965E7"/>
    <w:rsid w:val="007A3B2E"/>
    <w:rsid w:val="007B3A91"/>
    <w:rsid w:val="007C56DC"/>
    <w:rsid w:val="007D60B9"/>
    <w:rsid w:val="007E12F7"/>
    <w:rsid w:val="007F1380"/>
    <w:rsid w:val="007F1E93"/>
    <w:rsid w:val="007F75E8"/>
    <w:rsid w:val="00800970"/>
    <w:rsid w:val="00805145"/>
    <w:rsid w:val="00816D6F"/>
    <w:rsid w:val="00822858"/>
    <w:rsid w:val="008254E7"/>
    <w:rsid w:val="008355D0"/>
    <w:rsid w:val="00835AD9"/>
    <w:rsid w:val="00860CE5"/>
    <w:rsid w:val="008733BD"/>
    <w:rsid w:val="008A5ADF"/>
    <w:rsid w:val="008B2582"/>
    <w:rsid w:val="008C0AAE"/>
    <w:rsid w:val="008C5C9C"/>
    <w:rsid w:val="008C75AB"/>
    <w:rsid w:val="008C7EE7"/>
    <w:rsid w:val="008D27DD"/>
    <w:rsid w:val="008E4B55"/>
    <w:rsid w:val="008F15A7"/>
    <w:rsid w:val="00906919"/>
    <w:rsid w:val="00926C52"/>
    <w:rsid w:val="00932E0F"/>
    <w:rsid w:val="00935AB5"/>
    <w:rsid w:val="009451B6"/>
    <w:rsid w:val="00957EA4"/>
    <w:rsid w:val="009607CD"/>
    <w:rsid w:val="00962147"/>
    <w:rsid w:val="00962555"/>
    <w:rsid w:val="00962FFE"/>
    <w:rsid w:val="0097650A"/>
    <w:rsid w:val="00977C59"/>
    <w:rsid w:val="009835D1"/>
    <w:rsid w:val="009848D3"/>
    <w:rsid w:val="00990CB7"/>
    <w:rsid w:val="009974BB"/>
    <w:rsid w:val="009A5705"/>
    <w:rsid w:val="009A5E4F"/>
    <w:rsid w:val="009B38D6"/>
    <w:rsid w:val="009C04FA"/>
    <w:rsid w:val="009D0516"/>
    <w:rsid w:val="009D11E7"/>
    <w:rsid w:val="009D4469"/>
    <w:rsid w:val="00A141BD"/>
    <w:rsid w:val="00A17B8C"/>
    <w:rsid w:val="00A31C73"/>
    <w:rsid w:val="00A33C94"/>
    <w:rsid w:val="00A36B99"/>
    <w:rsid w:val="00A4094D"/>
    <w:rsid w:val="00A47673"/>
    <w:rsid w:val="00A47CEE"/>
    <w:rsid w:val="00A56552"/>
    <w:rsid w:val="00A73F0E"/>
    <w:rsid w:val="00A7710A"/>
    <w:rsid w:val="00A838FB"/>
    <w:rsid w:val="00A933F0"/>
    <w:rsid w:val="00A96A15"/>
    <w:rsid w:val="00AA24F6"/>
    <w:rsid w:val="00AE154B"/>
    <w:rsid w:val="00AF25AD"/>
    <w:rsid w:val="00AF3639"/>
    <w:rsid w:val="00B12B28"/>
    <w:rsid w:val="00B23046"/>
    <w:rsid w:val="00B3266F"/>
    <w:rsid w:val="00B334D1"/>
    <w:rsid w:val="00B37E3D"/>
    <w:rsid w:val="00B46671"/>
    <w:rsid w:val="00B46857"/>
    <w:rsid w:val="00B46D53"/>
    <w:rsid w:val="00B50C2E"/>
    <w:rsid w:val="00B50DC2"/>
    <w:rsid w:val="00B5481C"/>
    <w:rsid w:val="00B54D88"/>
    <w:rsid w:val="00B705C6"/>
    <w:rsid w:val="00B73C86"/>
    <w:rsid w:val="00B75DBA"/>
    <w:rsid w:val="00B768BC"/>
    <w:rsid w:val="00B80308"/>
    <w:rsid w:val="00B8197A"/>
    <w:rsid w:val="00BA3191"/>
    <w:rsid w:val="00BC5974"/>
    <w:rsid w:val="00BC6D4A"/>
    <w:rsid w:val="00BC7C24"/>
    <w:rsid w:val="00BD0B94"/>
    <w:rsid w:val="00BD55FF"/>
    <w:rsid w:val="00BE78FF"/>
    <w:rsid w:val="00BF5705"/>
    <w:rsid w:val="00C043FC"/>
    <w:rsid w:val="00C05E96"/>
    <w:rsid w:val="00C072A3"/>
    <w:rsid w:val="00C13D1E"/>
    <w:rsid w:val="00C15924"/>
    <w:rsid w:val="00C15D2C"/>
    <w:rsid w:val="00C17DFF"/>
    <w:rsid w:val="00C21C54"/>
    <w:rsid w:val="00C263A6"/>
    <w:rsid w:val="00C3621F"/>
    <w:rsid w:val="00C63D81"/>
    <w:rsid w:val="00C66447"/>
    <w:rsid w:val="00C66992"/>
    <w:rsid w:val="00C72FA2"/>
    <w:rsid w:val="00C82C10"/>
    <w:rsid w:val="00C8410F"/>
    <w:rsid w:val="00C9211A"/>
    <w:rsid w:val="00C93D45"/>
    <w:rsid w:val="00CA3DCC"/>
    <w:rsid w:val="00CB22EB"/>
    <w:rsid w:val="00CB307D"/>
    <w:rsid w:val="00CB3AD2"/>
    <w:rsid w:val="00CC5906"/>
    <w:rsid w:val="00CD249B"/>
    <w:rsid w:val="00CD2E9E"/>
    <w:rsid w:val="00CD5507"/>
    <w:rsid w:val="00CE0FAC"/>
    <w:rsid w:val="00CE0FD8"/>
    <w:rsid w:val="00CE24EE"/>
    <w:rsid w:val="00CE4A04"/>
    <w:rsid w:val="00CF233C"/>
    <w:rsid w:val="00CF344A"/>
    <w:rsid w:val="00CF663F"/>
    <w:rsid w:val="00D11893"/>
    <w:rsid w:val="00D11DCE"/>
    <w:rsid w:val="00D13850"/>
    <w:rsid w:val="00D2675B"/>
    <w:rsid w:val="00D34815"/>
    <w:rsid w:val="00D35118"/>
    <w:rsid w:val="00D44B6C"/>
    <w:rsid w:val="00D543D6"/>
    <w:rsid w:val="00D604EB"/>
    <w:rsid w:val="00D61084"/>
    <w:rsid w:val="00D80D7E"/>
    <w:rsid w:val="00D81656"/>
    <w:rsid w:val="00D840EE"/>
    <w:rsid w:val="00D84B06"/>
    <w:rsid w:val="00D854F2"/>
    <w:rsid w:val="00D87B90"/>
    <w:rsid w:val="00D91A8F"/>
    <w:rsid w:val="00DA1887"/>
    <w:rsid w:val="00DA3D6F"/>
    <w:rsid w:val="00DA48BF"/>
    <w:rsid w:val="00DD2BE2"/>
    <w:rsid w:val="00DD2EEA"/>
    <w:rsid w:val="00DE446B"/>
    <w:rsid w:val="00DE49B9"/>
    <w:rsid w:val="00DE582F"/>
    <w:rsid w:val="00DF6BD1"/>
    <w:rsid w:val="00DF7DEB"/>
    <w:rsid w:val="00E01524"/>
    <w:rsid w:val="00E05FC2"/>
    <w:rsid w:val="00E13B75"/>
    <w:rsid w:val="00E33BA7"/>
    <w:rsid w:val="00E44F39"/>
    <w:rsid w:val="00E46412"/>
    <w:rsid w:val="00E47D51"/>
    <w:rsid w:val="00E55840"/>
    <w:rsid w:val="00E560A0"/>
    <w:rsid w:val="00E56861"/>
    <w:rsid w:val="00E6448E"/>
    <w:rsid w:val="00E72F8E"/>
    <w:rsid w:val="00E76DAB"/>
    <w:rsid w:val="00E855A1"/>
    <w:rsid w:val="00E92BCA"/>
    <w:rsid w:val="00EA4ABC"/>
    <w:rsid w:val="00EA4AF3"/>
    <w:rsid w:val="00EC147A"/>
    <w:rsid w:val="00EC1482"/>
    <w:rsid w:val="00EC24AF"/>
    <w:rsid w:val="00EC768C"/>
    <w:rsid w:val="00ED2036"/>
    <w:rsid w:val="00EE17A4"/>
    <w:rsid w:val="00EF222C"/>
    <w:rsid w:val="00F065F1"/>
    <w:rsid w:val="00F303D7"/>
    <w:rsid w:val="00F338AD"/>
    <w:rsid w:val="00F37A13"/>
    <w:rsid w:val="00F43627"/>
    <w:rsid w:val="00F47BAA"/>
    <w:rsid w:val="00F53BC4"/>
    <w:rsid w:val="00F609A8"/>
    <w:rsid w:val="00F63B02"/>
    <w:rsid w:val="00F65903"/>
    <w:rsid w:val="00F770AF"/>
    <w:rsid w:val="00F77C26"/>
    <w:rsid w:val="00F80213"/>
    <w:rsid w:val="00F934B5"/>
    <w:rsid w:val="00F97980"/>
    <w:rsid w:val="00FC4790"/>
    <w:rsid w:val="00FD1018"/>
    <w:rsid w:val="00FD2945"/>
    <w:rsid w:val="00FD39BA"/>
    <w:rsid w:val="00FD461B"/>
    <w:rsid w:val="00FE44A0"/>
    <w:rsid w:val="00FF2035"/>
    <w:rsid w:val="00FF675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F77DA0C3-9AA8-4264-B477-A8D77C9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3F4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lerie.tg.cr.chum@ss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1307-6A93-417B-9674-964C30CE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Barrios Andréa</cp:lastModifiedBy>
  <cp:revision>42</cp:revision>
  <cp:lastPrinted>2016-10-25T16:51:00Z</cp:lastPrinted>
  <dcterms:created xsi:type="dcterms:W3CDTF">2017-06-15T15:24:00Z</dcterms:created>
  <dcterms:modified xsi:type="dcterms:W3CDTF">2021-04-09T21:49:00Z</dcterms:modified>
</cp:coreProperties>
</file>