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E7" w:rsidRDefault="00DA48BF" w:rsidP="006277EA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365F91" w:themeColor="accent1" w:themeShade="BF"/>
          <w:sz w:val="24"/>
          <w:szCs w:val="24"/>
          <w:lang w:eastAsia="fr-CA"/>
        </w:rPr>
      </w:pPr>
      <w:r>
        <w:rPr>
          <w:rFonts w:ascii="Calibri" w:eastAsia="Times New Roman" w:hAnsi="Calibri" w:cs="Arial"/>
          <w:b/>
          <w:bCs/>
          <w:color w:val="365F91" w:themeColor="accent1" w:themeShade="BF"/>
          <w:sz w:val="24"/>
          <w:szCs w:val="24"/>
          <w:lang w:eastAsia="fr-CA"/>
        </w:rPr>
        <w:t>C</w:t>
      </w:r>
      <w:r w:rsidR="005266E7" w:rsidRPr="00201181">
        <w:rPr>
          <w:rFonts w:ascii="Calibri" w:eastAsia="Times New Roman" w:hAnsi="Calibri" w:cs="Arial"/>
          <w:b/>
          <w:bCs/>
          <w:color w:val="365F91" w:themeColor="accent1" w:themeShade="BF"/>
          <w:sz w:val="24"/>
          <w:szCs w:val="24"/>
          <w:lang w:eastAsia="fr-CA"/>
        </w:rPr>
        <w:t>omplétez le formulaire et f</w:t>
      </w:r>
      <w:r w:rsidR="00F77C26" w:rsidRPr="00201181">
        <w:rPr>
          <w:rFonts w:ascii="Calibri" w:eastAsia="Times New Roman" w:hAnsi="Calibri" w:cs="Arial"/>
          <w:b/>
          <w:bCs/>
          <w:color w:val="365F91" w:themeColor="accent1" w:themeShade="BF"/>
          <w:sz w:val="24"/>
          <w:szCs w:val="24"/>
          <w:lang w:eastAsia="fr-CA"/>
        </w:rPr>
        <w:t xml:space="preserve">aites-le parvenir par courriel </w:t>
      </w:r>
      <w:r w:rsidR="005266E7" w:rsidRPr="00201181">
        <w:rPr>
          <w:rFonts w:ascii="Calibri" w:eastAsia="Times New Roman" w:hAnsi="Calibri" w:cs="Arial"/>
          <w:b/>
          <w:bCs/>
          <w:color w:val="365F91" w:themeColor="accent1" w:themeShade="BF"/>
          <w:sz w:val="24"/>
          <w:szCs w:val="24"/>
          <w:lang w:eastAsia="fr-CA"/>
        </w:rPr>
        <w:t xml:space="preserve">à </w:t>
      </w:r>
      <w:hyperlink r:id="rId7" w:history="1">
        <w:r w:rsidRPr="00D41EC2">
          <w:rPr>
            <w:rStyle w:val="Lienhypertexte"/>
            <w:rFonts w:ascii="Calibri" w:eastAsia="Times New Roman" w:hAnsi="Calibri" w:cs="Arial"/>
            <w:b/>
            <w:bCs/>
            <w:sz w:val="24"/>
            <w:szCs w:val="24"/>
            <w:lang w:eastAsia="fr-CA"/>
          </w:rPr>
          <w:t>animalerie.tg.cr.chum@ssss.gouv.qc.ca</w:t>
        </w:r>
      </w:hyperlink>
      <w:r w:rsidR="00E55840" w:rsidRPr="00201181">
        <w:rPr>
          <w:rFonts w:ascii="Calibri" w:eastAsia="Times New Roman" w:hAnsi="Calibri" w:cs="Arial"/>
          <w:b/>
          <w:bCs/>
          <w:color w:val="365F91" w:themeColor="accent1" w:themeShade="BF"/>
          <w:sz w:val="24"/>
          <w:szCs w:val="24"/>
          <w:lang w:eastAsia="fr-CA"/>
        </w:rPr>
        <w:t>.</w:t>
      </w:r>
    </w:p>
    <w:p w:rsidR="00DA48BF" w:rsidRPr="00201181" w:rsidRDefault="00DA48BF" w:rsidP="006B4D5C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365F91" w:themeColor="accent1" w:themeShade="BF"/>
          <w:sz w:val="24"/>
          <w:szCs w:val="24"/>
          <w:lang w:eastAsia="fr-CA"/>
        </w:rPr>
      </w:pPr>
    </w:p>
    <w:tbl>
      <w:tblPr>
        <w:tblStyle w:val="Grilledutableau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2668"/>
        <w:gridCol w:w="568"/>
        <w:gridCol w:w="1276"/>
        <w:gridCol w:w="3395"/>
      </w:tblGrid>
      <w:tr w:rsidR="00087CD5" w:rsidRPr="00247313" w:rsidTr="00B7060B">
        <w:tc>
          <w:tcPr>
            <w:tcW w:w="3109" w:type="dxa"/>
            <w:tcBorders>
              <w:top w:val="nil"/>
              <w:left w:val="nil"/>
              <w:bottom w:val="single" w:sz="18" w:space="0" w:color="365F91" w:themeColor="accent1" w:themeShade="BF"/>
              <w:right w:val="nil"/>
            </w:tcBorders>
          </w:tcPr>
          <w:p w:rsidR="00087CD5" w:rsidRPr="00247313" w:rsidRDefault="00087CD5" w:rsidP="0063487B">
            <w:pPr>
              <w:rPr>
                <w:color w:val="365F91" w:themeColor="accent1" w:themeShade="BF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087CD5" w:rsidRPr="00247313" w:rsidRDefault="00087CD5" w:rsidP="0063487B">
            <w:pPr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single" w:sz="18" w:space="0" w:color="365F91" w:themeColor="accent1" w:themeShade="BF"/>
            </w:tcBorders>
          </w:tcPr>
          <w:p w:rsidR="00087CD5" w:rsidRPr="00247313" w:rsidRDefault="00087CD5" w:rsidP="0063487B">
            <w:pPr>
              <w:jc w:val="center"/>
              <w:rPr>
                <w:color w:val="365F91" w:themeColor="accent1" w:themeShade="BF"/>
              </w:rPr>
            </w:pPr>
          </w:p>
        </w:tc>
        <w:tc>
          <w:tcPr>
            <w:tcW w:w="3395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95B3D7" w:themeFill="accent1" w:themeFillTint="99"/>
          </w:tcPr>
          <w:p w:rsidR="00087CD5" w:rsidRPr="00F37A13" w:rsidRDefault="00087CD5" w:rsidP="0063487B">
            <w:pPr>
              <w:jc w:val="center"/>
              <w:rPr>
                <w:b/>
                <w:color w:val="365F91" w:themeColor="accent1" w:themeShade="BF"/>
              </w:rPr>
            </w:pPr>
            <w:r w:rsidRPr="00F37A13">
              <w:rPr>
                <w:b/>
                <w:color w:val="365F91" w:themeColor="accent1" w:themeShade="BF"/>
              </w:rPr>
              <w:t>À l’usage du CRCHUM</w:t>
            </w:r>
          </w:p>
        </w:tc>
      </w:tr>
      <w:tr w:rsidR="00087CD5" w:rsidRPr="00247313" w:rsidTr="00B7060B">
        <w:trPr>
          <w:trHeight w:val="340"/>
        </w:trPr>
        <w:tc>
          <w:tcPr>
            <w:tcW w:w="3109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087CD5" w:rsidRPr="00247313" w:rsidRDefault="00087CD5" w:rsidP="0063487B">
            <w:pPr>
              <w:rPr>
                <w:color w:val="365F91" w:themeColor="accent1" w:themeShade="BF"/>
              </w:rPr>
            </w:pPr>
            <w:r w:rsidRPr="00835AD9">
              <w:rPr>
                <w:b/>
                <w:color w:val="365F91" w:themeColor="accent1" w:themeShade="BF"/>
              </w:rPr>
              <w:t>Date :</w:t>
            </w:r>
            <w:r w:rsidRPr="00247313">
              <w:rPr>
                <w:color w:val="365F91" w:themeColor="accent1" w:themeShade="BF"/>
              </w:rPr>
              <w:t xml:space="preserve"> </w:t>
            </w:r>
            <w:r w:rsidRPr="00F37A13">
              <w:rPr>
                <w:color w:val="365F91" w:themeColor="accent1" w:themeShade="BF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7A13">
              <w:rPr>
                <w:color w:val="365F91" w:themeColor="accent1" w:themeShade="BF"/>
                <w:sz w:val="20"/>
              </w:rPr>
              <w:instrText xml:space="preserve"> FORMTEXT </w:instrText>
            </w:r>
            <w:r w:rsidRPr="00F37A13">
              <w:rPr>
                <w:color w:val="365F91" w:themeColor="accent1" w:themeShade="BF"/>
                <w:sz w:val="20"/>
              </w:rPr>
            </w:r>
            <w:r w:rsidRPr="00F37A13">
              <w:rPr>
                <w:color w:val="365F91" w:themeColor="accent1" w:themeShade="BF"/>
                <w:sz w:val="20"/>
              </w:rPr>
              <w:fldChar w:fldCharType="separate"/>
            </w:r>
            <w:bookmarkStart w:id="0" w:name="_GoBack"/>
            <w:r>
              <w:rPr>
                <w:color w:val="365F91" w:themeColor="accent1" w:themeShade="BF"/>
                <w:sz w:val="20"/>
              </w:rPr>
              <w:t> </w:t>
            </w:r>
            <w:r>
              <w:rPr>
                <w:color w:val="365F91" w:themeColor="accent1" w:themeShade="BF"/>
                <w:sz w:val="20"/>
              </w:rPr>
              <w:t> </w:t>
            </w:r>
            <w:r>
              <w:rPr>
                <w:color w:val="365F91" w:themeColor="accent1" w:themeShade="BF"/>
                <w:sz w:val="20"/>
              </w:rPr>
              <w:t> </w:t>
            </w:r>
            <w:r>
              <w:rPr>
                <w:color w:val="365F91" w:themeColor="accent1" w:themeShade="BF"/>
                <w:sz w:val="20"/>
              </w:rPr>
              <w:t> </w:t>
            </w:r>
            <w:r>
              <w:rPr>
                <w:color w:val="365F91" w:themeColor="accent1" w:themeShade="BF"/>
                <w:sz w:val="20"/>
              </w:rPr>
              <w:t> </w:t>
            </w:r>
            <w:bookmarkEnd w:id="0"/>
            <w:r w:rsidRPr="00F37A13">
              <w:rPr>
                <w:color w:val="365F91" w:themeColor="accent1" w:themeShade="BF"/>
                <w:sz w:val="20"/>
              </w:rPr>
              <w:fldChar w:fldCharType="end"/>
            </w:r>
          </w:p>
        </w:tc>
        <w:tc>
          <w:tcPr>
            <w:tcW w:w="2668" w:type="dxa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nil"/>
            </w:tcBorders>
            <w:vAlign w:val="center"/>
          </w:tcPr>
          <w:p w:rsidR="00087CD5" w:rsidRPr="00247313" w:rsidRDefault="00087CD5" w:rsidP="0063487B">
            <w:pPr>
              <w:rPr>
                <w:color w:val="365F91" w:themeColor="accent1" w:themeShade="BF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087CD5" w:rsidRPr="00247313" w:rsidRDefault="00087CD5" w:rsidP="0063487B">
            <w:pPr>
              <w:rPr>
                <w:color w:val="365F91" w:themeColor="accent1" w:themeShade="BF"/>
              </w:rPr>
            </w:pPr>
          </w:p>
        </w:tc>
        <w:tc>
          <w:tcPr>
            <w:tcW w:w="3395" w:type="dxa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087CD5" w:rsidRPr="00743715" w:rsidRDefault="00087CD5" w:rsidP="0063487B">
            <w:pPr>
              <w:rPr>
                <w:b/>
                <w:color w:val="365F91" w:themeColor="accent1" w:themeShade="BF"/>
                <w:sz w:val="20"/>
              </w:rPr>
            </w:pPr>
            <w:r w:rsidRPr="00743715">
              <w:rPr>
                <w:b/>
                <w:color w:val="365F91" w:themeColor="accent1" w:themeShade="BF"/>
                <w:sz w:val="20"/>
              </w:rPr>
              <w:t>N</w:t>
            </w:r>
            <w:r>
              <w:rPr>
                <w:b/>
                <w:color w:val="365F91" w:themeColor="accent1" w:themeShade="BF"/>
                <w:sz w:val="20"/>
              </w:rPr>
              <w:t>uméro</w:t>
            </w:r>
            <w:r w:rsidRPr="00743715">
              <w:rPr>
                <w:b/>
                <w:color w:val="365F91" w:themeColor="accent1" w:themeShade="BF"/>
                <w:sz w:val="20"/>
              </w:rPr>
              <w:t xml:space="preserve"> de la demande : </w:t>
            </w:r>
            <w:r w:rsidRPr="00743715">
              <w:rPr>
                <w:b/>
                <w:color w:val="365F91" w:themeColor="accent1" w:themeShade="BF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743715">
              <w:rPr>
                <w:b/>
                <w:color w:val="365F91" w:themeColor="accent1" w:themeShade="BF"/>
                <w:sz w:val="20"/>
              </w:rPr>
              <w:instrText xml:space="preserve"> FORMTEXT </w:instrText>
            </w:r>
            <w:r w:rsidRPr="00743715">
              <w:rPr>
                <w:b/>
                <w:color w:val="365F91" w:themeColor="accent1" w:themeShade="BF"/>
                <w:sz w:val="20"/>
              </w:rPr>
            </w:r>
            <w:r w:rsidRPr="00743715">
              <w:rPr>
                <w:b/>
                <w:color w:val="365F91" w:themeColor="accent1" w:themeShade="BF"/>
                <w:sz w:val="20"/>
              </w:rPr>
              <w:fldChar w:fldCharType="separate"/>
            </w:r>
            <w:r w:rsidRPr="00743715">
              <w:rPr>
                <w:b/>
                <w:color w:val="365F91" w:themeColor="accent1" w:themeShade="BF"/>
                <w:sz w:val="20"/>
              </w:rPr>
              <w:t> </w:t>
            </w:r>
            <w:r w:rsidRPr="00743715">
              <w:rPr>
                <w:b/>
                <w:color w:val="365F91" w:themeColor="accent1" w:themeShade="BF"/>
                <w:sz w:val="20"/>
              </w:rPr>
              <w:t> </w:t>
            </w:r>
            <w:r w:rsidRPr="00743715">
              <w:rPr>
                <w:b/>
                <w:color w:val="365F91" w:themeColor="accent1" w:themeShade="BF"/>
                <w:sz w:val="20"/>
              </w:rPr>
              <w:t> </w:t>
            </w:r>
            <w:r w:rsidRPr="00743715">
              <w:rPr>
                <w:b/>
                <w:color w:val="365F91" w:themeColor="accent1" w:themeShade="BF"/>
                <w:sz w:val="20"/>
              </w:rPr>
              <w:t> </w:t>
            </w:r>
            <w:r w:rsidRPr="00743715">
              <w:rPr>
                <w:b/>
                <w:color w:val="365F91" w:themeColor="accent1" w:themeShade="BF"/>
                <w:sz w:val="20"/>
              </w:rPr>
              <w:t> </w:t>
            </w:r>
            <w:r w:rsidRPr="00743715">
              <w:rPr>
                <w:b/>
                <w:color w:val="365F91" w:themeColor="accent1" w:themeShade="BF"/>
                <w:sz w:val="20"/>
              </w:rPr>
              <w:fldChar w:fldCharType="end"/>
            </w:r>
            <w:bookmarkEnd w:id="1"/>
          </w:p>
        </w:tc>
      </w:tr>
      <w:tr w:rsidR="00087CD5" w:rsidRPr="00247313" w:rsidTr="00B7060B">
        <w:tc>
          <w:tcPr>
            <w:tcW w:w="11016" w:type="dxa"/>
            <w:gridSpan w:val="5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087CD5" w:rsidRPr="00247313" w:rsidRDefault="00087CD5" w:rsidP="0063487B">
            <w:pPr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FFFFFF" w:themeColor="background1"/>
                <w:sz w:val="24"/>
              </w:rPr>
              <w:t xml:space="preserve">SECTION 1 - </w:t>
            </w:r>
            <w:r w:rsidRPr="00247313">
              <w:rPr>
                <w:b/>
                <w:color w:val="FFFFFF" w:themeColor="background1"/>
                <w:sz w:val="24"/>
              </w:rPr>
              <w:t>INFORMATIONS GÉNÉRALES</w:t>
            </w:r>
          </w:p>
        </w:tc>
      </w:tr>
      <w:tr w:rsidR="00087CD5" w:rsidRPr="00247313" w:rsidTr="00B7060B">
        <w:trPr>
          <w:trHeight w:val="340"/>
        </w:trPr>
        <w:tc>
          <w:tcPr>
            <w:tcW w:w="11016" w:type="dxa"/>
            <w:gridSpan w:val="5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087CD5" w:rsidRPr="00E46412" w:rsidRDefault="00087CD5" w:rsidP="0063487B">
            <w:pPr>
              <w:rPr>
                <w:color w:val="365F91" w:themeColor="accent1" w:themeShade="BF"/>
              </w:rPr>
            </w:pPr>
            <w:r w:rsidRPr="00CC5906">
              <w:rPr>
                <w:b/>
                <w:color w:val="365F91" w:themeColor="accent1" w:themeShade="BF"/>
              </w:rPr>
              <w:t>Chercheur :</w:t>
            </w:r>
            <w:r w:rsidRPr="00E46412">
              <w:rPr>
                <w:color w:val="365F91" w:themeColor="accent1" w:themeShade="BF"/>
              </w:rPr>
              <w:t xml:space="preserve"> </w:t>
            </w:r>
            <w:r w:rsidRPr="00E46412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6412">
              <w:rPr>
                <w:color w:val="365F91" w:themeColor="accent1" w:themeShade="BF"/>
              </w:rPr>
              <w:instrText xml:space="preserve"> FORMTEXT </w:instrText>
            </w:r>
            <w:r w:rsidRPr="00E46412">
              <w:rPr>
                <w:color w:val="365F91" w:themeColor="accent1" w:themeShade="BF"/>
              </w:rPr>
            </w:r>
            <w:r w:rsidRPr="00E46412">
              <w:rPr>
                <w:color w:val="365F91" w:themeColor="accent1" w:themeShade="BF"/>
              </w:rPr>
              <w:fldChar w:fldCharType="separate"/>
            </w:r>
            <w:r w:rsidRPr="00E46412">
              <w:rPr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fldChar w:fldCharType="end"/>
            </w:r>
          </w:p>
        </w:tc>
      </w:tr>
      <w:tr w:rsidR="00087CD5" w:rsidRPr="00247313" w:rsidTr="00B7060B">
        <w:trPr>
          <w:trHeight w:val="340"/>
        </w:trPr>
        <w:tc>
          <w:tcPr>
            <w:tcW w:w="6345" w:type="dxa"/>
            <w:gridSpan w:val="3"/>
            <w:tcBorders>
              <w:top w:val="nil"/>
              <w:left w:val="single" w:sz="18" w:space="0" w:color="365F91" w:themeColor="accent1" w:themeShade="BF"/>
              <w:bottom w:val="single" w:sz="4" w:space="0" w:color="365F91" w:themeColor="accent1" w:themeShade="BF"/>
              <w:right w:val="nil"/>
            </w:tcBorders>
            <w:vAlign w:val="center"/>
          </w:tcPr>
          <w:p w:rsidR="00087CD5" w:rsidRPr="00E46412" w:rsidRDefault="00087CD5" w:rsidP="0063487B">
            <w:pPr>
              <w:rPr>
                <w:color w:val="365F91" w:themeColor="accent1" w:themeShade="BF"/>
              </w:rPr>
            </w:pPr>
            <w:r w:rsidRPr="00CC5906">
              <w:rPr>
                <w:b/>
                <w:color w:val="365F91" w:themeColor="accent1" w:themeShade="BF"/>
              </w:rPr>
              <w:t>Courriel :</w:t>
            </w:r>
            <w:r w:rsidRPr="00E46412">
              <w:rPr>
                <w:color w:val="365F91" w:themeColor="accent1" w:themeShade="BF"/>
              </w:rPr>
              <w:t xml:space="preserve"> </w:t>
            </w:r>
            <w:r w:rsidRPr="00E46412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6412">
              <w:rPr>
                <w:color w:val="365F91" w:themeColor="accent1" w:themeShade="BF"/>
              </w:rPr>
              <w:instrText xml:space="preserve"> FORMTEXT </w:instrText>
            </w:r>
            <w:r w:rsidRPr="00E46412">
              <w:rPr>
                <w:color w:val="365F91" w:themeColor="accent1" w:themeShade="BF"/>
              </w:rPr>
            </w:r>
            <w:r w:rsidRPr="00E46412">
              <w:rPr>
                <w:color w:val="365F91" w:themeColor="accent1" w:themeShade="BF"/>
              </w:rPr>
              <w:fldChar w:fldCharType="separate"/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fldChar w:fldCharType="end"/>
            </w: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4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087CD5" w:rsidRPr="00E46412" w:rsidRDefault="00087CD5" w:rsidP="0063487B">
            <w:pPr>
              <w:rPr>
                <w:color w:val="365F91" w:themeColor="accent1" w:themeShade="BF"/>
              </w:rPr>
            </w:pPr>
            <w:r w:rsidRPr="00CC5906">
              <w:rPr>
                <w:b/>
                <w:color w:val="365F91" w:themeColor="accent1" w:themeShade="BF"/>
              </w:rPr>
              <w:t>Téléphone :</w:t>
            </w:r>
            <w:r w:rsidRPr="00E46412">
              <w:rPr>
                <w:color w:val="365F91" w:themeColor="accent1" w:themeShade="BF"/>
              </w:rPr>
              <w:t xml:space="preserve"> </w:t>
            </w:r>
            <w:r w:rsidRPr="00E46412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6412">
              <w:rPr>
                <w:color w:val="365F91" w:themeColor="accent1" w:themeShade="BF"/>
              </w:rPr>
              <w:instrText xml:space="preserve"> FORMTEXT </w:instrText>
            </w:r>
            <w:r w:rsidRPr="00E46412">
              <w:rPr>
                <w:color w:val="365F91" w:themeColor="accent1" w:themeShade="BF"/>
              </w:rPr>
            </w:r>
            <w:r w:rsidRPr="00E46412">
              <w:rPr>
                <w:color w:val="365F91" w:themeColor="accent1" w:themeShade="BF"/>
              </w:rPr>
              <w:fldChar w:fldCharType="separate"/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fldChar w:fldCharType="end"/>
            </w:r>
          </w:p>
        </w:tc>
      </w:tr>
      <w:tr w:rsidR="00087CD5" w:rsidRPr="00247313" w:rsidTr="00B7060B">
        <w:trPr>
          <w:trHeight w:val="340"/>
        </w:trPr>
        <w:tc>
          <w:tcPr>
            <w:tcW w:w="11016" w:type="dxa"/>
            <w:gridSpan w:val="5"/>
            <w:tcBorders>
              <w:top w:val="single" w:sz="4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087CD5" w:rsidRPr="00E46412" w:rsidRDefault="00087CD5" w:rsidP="0063487B">
            <w:pPr>
              <w:rPr>
                <w:color w:val="365F91" w:themeColor="accent1" w:themeShade="BF"/>
              </w:rPr>
            </w:pPr>
            <w:r w:rsidRPr="00CC5906">
              <w:rPr>
                <w:b/>
                <w:color w:val="365F91" w:themeColor="accent1" w:themeShade="BF"/>
              </w:rPr>
              <w:t>Personne contact :</w:t>
            </w:r>
            <w:r w:rsidRPr="00E46412">
              <w:rPr>
                <w:color w:val="365F91" w:themeColor="accent1" w:themeShade="BF"/>
              </w:rPr>
              <w:t xml:space="preserve"> </w:t>
            </w:r>
            <w:r w:rsidRPr="00E46412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6412">
              <w:rPr>
                <w:color w:val="365F91" w:themeColor="accent1" w:themeShade="BF"/>
              </w:rPr>
              <w:instrText xml:space="preserve"> FORMTEXT </w:instrText>
            </w:r>
            <w:r w:rsidRPr="00E46412">
              <w:rPr>
                <w:color w:val="365F91" w:themeColor="accent1" w:themeShade="BF"/>
              </w:rPr>
            </w:r>
            <w:r w:rsidRPr="00E46412">
              <w:rPr>
                <w:color w:val="365F91" w:themeColor="accent1" w:themeShade="BF"/>
              </w:rPr>
              <w:fldChar w:fldCharType="separate"/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fldChar w:fldCharType="end"/>
            </w:r>
          </w:p>
        </w:tc>
      </w:tr>
      <w:tr w:rsidR="00087CD5" w:rsidRPr="00247313" w:rsidTr="00B7060B">
        <w:trPr>
          <w:trHeight w:val="340"/>
        </w:trPr>
        <w:tc>
          <w:tcPr>
            <w:tcW w:w="6345" w:type="dxa"/>
            <w:gridSpan w:val="3"/>
            <w:tcBorders>
              <w:top w:val="nil"/>
              <w:left w:val="single" w:sz="18" w:space="0" w:color="365F91" w:themeColor="accent1" w:themeShade="BF"/>
              <w:bottom w:val="single" w:sz="8" w:space="0" w:color="365F91" w:themeColor="accent1" w:themeShade="BF"/>
              <w:right w:val="nil"/>
            </w:tcBorders>
            <w:vAlign w:val="center"/>
          </w:tcPr>
          <w:p w:rsidR="00087CD5" w:rsidRPr="00E46412" w:rsidRDefault="00087CD5" w:rsidP="0063487B">
            <w:pPr>
              <w:rPr>
                <w:color w:val="365F91" w:themeColor="accent1" w:themeShade="BF"/>
              </w:rPr>
            </w:pPr>
            <w:r w:rsidRPr="00CC5906">
              <w:rPr>
                <w:b/>
                <w:color w:val="365F91" w:themeColor="accent1" w:themeShade="BF"/>
              </w:rPr>
              <w:t>Courriel :</w:t>
            </w:r>
            <w:r w:rsidRPr="00E46412">
              <w:rPr>
                <w:color w:val="365F91" w:themeColor="accent1" w:themeShade="BF"/>
              </w:rPr>
              <w:t xml:space="preserve"> </w:t>
            </w:r>
            <w:r w:rsidRPr="00E46412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6412">
              <w:rPr>
                <w:color w:val="365F91" w:themeColor="accent1" w:themeShade="BF"/>
              </w:rPr>
              <w:instrText xml:space="preserve"> FORMTEXT </w:instrText>
            </w:r>
            <w:r w:rsidRPr="00E46412">
              <w:rPr>
                <w:color w:val="365F91" w:themeColor="accent1" w:themeShade="BF"/>
              </w:rPr>
            </w:r>
            <w:r w:rsidRPr="00E46412">
              <w:rPr>
                <w:color w:val="365F91" w:themeColor="accent1" w:themeShade="BF"/>
              </w:rPr>
              <w:fldChar w:fldCharType="separate"/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fldChar w:fldCharType="end"/>
            </w: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087CD5" w:rsidRPr="00E46412" w:rsidRDefault="00087CD5" w:rsidP="0063487B">
            <w:pPr>
              <w:rPr>
                <w:color w:val="365F91" w:themeColor="accent1" w:themeShade="BF"/>
              </w:rPr>
            </w:pPr>
            <w:r w:rsidRPr="00CC5906">
              <w:rPr>
                <w:b/>
                <w:color w:val="365F91" w:themeColor="accent1" w:themeShade="BF"/>
              </w:rPr>
              <w:t>Téléphone :</w:t>
            </w:r>
            <w:r w:rsidRPr="00E46412">
              <w:rPr>
                <w:color w:val="365F91" w:themeColor="accent1" w:themeShade="BF"/>
              </w:rPr>
              <w:t xml:space="preserve"> </w:t>
            </w:r>
            <w:r w:rsidRPr="00E46412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6412">
              <w:rPr>
                <w:color w:val="365F91" w:themeColor="accent1" w:themeShade="BF"/>
              </w:rPr>
              <w:instrText xml:space="preserve"> FORMTEXT </w:instrText>
            </w:r>
            <w:r w:rsidRPr="00E46412">
              <w:rPr>
                <w:color w:val="365F91" w:themeColor="accent1" w:themeShade="BF"/>
              </w:rPr>
            </w:r>
            <w:r w:rsidRPr="00E46412">
              <w:rPr>
                <w:color w:val="365F91" w:themeColor="accent1" w:themeShade="BF"/>
              </w:rPr>
              <w:fldChar w:fldCharType="separate"/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noProof/>
                <w:color w:val="365F91" w:themeColor="accent1" w:themeShade="BF"/>
              </w:rPr>
              <w:t> </w:t>
            </w:r>
            <w:r w:rsidRPr="00E46412">
              <w:rPr>
                <w:color w:val="365F91" w:themeColor="accent1" w:themeShade="BF"/>
              </w:rPr>
              <w:fldChar w:fldCharType="end"/>
            </w:r>
          </w:p>
        </w:tc>
      </w:tr>
      <w:tr w:rsidR="00B7060B" w:rsidRPr="00F80213" w:rsidTr="00B706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1016" w:type="dxa"/>
            <w:gridSpan w:val="5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B7060B" w:rsidRPr="00B7060B" w:rsidRDefault="00B7060B" w:rsidP="0063487B">
            <w:pPr>
              <w:rPr>
                <w:b/>
                <w:color w:val="365F91" w:themeColor="accent1" w:themeShade="BF"/>
              </w:rPr>
            </w:pPr>
            <w:r w:rsidRPr="006942F8">
              <w:rPr>
                <w:b/>
                <w:color w:val="365F91" w:themeColor="accent1" w:themeShade="BF"/>
              </w:rPr>
              <w:t>Numéro de fonds</w:t>
            </w:r>
            <w:r>
              <w:rPr>
                <w:b/>
                <w:color w:val="365F91" w:themeColor="accent1" w:themeShade="BF"/>
              </w:rPr>
              <w:t xml:space="preserve"> ou de PO : </w:t>
            </w:r>
            <w:r w:rsidRPr="006942F8">
              <w:rPr>
                <w:b/>
                <w:color w:val="365F91" w:themeColor="accent1" w:themeShade="BF"/>
              </w:rPr>
              <w:t xml:space="preserve"> </w:t>
            </w:r>
            <w:r w:rsidRPr="00B7060B">
              <w:rPr>
                <w:b/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7060B">
              <w:rPr>
                <w:b/>
                <w:color w:val="365F91" w:themeColor="accent1" w:themeShade="BF"/>
              </w:rPr>
              <w:instrText xml:space="preserve"> FORMTEXT </w:instrText>
            </w:r>
            <w:r w:rsidRPr="00B7060B">
              <w:rPr>
                <w:b/>
                <w:color w:val="365F91" w:themeColor="accent1" w:themeShade="BF"/>
              </w:rPr>
            </w:r>
            <w:r w:rsidRPr="00B7060B">
              <w:rPr>
                <w:b/>
                <w:color w:val="365F91" w:themeColor="accent1" w:themeShade="BF"/>
              </w:rPr>
              <w:fldChar w:fldCharType="separate"/>
            </w:r>
            <w:r w:rsidRPr="00B7060B">
              <w:rPr>
                <w:b/>
                <w:color w:val="365F91" w:themeColor="accent1" w:themeShade="BF"/>
              </w:rPr>
              <w:t> </w:t>
            </w:r>
            <w:r w:rsidRPr="00B7060B">
              <w:rPr>
                <w:b/>
                <w:color w:val="365F91" w:themeColor="accent1" w:themeShade="BF"/>
              </w:rPr>
              <w:t> </w:t>
            </w:r>
            <w:r w:rsidRPr="00B7060B">
              <w:rPr>
                <w:b/>
                <w:color w:val="365F91" w:themeColor="accent1" w:themeShade="BF"/>
              </w:rPr>
              <w:t> </w:t>
            </w:r>
            <w:r w:rsidRPr="00B7060B">
              <w:rPr>
                <w:b/>
                <w:color w:val="365F91" w:themeColor="accent1" w:themeShade="BF"/>
              </w:rPr>
              <w:t> </w:t>
            </w:r>
            <w:r w:rsidRPr="00B7060B">
              <w:rPr>
                <w:b/>
                <w:color w:val="365F91" w:themeColor="accent1" w:themeShade="BF"/>
              </w:rPr>
              <w:t> </w:t>
            </w:r>
            <w:r w:rsidRPr="00B7060B">
              <w:rPr>
                <w:b/>
                <w:color w:val="365F91" w:themeColor="accent1" w:themeShade="BF"/>
              </w:rPr>
              <w:fldChar w:fldCharType="end"/>
            </w:r>
          </w:p>
        </w:tc>
      </w:tr>
    </w:tbl>
    <w:p w:rsidR="00087CD5" w:rsidRDefault="00087CD5" w:rsidP="00C17DFF">
      <w:pPr>
        <w:spacing w:after="0" w:line="240" w:lineRule="auto"/>
        <w:rPr>
          <w:color w:val="365F91" w:themeColor="accent1" w:themeShade="BF"/>
        </w:rPr>
      </w:pPr>
    </w:p>
    <w:tbl>
      <w:tblPr>
        <w:tblStyle w:val="Grilledutableau"/>
        <w:tblW w:w="0" w:type="auto"/>
        <w:tblBorders>
          <w:top w:val="single" w:sz="2" w:space="0" w:color="244061" w:themeColor="accent1" w:themeShade="80"/>
          <w:left w:val="single" w:sz="2" w:space="0" w:color="244061" w:themeColor="accent1" w:themeShade="80"/>
          <w:bottom w:val="single" w:sz="2" w:space="0" w:color="244061" w:themeColor="accent1" w:themeShade="80"/>
          <w:right w:val="single" w:sz="2" w:space="0" w:color="244061" w:themeColor="accent1" w:themeShade="80"/>
          <w:insideH w:val="single" w:sz="2" w:space="0" w:color="244061" w:themeColor="accent1" w:themeShade="80"/>
          <w:insideV w:val="single" w:sz="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11016"/>
      </w:tblGrid>
      <w:tr w:rsidR="000E1E92" w:rsidTr="00F87168">
        <w:tc>
          <w:tcPr>
            <w:tcW w:w="11016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365F91" w:themeFill="accent1" w:themeFillShade="BF"/>
          </w:tcPr>
          <w:p w:rsidR="000E1E92" w:rsidRPr="00FC4790" w:rsidRDefault="000E1E92" w:rsidP="006C10C1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SECTION 2</w:t>
            </w:r>
            <w:r w:rsidR="00610C7B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- </w:t>
            </w:r>
            <w:r w:rsidR="006C10C1">
              <w:rPr>
                <w:b/>
                <w:color w:val="FFFFFF" w:themeColor="background1"/>
                <w:sz w:val="24"/>
              </w:rPr>
              <w:t>INFORMATIONS SUR LES ANIMAUX</w:t>
            </w:r>
          </w:p>
        </w:tc>
      </w:tr>
      <w:tr w:rsidR="000E1E92" w:rsidTr="00F87168">
        <w:trPr>
          <w:trHeight w:val="292"/>
        </w:trPr>
        <w:tc>
          <w:tcPr>
            <w:tcW w:w="11016" w:type="dxa"/>
            <w:tcBorders>
              <w:left w:val="single" w:sz="18" w:space="0" w:color="365F91" w:themeColor="accent1" w:themeShade="BF"/>
              <w:bottom w:val="single" w:sz="8" w:space="0" w:color="365F91" w:themeColor="accent1" w:themeShade="BF"/>
              <w:right w:val="single" w:sz="18" w:space="0" w:color="365F91" w:themeColor="accent1" w:themeShade="BF"/>
            </w:tcBorders>
          </w:tcPr>
          <w:p w:rsidR="000E1E92" w:rsidRPr="006B3454" w:rsidRDefault="000E1E92" w:rsidP="006B3454">
            <w:pPr>
              <w:rPr>
                <w:b/>
                <w:color w:val="365F91" w:themeColor="accent1" w:themeShade="BF"/>
              </w:rPr>
            </w:pPr>
            <w:r w:rsidRPr="006B3454">
              <w:rPr>
                <w:b/>
                <w:color w:val="365F91" w:themeColor="accent1" w:themeShade="BF"/>
              </w:rPr>
              <w:t xml:space="preserve">Espèce : </w:t>
            </w:r>
            <w:r w:rsidRPr="006B3454">
              <w:rPr>
                <w:color w:val="365F91" w:themeColor="accent1" w:themeShade="BF"/>
              </w:rPr>
              <w:t xml:space="preserve">Souris </w:t>
            </w:r>
            <w:sdt>
              <w:sdtPr>
                <w:rPr>
                  <w:color w:val="365F91" w:themeColor="accent1" w:themeShade="BF"/>
                </w:rPr>
                <w:id w:val="-14082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3454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  <w:r w:rsidRPr="006B3454">
              <w:rPr>
                <w:color w:val="365F91" w:themeColor="accent1" w:themeShade="BF"/>
              </w:rPr>
              <w:t xml:space="preserve">  Rat </w:t>
            </w:r>
            <w:sdt>
              <w:sdtPr>
                <w:rPr>
                  <w:color w:val="365F91" w:themeColor="accent1" w:themeShade="BF"/>
                </w:rPr>
                <w:id w:val="11265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3454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</w:p>
        </w:tc>
      </w:tr>
      <w:tr w:rsidR="000E1E92" w:rsidTr="008547E3">
        <w:trPr>
          <w:trHeight w:val="315"/>
        </w:trPr>
        <w:tc>
          <w:tcPr>
            <w:tcW w:w="11016" w:type="dxa"/>
            <w:tcBorders>
              <w:top w:val="single" w:sz="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0E1E92" w:rsidRPr="006B3454" w:rsidRDefault="000E1E92" w:rsidP="008547E3">
            <w:pPr>
              <w:rPr>
                <w:b/>
                <w:color w:val="365F91" w:themeColor="accent1" w:themeShade="BF"/>
              </w:rPr>
            </w:pPr>
            <w:r w:rsidRPr="00560E76">
              <w:rPr>
                <w:b/>
                <w:color w:val="365F91" w:themeColor="accent1" w:themeShade="BF"/>
              </w:rPr>
              <w:t>Nom de la construction</w:t>
            </w:r>
            <w:r w:rsidRPr="006B3454">
              <w:rPr>
                <w:b/>
                <w:color w:val="365F91" w:themeColor="accent1" w:themeShade="BF"/>
              </w:rPr>
              <w:t xml:space="preserve"> </w:t>
            </w:r>
            <w:r w:rsidRPr="003453D6">
              <w:rPr>
                <w:color w:val="365F91" w:themeColor="accent1" w:themeShade="BF"/>
              </w:rPr>
              <w:t>(nomenclature exacte)</w:t>
            </w:r>
            <w:r w:rsidRPr="006B3454">
              <w:rPr>
                <w:b/>
                <w:color w:val="365F91" w:themeColor="accent1" w:themeShade="BF"/>
              </w:rPr>
              <w:t xml:space="preserve"> : </w:t>
            </w:r>
            <w:r w:rsidRPr="006B3454">
              <w:rPr>
                <w:b/>
                <w:color w:val="365F91" w:themeColor="accent1" w:themeShade="BF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6B3454">
              <w:rPr>
                <w:b/>
                <w:color w:val="365F91" w:themeColor="accent1" w:themeShade="BF"/>
              </w:rPr>
              <w:instrText xml:space="preserve"> FORMTEXT </w:instrText>
            </w:r>
            <w:r w:rsidRPr="006B3454">
              <w:rPr>
                <w:b/>
                <w:color w:val="365F91" w:themeColor="accent1" w:themeShade="BF"/>
              </w:rPr>
            </w:r>
            <w:r w:rsidRPr="006B3454">
              <w:rPr>
                <w:b/>
                <w:color w:val="365F91" w:themeColor="accent1" w:themeShade="BF"/>
              </w:rPr>
              <w:fldChar w:fldCharType="separate"/>
            </w:r>
            <w:r w:rsidRPr="006B3454">
              <w:rPr>
                <w:b/>
                <w:color w:val="365F91" w:themeColor="accent1" w:themeShade="BF"/>
              </w:rPr>
              <w:t> </w:t>
            </w:r>
            <w:r w:rsidRPr="006B3454">
              <w:rPr>
                <w:b/>
                <w:color w:val="365F91" w:themeColor="accent1" w:themeShade="BF"/>
              </w:rPr>
              <w:t> </w:t>
            </w:r>
            <w:r w:rsidRPr="006B3454">
              <w:rPr>
                <w:b/>
                <w:color w:val="365F91" w:themeColor="accent1" w:themeShade="BF"/>
              </w:rPr>
              <w:t> </w:t>
            </w:r>
            <w:r w:rsidRPr="006B3454">
              <w:rPr>
                <w:b/>
                <w:color w:val="365F91" w:themeColor="accent1" w:themeShade="BF"/>
              </w:rPr>
              <w:t> </w:t>
            </w:r>
            <w:r w:rsidRPr="006B3454">
              <w:rPr>
                <w:b/>
                <w:color w:val="365F91" w:themeColor="accent1" w:themeShade="BF"/>
              </w:rPr>
              <w:t> </w:t>
            </w:r>
            <w:r w:rsidRPr="006B3454">
              <w:rPr>
                <w:b/>
                <w:color w:val="365F91" w:themeColor="accent1" w:themeShade="BF"/>
              </w:rPr>
              <w:fldChar w:fldCharType="end"/>
            </w:r>
          </w:p>
        </w:tc>
      </w:tr>
      <w:tr w:rsidR="006B3454" w:rsidRPr="006942F8" w:rsidTr="00F87168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6B3454" w:rsidRPr="00560E76" w:rsidRDefault="006B3454" w:rsidP="00B6427B">
            <w:p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Autre nom</w:t>
            </w:r>
            <w:r w:rsidRPr="005D57C9">
              <w:rPr>
                <w:b/>
                <w:color w:val="365F91" w:themeColor="accent1" w:themeShade="BF"/>
              </w:rPr>
              <w:t xml:space="preserve"> : </w:t>
            </w:r>
            <w:r w:rsidRPr="0003741C">
              <w:rPr>
                <w:color w:val="365F91" w:themeColor="accent1" w:themeShade="BF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03741C">
              <w:rPr>
                <w:color w:val="365F91" w:themeColor="accent1" w:themeShade="BF"/>
              </w:rPr>
              <w:instrText xml:space="preserve"> FORMTEXT </w:instrText>
            </w:r>
            <w:r w:rsidRPr="0003741C">
              <w:rPr>
                <w:color w:val="365F91" w:themeColor="accent1" w:themeShade="BF"/>
              </w:rPr>
            </w:r>
            <w:r w:rsidRPr="0003741C">
              <w:rPr>
                <w:color w:val="365F91" w:themeColor="accent1" w:themeShade="BF"/>
              </w:rPr>
              <w:fldChar w:fldCharType="separate"/>
            </w:r>
            <w:r w:rsidRPr="0003741C">
              <w:rPr>
                <w:color w:val="365F91" w:themeColor="accent1" w:themeShade="BF"/>
              </w:rPr>
              <w:t> </w:t>
            </w:r>
            <w:r w:rsidRPr="0003741C">
              <w:rPr>
                <w:color w:val="365F91" w:themeColor="accent1" w:themeShade="BF"/>
              </w:rPr>
              <w:t> </w:t>
            </w:r>
            <w:r w:rsidRPr="0003741C">
              <w:rPr>
                <w:color w:val="365F91" w:themeColor="accent1" w:themeShade="BF"/>
              </w:rPr>
              <w:t> </w:t>
            </w:r>
            <w:r w:rsidRPr="0003741C">
              <w:rPr>
                <w:color w:val="365F91" w:themeColor="accent1" w:themeShade="BF"/>
              </w:rPr>
              <w:t> </w:t>
            </w:r>
            <w:r w:rsidRPr="0003741C">
              <w:rPr>
                <w:color w:val="365F91" w:themeColor="accent1" w:themeShade="BF"/>
              </w:rPr>
              <w:t> </w:t>
            </w:r>
            <w:r w:rsidRPr="0003741C">
              <w:rPr>
                <w:color w:val="365F91" w:themeColor="accent1" w:themeShade="BF"/>
              </w:rPr>
              <w:fldChar w:fldCharType="end"/>
            </w:r>
          </w:p>
        </w:tc>
      </w:tr>
      <w:tr w:rsidR="00AA7801" w:rsidRPr="006942F8" w:rsidTr="00F87168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tcBorders>
              <w:top w:val="single" w:sz="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AA7801" w:rsidRPr="006942F8" w:rsidRDefault="00AA7801" w:rsidP="00B6427B">
            <w:pPr>
              <w:rPr>
                <w:i/>
                <w:color w:val="365F91" w:themeColor="accent1" w:themeShade="BF"/>
                <w:sz w:val="18"/>
                <w:szCs w:val="18"/>
              </w:rPr>
            </w:pPr>
            <w:r w:rsidRPr="00560E76">
              <w:rPr>
                <w:b/>
                <w:color w:val="365F91" w:themeColor="accent1" w:themeShade="BF"/>
              </w:rPr>
              <w:t>Numéro de protocole :</w:t>
            </w:r>
            <w:r w:rsidRPr="003B10B4">
              <w:rPr>
                <w:color w:val="365F91" w:themeColor="accent1" w:themeShade="BF"/>
              </w:rPr>
              <w:t xml:space="preserve"> </w:t>
            </w:r>
            <w:r w:rsidRPr="003B10B4">
              <w:rPr>
                <w:color w:val="365F91" w:themeColor="accent1" w:themeShade="BF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3B10B4">
              <w:rPr>
                <w:color w:val="365F91" w:themeColor="accent1" w:themeShade="BF"/>
              </w:rPr>
              <w:instrText xml:space="preserve"> FORMTEXT </w:instrText>
            </w:r>
            <w:r w:rsidRPr="003B10B4">
              <w:rPr>
                <w:color w:val="365F91" w:themeColor="accent1" w:themeShade="BF"/>
              </w:rPr>
            </w:r>
            <w:r w:rsidRPr="003B10B4">
              <w:rPr>
                <w:color w:val="365F91" w:themeColor="accent1" w:themeShade="BF"/>
              </w:rPr>
              <w:fldChar w:fldCharType="separate"/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 w:rsidRPr="003B10B4">
              <w:rPr>
                <w:color w:val="365F91" w:themeColor="accent1" w:themeShade="BF"/>
              </w:rPr>
              <w:fldChar w:fldCharType="end"/>
            </w:r>
          </w:p>
        </w:tc>
      </w:tr>
      <w:tr w:rsidR="00AA7801" w:rsidRPr="006942F8" w:rsidTr="00F87168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single" w:sz="2" w:space="0" w:color="244061" w:themeColor="accent1" w:themeShade="80"/>
              <w:right w:val="single" w:sz="18" w:space="0" w:color="365F91" w:themeColor="accent1" w:themeShade="BF"/>
            </w:tcBorders>
            <w:vAlign w:val="center"/>
          </w:tcPr>
          <w:p w:rsidR="00AA7801" w:rsidRPr="006942F8" w:rsidRDefault="00AA7801" w:rsidP="00B6427B">
            <w:pPr>
              <w:rPr>
                <w:color w:val="365F91" w:themeColor="accent1" w:themeShade="BF"/>
              </w:rPr>
            </w:pPr>
            <w:r w:rsidRPr="006942F8">
              <w:rPr>
                <w:i/>
                <w:color w:val="365F91" w:themeColor="accent1" w:themeShade="BF"/>
                <w:sz w:val="18"/>
                <w:szCs w:val="18"/>
              </w:rPr>
              <w:t>Votre protocole doit avoir été approuvé par votre CIPA pour qu’on puisse commencer le service</w:t>
            </w:r>
            <w:r>
              <w:rPr>
                <w:i/>
                <w:color w:val="365F91" w:themeColor="accent1" w:themeShade="BF"/>
                <w:sz w:val="18"/>
                <w:szCs w:val="18"/>
              </w:rPr>
              <w:t>.</w:t>
            </w:r>
          </w:p>
        </w:tc>
      </w:tr>
      <w:tr w:rsidR="00F74D47" w:rsidRPr="006942F8" w:rsidTr="00F87168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F74D47" w:rsidRPr="00F74D47" w:rsidRDefault="00F74D47" w:rsidP="00B6427B">
            <w:pPr>
              <w:rPr>
                <w:b/>
                <w:color w:val="365F91" w:themeColor="accent1" w:themeShade="BF"/>
              </w:rPr>
            </w:pPr>
            <w:r w:rsidRPr="00560E76">
              <w:rPr>
                <w:b/>
                <w:color w:val="365F91" w:themeColor="accent1" w:themeShade="BF"/>
              </w:rPr>
              <w:t xml:space="preserve">Type de modification génétique désirée : </w:t>
            </w:r>
          </w:p>
        </w:tc>
      </w:tr>
      <w:tr w:rsidR="00F74D47" w:rsidRPr="006942F8" w:rsidTr="00F87168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F74D47" w:rsidRPr="00F74D47" w:rsidRDefault="00F74D47" w:rsidP="00F74D47">
            <w:pPr>
              <w:jc w:val="center"/>
              <w:rPr>
                <w:color w:val="365F91" w:themeColor="accent1" w:themeShade="BF"/>
              </w:rPr>
            </w:pPr>
            <w:r w:rsidRPr="003B10B4">
              <w:rPr>
                <w:i/>
                <w:color w:val="365F91" w:themeColor="accent1" w:themeShade="BF"/>
              </w:rPr>
              <w:t>Knockout</w:t>
            </w:r>
            <w:r w:rsidRPr="003B10B4">
              <w:rPr>
                <w:color w:val="365F91" w:themeColor="accent1" w:themeShade="BF"/>
              </w:rPr>
              <w:t xml:space="preserve">  </w:t>
            </w:r>
            <w:sdt>
              <w:sdtPr>
                <w:rPr>
                  <w:color w:val="365F91" w:themeColor="accent1" w:themeShade="BF"/>
                </w:rPr>
                <w:id w:val="-6906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  <w:r w:rsidRPr="003B10B4">
              <w:rPr>
                <w:color w:val="365F91" w:themeColor="accent1" w:themeShade="BF"/>
              </w:rPr>
              <w:t xml:space="preserve">   </w:t>
            </w:r>
            <w:r w:rsidRPr="003B10B4">
              <w:rPr>
                <w:i/>
                <w:color w:val="365F91" w:themeColor="accent1" w:themeShade="BF"/>
              </w:rPr>
              <w:t xml:space="preserve">Knockout </w:t>
            </w:r>
            <w:r w:rsidRPr="003B10B4">
              <w:rPr>
                <w:color w:val="365F91" w:themeColor="accent1" w:themeShade="BF"/>
              </w:rPr>
              <w:t>conditionnel  </w:t>
            </w:r>
            <w:sdt>
              <w:sdtPr>
                <w:rPr>
                  <w:color w:val="365F91" w:themeColor="accent1" w:themeShade="BF"/>
                </w:rPr>
                <w:id w:val="83573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  <w:r w:rsidRPr="003B10B4">
              <w:rPr>
                <w:color w:val="365F91" w:themeColor="accent1" w:themeShade="BF"/>
              </w:rPr>
              <w:t xml:space="preserve">   </w:t>
            </w:r>
            <w:r w:rsidRPr="003B10B4">
              <w:rPr>
                <w:i/>
                <w:color w:val="365F91" w:themeColor="accent1" w:themeShade="BF"/>
              </w:rPr>
              <w:t>Knock</w:t>
            </w:r>
            <w:r>
              <w:rPr>
                <w:i/>
                <w:color w:val="365F91" w:themeColor="accent1" w:themeShade="BF"/>
              </w:rPr>
              <w:t xml:space="preserve"> </w:t>
            </w:r>
            <w:r w:rsidRPr="003B10B4">
              <w:rPr>
                <w:i/>
                <w:color w:val="365F91" w:themeColor="accent1" w:themeShade="BF"/>
              </w:rPr>
              <w:t>in</w:t>
            </w:r>
            <w:r w:rsidRPr="003B10B4">
              <w:rPr>
                <w:color w:val="365F91" w:themeColor="accent1" w:themeShade="BF"/>
              </w:rPr>
              <w:t xml:space="preserve">  </w:t>
            </w:r>
            <w:sdt>
              <w:sdtPr>
                <w:rPr>
                  <w:color w:val="365F91" w:themeColor="accent1" w:themeShade="BF"/>
                </w:rPr>
                <w:id w:val="-6476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  <w:r w:rsidRPr="003B10B4">
              <w:rPr>
                <w:color w:val="365F91" w:themeColor="accent1" w:themeShade="BF"/>
              </w:rPr>
              <w:t xml:space="preserve">   Mutation ponctuelle  </w:t>
            </w:r>
            <w:sdt>
              <w:sdtPr>
                <w:rPr>
                  <w:color w:val="365F91" w:themeColor="accent1" w:themeShade="BF"/>
                </w:rPr>
                <w:id w:val="366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  <w:r>
              <w:rPr>
                <w:color w:val="365F91" w:themeColor="accent1" w:themeShade="BF"/>
              </w:rPr>
              <w:t xml:space="preserve">   Autre </w:t>
            </w:r>
            <w:sdt>
              <w:sdtPr>
                <w:rPr>
                  <w:color w:val="365F91" w:themeColor="accent1" w:themeShade="BF"/>
                </w:rPr>
                <w:id w:val="-15952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</w:p>
        </w:tc>
      </w:tr>
      <w:tr w:rsidR="00F74D47" w:rsidRPr="006942F8" w:rsidTr="00F87168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single" w:sz="2" w:space="0" w:color="244061" w:themeColor="accent1" w:themeShade="80"/>
              <w:right w:val="single" w:sz="18" w:space="0" w:color="365F91" w:themeColor="accent1" w:themeShade="BF"/>
            </w:tcBorders>
            <w:vAlign w:val="center"/>
          </w:tcPr>
          <w:p w:rsidR="00F74D47" w:rsidRPr="00F74D47" w:rsidRDefault="00F74D47" w:rsidP="00F74D47">
            <w:pPr>
              <w:rPr>
                <w:color w:val="365F91" w:themeColor="accent1" w:themeShade="BF"/>
              </w:rPr>
            </w:pPr>
            <w:r w:rsidRPr="00F74D47">
              <w:rPr>
                <w:b/>
                <w:color w:val="365F91" w:themeColor="accent1" w:themeShade="BF"/>
              </w:rPr>
              <w:t>Description de la construction désirée et gène(s) visé(s):</w:t>
            </w:r>
            <w:r w:rsidRPr="003B10B4">
              <w:rPr>
                <w:color w:val="365F91" w:themeColor="accent1" w:themeShade="BF"/>
              </w:rPr>
              <w:t xml:space="preserve">  </w:t>
            </w:r>
            <w:r w:rsidRPr="003B10B4">
              <w:rPr>
                <w:color w:val="365F91" w:themeColor="accent1" w:themeShade="BF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3B10B4">
              <w:rPr>
                <w:color w:val="365F91" w:themeColor="accent1" w:themeShade="BF"/>
              </w:rPr>
              <w:instrText xml:space="preserve"> FORMTEXT </w:instrText>
            </w:r>
            <w:r w:rsidRPr="003B10B4">
              <w:rPr>
                <w:color w:val="365F91" w:themeColor="accent1" w:themeShade="BF"/>
              </w:rPr>
            </w:r>
            <w:r w:rsidRPr="003B10B4">
              <w:rPr>
                <w:color w:val="365F91" w:themeColor="accent1" w:themeShade="BF"/>
              </w:rPr>
              <w:fldChar w:fldCharType="separate"/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 w:rsidRPr="003B10B4">
              <w:rPr>
                <w:color w:val="365F91" w:themeColor="accent1" w:themeShade="BF"/>
              </w:rPr>
              <w:fldChar w:fldCharType="end"/>
            </w:r>
          </w:p>
        </w:tc>
      </w:tr>
      <w:tr w:rsidR="00F74D47" w:rsidRPr="006942F8" w:rsidTr="00F87168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F74D47" w:rsidRPr="00F74D47" w:rsidRDefault="00F74D47" w:rsidP="00F74D47">
            <w:pPr>
              <w:rPr>
                <w:b/>
                <w:color w:val="365F91" w:themeColor="accent1" w:themeShade="BF"/>
              </w:rPr>
            </w:pPr>
            <w:r w:rsidRPr="00560E76">
              <w:rPr>
                <w:b/>
                <w:color w:val="365F91" w:themeColor="accent1" w:themeShade="BF"/>
              </w:rPr>
              <w:t>Souche des a</w:t>
            </w:r>
            <w:r>
              <w:rPr>
                <w:b/>
                <w:color w:val="365F91" w:themeColor="accent1" w:themeShade="BF"/>
              </w:rPr>
              <w:t>nimaux à utiliser pour la micro</w:t>
            </w:r>
            <w:r w:rsidRPr="00560E76">
              <w:rPr>
                <w:b/>
                <w:color w:val="365F91" w:themeColor="accent1" w:themeShade="BF"/>
              </w:rPr>
              <w:t xml:space="preserve">injection dans les embryons:  </w:t>
            </w:r>
          </w:p>
        </w:tc>
      </w:tr>
      <w:tr w:rsidR="00F74D47" w:rsidRPr="006942F8" w:rsidTr="00F87168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F74D47" w:rsidRPr="00F74D47" w:rsidRDefault="00F74D47" w:rsidP="00F74D47">
            <w:pPr>
              <w:jc w:val="center"/>
              <w:rPr>
                <w:color w:val="365F91" w:themeColor="accent1" w:themeShade="BF"/>
              </w:rPr>
            </w:pPr>
            <w:r w:rsidRPr="00F74D47">
              <w:rPr>
                <w:color w:val="365F91" w:themeColor="accent1" w:themeShade="BF"/>
              </w:rPr>
              <w:t xml:space="preserve">C57Bl/6  </w:t>
            </w:r>
            <w:sdt>
              <w:sdtPr>
                <w:rPr>
                  <w:color w:val="365F91" w:themeColor="accent1" w:themeShade="BF"/>
                </w:rPr>
                <w:id w:val="14410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D47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  <w:r w:rsidRPr="00F74D47">
              <w:rPr>
                <w:color w:val="365F91" w:themeColor="accent1" w:themeShade="BF"/>
              </w:rPr>
              <w:t xml:space="preserve">    CD-1  </w:t>
            </w:r>
            <w:sdt>
              <w:sdtPr>
                <w:rPr>
                  <w:color w:val="365F91" w:themeColor="accent1" w:themeShade="BF"/>
                </w:rPr>
                <w:id w:val="89070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D47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  <w:r w:rsidRPr="00F74D47">
              <w:rPr>
                <w:color w:val="365F91" w:themeColor="accent1" w:themeShade="BF"/>
              </w:rPr>
              <w:t xml:space="preserve">   B6C3F1  </w:t>
            </w:r>
            <w:sdt>
              <w:sdtPr>
                <w:rPr>
                  <w:color w:val="365F91" w:themeColor="accent1" w:themeShade="BF"/>
                </w:rPr>
                <w:id w:val="103848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D47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  <w:r w:rsidRPr="00F74D47">
              <w:rPr>
                <w:color w:val="365F91" w:themeColor="accent1" w:themeShade="BF"/>
              </w:rPr>
              <w:t xml:space="preserve">   Autre : </w:t>
            </w:r>
            <w:r w:rsidRPr="00F74D47">
              <w:rPr>
                <w:color w:val="365F91" w:themeColor="accent1" w:themeShade="BF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F74D47">
              <w:rPr>
                <w:color w:val="365F91" w:themeColor="accent1" w:themeShade="BF"/>
              </w:rPr>
              <w:instrText xml:space="preserve"> FORMTEXT </w:instrText>
            </w:r>
            <w:r w:rsidRPr="00F74D47">
              <w:rPr>
                <w:color w:val="365F91" w:themeColor="accent1" w:themeShade="BF"/>
              </w:rPr>
            </w:r>
            <w:r w:rsidRPr="00F74D47">
              <w:rPr>
                <w:color w:val="365F91" w:themeColor="accent1" w:themeShade="BF"/>
              </w:rPr>
              <w:fldChar w:fldCharType="separate"/>
            </w:r>
            <w:r w:rsidRPr="00F74D47">
              <w:rPr>
                <w:color w:val="365F91" w:themeColor="accent1" w:themeShade="BF"/>
              </w:rPr>
              <w:t> </w:t>
            </w:r>
            <w:r w:rsidRPr="00F74D47">
              <w:rPr>
                <w:color w:val="365F91" w:themeColor="accent1" w:themeShade="BF"/>
              </w:rPr>
              <w:t> </w:t>
            </w:r>
            <w:r w:rsidRPr="00F74D47">
              <w:rPr>
                <w:color w:val="365F91" w:themeColor="accent1" w:themeShade="BF"/>
              </w:rPr>
              <w:t> </w:t>
            </w:r>
            <w:r w:rsidRPr="00F74D47">
              <w:rPr>
                <w:color w:val="365F91" w:themeColor="accent1" w:themeShade="BF"/>
              </w:rPr>
              <w:t> </w:t>
            </w:r>
            <w:r w:rsidRPr="00F74D47">
              <w:rPr>
                <w:color w:val="365F91" w:themeColor="accent1" w:themeShade="BF"/>
              </w:rPr>
              <w:t> </w:t>
            </w:r>
            <w:r w:rsidRPr="00F74D47">
              <w:rPr>
                <w:color w:val="365F91" w:themeColor="accent1" w:themeShade="BF"/>
              </w:rPr>
              <w:fldChar w:fldCharType="end"/>
            </w:r>
          </w:p>
        </w:tc>
      </w:tr>
      <w:tr w:rsidR="00F74D47" w:rsidRPr="006942F8" w:rsidTr="00F21B8F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91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single" w:sz="2" w:space="0" w:color="244061" w:themeColor="accent1" w:themeShade="80"/>
              <w:right w:val="single" w:sz="18" w:space="0" w:color="365F91" w:themeColor="accent1" w:themeShade="BF"/>
            </w:tcBorders>
            <w:vAlign w:val="center"/>
          </w:tcPr>
          <w:p w:rsidR="00F74D47" w:rsidRPr="00F74D47" w:rsidRDefault="00F74D47" w:rsidP="00F74D47">
            <w:pPr>
              <w:rPr>
                <w:color w:val="365F91" w:themeColor="accent1" w:themeShade="BF"/>
              </w:rPr>
            </w:pPr>
            <w:r w:rsidRPr="00560E76">
              <w:rPr>
                <w:b/>
                <w:color w:val="365F91" w:themeColor="accent1" w:themeShade="BF"/>
              </w:rPr>
              <w:t>Fournisseur:</w:t>
            </w:r>
            <w:r>
              <w:rPr>
                <w:color w:val="365F91" w:themeColor="accent1" w:themeShade="BF"/>
              </w:rPr>
              <w:t xml:space="preserve">   Charles River</w:t>
            </w:r>
            <w:r w:rsidRPr="003B10B4">
              <w:rPr>
                <w:color w:val="365F91" w:themeColor="accent1" w:themeShade="BF"/>
              </w:rPr>
              <w:t xml:space="preserve"> </w:t>
            </w:r>
            <w:sdt>
              <w:sdtPr>
                <w:rPr>
                  <w:color w:val="365F91" w:themeColor="accent1" w:themeShade="BF"/>
                </w:rPr>
                <w:id w:val="-35534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  <w:r>
              <w:rPr>
                <w:color w:val="365F91" w:themeColor="accent1" w:themeShade="BF"/>
              </w:rPr>
              <w:t xml:space="preserve">    Jackson </w:t>
            </w:r>
            <w:sdt>
              <w:sdtPr>
                <w:rPr>
                  <w:color w:val="365F91" w:themeColor="accent1" w:themeShade="BF"/>
                </w:rPr>
                <w:id w:val="40943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  <w:r>
              <w:rPr>
                <w:color w:val="365F91" w:themeColor="accent1" w:themeShade="BF"/>
              </w:rPr>
              <w:t xml:space="preserve">       Autre</w:t>
            </w:r>
            <w:r w:rsidRPr="003B10B4">
              <w:rPr>
                <w:color w:val="365F91" w:themeColor="accent1" w:themeShade="BF"/>
              </w:rPr>
              <w:t xml:space="preserve"> </w:t>
            </w:r>
            <w:r w:rsidRPr="003B10B4">
              <w:rPr>
                <w:color w:val="365F91" w:themeColor="accent1" w:themeShade="BF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B10B4">
              <w:rPr>
                <w:color w:val="365F91" w:themeColor="accent1" w:themeShade="BF"/>
              </w:rPr>
              <w:instrText xml:space="preserve"> FORMTEXT </w:instrText>
            </w:r>
            <w:r w:rsidRPr="003B10B4">
              <w:rPr>
                <w:color w:val="365F91" w:themeColor="accent1" w:themeShade="BF"/>
              </w:rPr>
            </w:r>
            <w:r w:rsidRPr="003B10B4">
              <w:rPr>
                <w:color w:val="365F91" w:themeColor="accent1" w:themeShade="BF"/>
              </w:rPr>
              <w:fldChar w:fldCharType="separate"/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t> </w:t>
            </w:r>
            <w:r w:rsidRPr="003B10B4">
              <w:rPr>
                <w:color w:val="365F91" w:themeColor="accent1" w:themeShade="BF"/>
              </w:rPr>
              <w:fldChar w:fldCharType="end"/>
            </w:r>
          </w:p>
        </w:tc>
      </w:tr>
      <w:tr w:rsidR="000E1E92" w:rsidTr="004F7859">
        <w:trPr>
          <w:trHeight w:val="375"/>
        </w:trPr>
        <w:tc>
          <w:tcPr>
            <w:tcW w:w="11016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0E1E92" w:rsidRDefault="000E1E92" w:rsidP="000E1E92">
            <w:pPr>
              <w:rPr>
                <w:color w:val="365F91" w:themeColor="accent1" w:themeShade="BF"/>
              </w:rPr>
            </w:pPr>
            <w:r w:rsidRPr="00805145">
              <w:rPr>
                <w:b/>
                <w:color w:val="365F91" w:themeColor="accent1" w:themeShade="BF"/>
              </w:rPr>
              <w:t>Commentaires :</w:t>
            </w:r>
            <w:r w:rsidRPr="00E31D9B">
              <w:rPr>
                <w:color w:val="365F91" w:themeColor="accent1" w:themeShade="BF"/>
              </w:rPr>
              <w:t xml:space="preserve"> </w:t>
            </w:r>
            <w:r w:rsidRPr="00E31D9B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1D9B">
              <w:rPr>
                <w:color w:val="365F91" w:themeColor="accent1" w:themeShade="BF"/>
              </w:rPr>
              <w:instrText xml:space="preserve"> FORMTEXT </w:instrText>
            </w:r>
            <w:r w:rsidRPr="00E31D9B">
              <w:rPr>
                <w:color w:val="365F91" w:themeColor="accent1" w:themeShade="BF"/>
              </w:rPr>
            </w:r>
            <w:r w:rsidRPr="00E31D9B">
              <w:rPr>
                <w:color w:val="365F91" w:themeColor="accent1" w:themeShade="BF"/>
              </w:rPr>
              <w:fldChar w:fldCharType="separate"/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fldChar w:fldCharType="end"/>
            </w:r>
          </w:p>
        </w:tc>
      </w:tr>
    </w:tbl>
    <w:p w:rsidR="000E1E92" w:rsidRDefault="000E1E92" w:rsidP="00C17DFF">
      <w:pPr>
        <w:spacing w:after="0" w:line="240" w:lineRule="auto"/>
        <w:rPr>
          <w:color w:val="365F91" w:themeColor="accent1" w:themeShade="BF"/>
        </w:rPr>
      </w:pPr>
    </w:p>
    <w:tbl>
      <w:tblPr>
        <w:tblStyle w:val="Grilledutableau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E1E92" w:rsidTr="00CB1A7D">
        <w:tc>
          <w:tcPr>
            <w:tcW w:w="11016" w:type="dxa"/>
            <w:gridSpan w:val="2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365F91" w:themeFill="accent1" w:themeFillShade="BF"/>
          </w:tcPr>
          <w:p w:rsidR="000E1E92" w:rsidRPr="00FC4790" w:rsidRDefault="00805145" w:rsidP="000E1E92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</w:t>
            </w:r>
            <w:r w:rsidR="000E1E92">
              <w:rPr>
                <w:b/>
                <w:color w:val="FFFFFF" w:themeColor="background1"/>
                <w:sz w:val="24"/>
              </w:rPr>
              <w:t xml:space="preserve">ECTION 3 - </w:t>
            </w:r>
            <w:r w:rsidR="000E1E92" w:rsidRPr="00B77CF0">
              <w:rPr>
                <w:b/>
                <w:color w:val="FFFFFF" w:themeColor="background1"/>
                <w:sz w:val="24"/>
              </w:rPr>
              <w:t>MICROINJECTION DE CELLULES SOUCHES EMBRYONNAIRES</w:t>
            </w:r>
          </w:p>
        </w:tc>
      </w:tr>
      <w:tr w:rsidR="000E1E92" w:rsidTr="00F21B8F">
        <w:trPr>
          <w:trHeight w:val="378"/>
        </w:trPr>
        <w:tc>
          <w:tcPr>
            <w:tcW w:w="11016" w:type="dxa"/>
            <w:gridSpan w:val="2"/>
            <w:tcBorders>
              <w:top w:val="nil"/>
              <w:left w:val="single" w:sz="18" w:space="0" w:color="365F91" w:themeColor="accent1" w:themeShade="BF"/>
              <w:bottom w:val="single" w:sz="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0E1E92" w:rsidRPr="001F1D1F" w:rsidRDefault="000E1E92" w:rsidP="00E549BA">
            <w:pPr>
              <w:rPr>
                <w:b/>
                <w:color w:val="365F91" w:themeColor="accent1" w:themeShade="BF"/>
              </w:rPr>
            </w:pPr>
            <w:r w:rsidRPr="00805145">
              <w:rPr>
                <w:b/>
                <w:color w:val="365F91" w:themeColor="accent1" w:themeShade="BF"/>
              </w:rPr>
              <w:t>Cellules souches à utiliser  pour  la microinjection ?</w:t>
            </w:r>
            <w:r w:rsidRPr="001F1D1F">
              <w:rPr>
                <w:b/>
                <w:color w:val="365F91" w:themeColor="accent1" w:themeShade="BF"/>
              </w:rPr>
              <w:t xml:space="preserve">  </w:t>
            </w:r>
            <w:r w:rsidRPr="001F1D1F">
              <w:rPr>
                <w:color w:val="365F91" w:themeColor="accent1" w:themeShade="BF"/>
              </w:rPr>
              <w:t xml:space="preserve">129  </w:t>
            </w:r>
            <w:sdt>
              <w:sdtPr>
                <w:rPr>
                  <w:color w:val="365F91" w:themeColor="accent1" w:themeShade="BF"/>
                </w:rPr>
                <w:id w:val="182061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1D1F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  <w:r w:rsidRPr="001F1D1F">
              <w:rPr>
                <w:color w:val="365F91" w:themeColor="accent1" w:themeShade="BF"/>
              </w:rPr>
              <w:t xml:space="preserve">    C57BL/6  </w:t>
            </w:r>
            <w:sdt>
              <w:sdtPr>
                <w:rPr>
                  <w:color w:val="365F91" w:themeColor="accent1" w:themeShade="BF"/>
                </w:rPr>
                <w:id w:val="-144892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1D1F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  <w:r w:rsidRPr="001F1D1F">
              <w:rPr>
                <w:color w:val="365F91" w:themeColor="accent1" w:themeShade="BF"/>
              </w:rPr>
              <w:t xml:space="preserve">     autre : </w:t>
            </w:r>
            <w:r w:rsidRPr="001F1D1F">
              <w:rPr>
                <w:color w:val="365F91" w:themeColor="accent1" w:themeShade="BF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" w:name="Texte62"/>
            <w:r w:rsidRPr="001F1D1F">
              <w:rPr>
                <w:color w:val="365F91" w:themeColor="accent1" w:themeShade="BF"/>
              </w:rPr>
              <w:instrText xml:space="preserve"> FORMTEXT </w:instrText>
            </w:r>
            <w:r w:rsidRPr="001F1D1F">
              <w:rPr>
                <w:color w:val="365F91" w:themeColor="accent1" w:themeShade="BF"/>
              </w:rPr>
            </w:r>
            <w:r w:rsidRPr="001F1D1F">
              <w:rPr>
                <w:color w:val="365F91" w:themeColor="accent1" w:themeShade="BF"/>
              </w:rPr>
              <w:fldChar w:fldCharType="separate"/>
            </w:r>
            <w:r w:rsidRPr="001F1D1F">
              <w:rPr>
                <w:color w:val="365F91" w:themeColor="accent1" w:themeShade="BF"/>
              </w:rPr>
              <w:t> </w:t>
            </w:r>
            <w:r w:rsidRPr="001F1D1F">
              <w:rPr>
                <w:color w:val="365F91" w:themeColor="accent1" w:themeShade="BF"/>
              </w:rPr>
              <w:t> </w:t>
            </w:r>
            <w:r w:rsidRPr="001F1D1F">
              <w:rPr>
                <w:color w:val="365F91" w:themeColor="accent1" w:themeShade="BF"/>
              </w:rPr>
              <w:t> </w:t>
            </w:r>
            <w:r w:rsidRPr="001F1D1F">
              <w:rPr>
                <w:color w:val="365F91" w:themeColor="accent1" w:themeShade="BF"/>
              </w:rPr>
              <w:t> </w:t>
            </w:r>
            <w:r w:rsidRPr="001F1D1F">
              <w:rPr>
                <w:color w:val="365F91" w:themeColor="accent1" w:themeShade="BF"/>
              </w:rPr>
              <w:t> </w:t>
            </w:r>
            <w:r w:rsidRPr="001F1D1F">
              <w:rPr>
                <w:color w:val="365F91" w:themeColor="accent1" w:themeShade="BF"/>
              </w:rPr>
              <w:fldChar w:fldCharType="end"/>
            </w:r>
            <w:bookmarkEnd w:id="2"/>
          </w:p>
        </w:tc>
      </w:tr>
      <w:tr w:rsidR="00503A93" w:rsidRPr="001F1D1F" w:rsidTr="00CB1A7D">
        <w:trPr>
          <w:trHeight w:val="349"/>
        </w:trPr>
        <w:tc>
          <w:tcPr>
            <w:tcW w:w="11016" w:type="dxa"/>
            <w:gridSpan w:val="2"/>
            <w:tcBorders>
              <w:top w:val="single" w:sz="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</w:tcPr>
          <w:p w:rsidR="00503A93" w:rsidRPr="004B5139" w:rsidRDefault="004B5139" w:rsidP="004B5139">
            <w:pPr>
              <w:rPr>
                <w:b/>
                <w:color w:val="365F91" w:themeColor="accent1" w:themeShade="BF"/>
              </w:rPr>
            </w:pPr>
            <w:r w:rsidRPr="00805145">
              <w:rPr>
                <w:b/>
                <w:color w:val="365F91" w:themeColor="accent1" w:themeShade="BF"/>
              </w:rPr>
              <w:t>Est-ce que les cellules souches proviennent d’une banque?</w:t>
            </w:r>
            <w:r w:rsidRPr="004B5139">
              <w:rPr>
                <w:b/>
                <w:color w:val="365F91" w:themeColor="accent1" w:themeShade="BF"/>
              </w:rPr>
              <w:t xml:space="preserve">  </w:t>
            </w:r>
            <w:r w:rsidRPr="004B5139">
              <w:rPr>
                <w:color w:val="365F91" w:themeColor="accent1" w:themeShade="BF"/>
              </w:rPr>
              <w:t xml:space="preserve">Eucomm </w:t>
            </w:r>
            <w:sdt>
              <w:sdtPr>
                <w:rPr>
                  <w:color w:val="365F91" w:themeColor="accent1" w:themeShade="BF"/>
                </w:rPr>
                <w:id w:val="-179706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139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  <w:r w:rsidRPr="004B5139">
              <w:rPr>
                <w:color w:val="365F91" w:themeColor="accent1" w:themeShade="BF"/>
              </w:rPr>
              <w:t xml:space="preserve">   Komp </w:t>
            </w:r>
            <w:sdt>
              <w:sdtPr>
                <w:rPr>
                  <w:color w:val="365F91" w:themeColor="accent1" w:themeShade="BF"/>
                </w:rPr>
                <w:id w:val="-10627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139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  <w:r w:rsidRPr="004B5139">
              <w:rPr>
                <w:color w:val="365F91" w:themeColor="accent1" w:themeShade="BF"/>
              </w:rPr>
              <w:t xml:space="preserve">   Norcomm </w:t>
            </w:r>
            <w:sdt>
              <w:sdtPr>
                <w:rPr>
                  <w:color w:val="365F91" w:themeColor="accent1" w:themeShade="BF"/>
                </w:rPr>
                <w:id w:val="-173075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139">
                  <w:rPr>
                    <w:rFonts w:hint="eastAsia"/>
                    <w:color w:val="365F91" w:themeColor="accent1" w:themeShade="BF"/>
                  </w:rPr>
                  <w:t>☐</w:t>
                </w:r>
              </w:sdtContent>
            </w:sdt>
          </w:p>
        </w:tc>
      </w:tr>
      <w:tr w:rsidR="004B5139" w:rsidRPr="001F1D1F" w:rsidTr="00CB1A7D">
        <w:trPr>
          <w:trHeight w:val="349"/>
        </w:trPr>
        <w:tc>
          <w:tcPr>
            <w:tcW w:w="11016" w:type="dxa"/>
            <w:gridSpan w:val="2"/>
            <w:tcBorders>
              <w:top w:val="nil"/>
              <w:left w:val="single" w:sz="18" w:space="0" w:color="365F91" w:themeColor="accent1" w:themeShade="BF"/>
              <w:bottom w:val="single" w:sz="8" w:space="0" w:color="365F91" w:themeColor="accent1" w:themeShade="BF"/>
              <w:right w:val="single" w:sz="18" w:space="0" w:color="365F91" w:themeColor="accent1" w:themeShade="BF"/>
            </w:tcBorders>
          </w:tcPr>
          <w:p w:rsidR="004B5139" w:rsidRPr="00805145" w:rsidRDefault="004B5139" w:rsidP="004B5139">
            <w:pPr>
              <w:rPr>
                <w:b/>
                <w:color w:val="365F91" w:themeColor="accent1" w:themeShade="BF"/>
              </w:rPr>
            </w:pPr>
            <w:r w:rsidRPr="00805145">
              <w:rPr>
                <w:b/>
                <w:color w:val="365F91" w:themeColor="accent1" w:themeShade="BF"/>
              </w:rPr>
              <w:t>Veuillez fournir le lien :</w:t>
            </w:r>
            <w:r>
              <w:rPr>
                <w:color w:val="365F91" w:themeColor="accent1" w:themeShade="BF"/>
              </w:rPr>
              <w:t xml:space="preserve"> </w:t>
            </w:r>
            <w:r w:rsidRPr="00247313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7313">
              <w:rPr>
                <w:color w:val="365F91" w:themeColor="accent1" w:themeShade="BF"/>
              </w:rPr>
              <w:instrText xml:space="preserve"> FORMTEXT </w:instrText>
            </w:r>
            <w:r w:rsidRPr="00247313">
              <w:rPr>
                <w:color w:val="365F91" w:themeColor="accent1" w:themeShade="BF"/>
              </w:rPr>
            </w:r>
            <w:r w:rsidRPr="00247313">
              <w:rPr>
                <w:color w:val="365F91" w:themeColor="accent1" w:themeShade="BF"/>
              </w:rPr>
              <w:fldChar w:fldCharType="separate"/>
            </w:r>
            <w:r w:rsidRPr="00247313">
              <w:rPr>
                <w:noProof/>
                <w:color w:val="365F91" w:themeColor="accent1" w:themeShade="BF"/>
              </w:rPr>
              <w:t> </w:t>
            </w:r>
            <w:r w:rsidRPr="00247313">
              <w:rPr>
                <w:noProof/>
                <w:color w:val="365F91" w:themeColor="accent1" w:themeShade="BF"/>
              </w:rPr>
              <w:t> </w:t>
            </w:r>
            <w:r w:rsidRPr="00247313">
              <w:rPr>
                <w:noProof/>
                <w:color w:val="365F91" w:themeColor="accent1" w:themeShade="BF"/>
              </w:rPr>
              <w:t> </w:t>
            </w:r>
            <w:r w:rsidRPr="00247313">
              <w:rPr>
                <w:noProof/>
                <w:color w:val="365F91" w:themeColor="accent1" w:themeShade="BF"/>
              </w:rPr>
              <w:t> </w:t>
            </w:r>
            <w:r w:rsidRPr="00247313">
              <w:rPr>
                <w:noProof/>
                <w:color w:val="365F91" w:themeColor="accent1" w:themeShade="BF"/>
              </w:rPr>
              <w:t> </w:t>
            </w:r>
            <w:r w:rsidRPr="00247313">
              <w:rPr>
                <w:color w:val="365F91" w:themeColor="accent1" w:themeShade="BF"/>
              </w:rPr>
              <w:fldChar w:fldCharType="end"/>
            </w:r>
          </w:p>
        </w:tc>
      </w:tr>
      <w:tr w:rsidR="000E1E92" w:rsidTr="00F21B8F">
        <w:trPr>
          <w:trHeight w:val="358"/>
        </w:trPr>
        <w:tc>
          <w:tcPr>
            <w:tcW w:w="11016" w:type="dxa"/>
            <w:gridSpan w:val="2"/>
            <w:tcBorders>
              <w:top w:val="single" w:sz="8" w:space="0" w:color="365F91" w:themeColor="accent1" w:themeShade="BF"/>
              <w:left w:val="single" w:sz="18" w:space="0" w:color="365F91" w:themeColor="accent1" w:themeShade="BF"/>
              <w:bottom w:val="single" w:sz="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0E1E92" w:rsidRPr="009B443D" w:rsidRDefault="000E1E92" w:rsidP="00CB1A7D">
            <w:pPr>
              <w:rPr>
                <w:b/>
                <w:color w:val="365F91" w:themeColor="accent1" w:themeShade="BF"/>
              </w:rPr>
            </w:pPr>
            <w:r w:rsidRPr="00805145">
              <w:rPr>
                <w:b/>
                <w:color w:val="365F91" w:themeColor="accent1" w:themeShade="BF"/>
              </w:rPr>
              <w:t>Nombre de clones envoyés:</w:t>
            </w:r>
            <w:r w:rsidRPr="009B443D">
              <w:rPr>
                <w:b/>
                <w:color w:val="365F91" w:themeColor="accent1" w:themeShade="BF"/>
              </w:rPr>
              <w:t xml:space="preserve"> </w:t>
            </w:r>
            <w:r w:rsidRPr="009B443D">
              <w:rPr>
                <w:b/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443D">
              <w:rPr>
                <w:b/>
                <w:color w:val="365F91" w:themeColor="accent1" w:themeShade="BF"/>
              </w:rPr>
              <w:instrText xml:space="preserve"> FORMTEXT </w:instrText>
            </w:r>
            <w:r w:rsidRPr="009B443D">
              <w:rPr>
                <w:b/>
                <w:color w:val="365F91" w:themeColor="accent1" w:themeShade="BF"/>
              </w:rPr>
            </w:r>
            <w:r w:rsidRPr="009B443D">
              <w:rPr>
                <w:b/>
                <w:color w:val="365F91" w:themeColor="accent1" w:themeShade="BF"/>
              </w:rPr>
              <w:fldChar w:fldCharType="separate"/>
            </w:r>
            <w:r w:rsidRPr="009B443D">
              <w:rPr>
                <w:b/>
                <w:color w:val="365F91" w:themeColor="accent1" w:themeShade="BF"/>
              </w:rPr>
              <w:t> </w:t>
            </w:r>
            <w:r w:rsidRPr="009B443D">
              <w:rPr>
                <w:b/>
                <w:color w:val="365F91" w:themeColor="accent1" w:themeShade="BF"/>
              </w:rPr>
              <w:t> </w:t>
            </w:r>
            <w:r w:rsidRPr="009B443D">
              <w:rPr>
                <w:b/>
                <w:color w:val="365F91" w:themeColor="accent1" w:themeShade="BF"/>
              </w:rPr>
              <w:t> </w:t>
            </w:r>
            <w:r w:rsidRPr="009B443D">
              <w:rPr>
                <w:b/>
                <w:color w:val="365F91" w:themeColor="accent1" w:themeShade="BF"/>
              </w:rPr>
              <w:t> </w:t>
            </w:r>
            <w:r w:rsidRPr="009B443D">
              <w:rPr>
                <w:b/>
                <w:color w:val="365F91" w:themeColor="accent1" w:themeShade="BF"/>
              </w:rPr>
              <w:t> </w:t>
            </w:r>
            <w:r w:rsidRPr="009B443D">
              <w:rPr>
                <w:b/>
                <w:color w:val="365F91" w:themeColor="accent1" w:themeShade="BF"/>
              </w:rPr>
              <w:fldChar w:fldCharType="end"/>
            </w:r>
          </w:p>
        </w:tc>
      </w:tr>
      <w:tr w:rsidR="00B6427B" w:rsidRPr="006942F8" w:rsidTr="00CB1A7D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11016" w:type="dxa"/>
            <w:gridSpan w:val="2"/>
            <w:tcBorders>
              <w:top w:val="single" w:sz="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B6427B" w:rsidRPr="006942F8" w:rsidRDefault="00B6427B" w:rsidP="00B6427B">
            <w:pPr>
              <w:rPr>
                <w:i/>
                <w:color w:val="365F91" w:themeColor="accent1" w:themeShade="BF"/>
                <w:sz w:val="18"/>
                <w:szCs w:val="18"/>
              </w:rPr>
            </w:pPr>
            <w:r w:rsidRPr="00805145">
              <w:rPr>
                <w:b/>
                <w:color w:val="365F91" w:themeColor="accent1" w:themeShade="BF"/>
              </w:rPr>
              <w:t>Les cellules ont-elles été testées pour la présence de mycoplasmes?</w:t>
            </w:r>
            <w:r>
              <w:rPr>
                <w:color w:val="365F91" w:themeColor="accent1" w:themeShade="BF"/>
              </w:rPr>
              <w:t xml:space="preserve">   </w:t>
            </w:r>
          </w:p>
        </w:tc>
      </w:tr>
      <w:tr w:rsidR="00350ED5" w:rsidRPr="006942F8" w:rsidTr="00C761EF">
        <w:tblPrEx>
          <w:tblBorders>
            <w:bottom w:val="single" w:sz="4" w:space="0" w:color="auto"/>
          </w:tblBorders>
        </w:tblPrEx>
        <w:trPr>
          <w:trHeight w:val="252"/>
        </w:trPr>
        <w:tc>
          <w:tcPr>
            <w:tcW w:w="5508" w:type="dxa"/>
            <w:tcBorders>
              <w:top w:val="nil"/>
              <w:left w:val="single" w:sz="18" w:space="0" w:color="365F91" w:themeColor="accent1" w:themeShade="BF"/>
              <w:bottom w:val="nil"/>
              <w:right w:val="nil"/>
            </w:tcBorders>
            <w:vAlign w:val="center"/>
          </w:tcPr>
          <w:p w:rsidR="00350ED5" w:rsidRPr="00805145" w:rsidRDefault="00350ED5" w:rsidP="00350ED5">
            <w:pPr>
              <w:jc w:val="center"/>
              <w:rPr>
                <w:b/>
                <w:color w:val="365F91" w:themeColor="accent1" w:themeShade="BF"/>
              </w:rPr>
            </w:pPr>
            <w:r w:rsidRPr="009B426D">
              <w:rPr>
                <w:color w:val="365F91" w:themeColor="accent1" w:themeShade="BF"/>
              </w:rPr>
              <w:t xml:space="preserve">Oui </w:t>
            </w:r>
            <w:sdt>
              <w:sdtPr>
                <w:rPr>
                  <w:color w:val="365F91" w:themeColor="accent1" w:themeShade="BF"/>
                </w:rPr>
                <w:id w:val="-14970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</w:p>
        </w:tc>
        <w:tc>
          <w:tcPr>
            <w:tcW w:w="5508" w:type="dxa"/>
            <w:tcBorders>
              <w:top w:val="nil"/>
              <w:left w:val="nil"/>
              <w:bottom w:val="nil"/>
              <w:right w:val="single" w:sz="18" w:space="0" w:color="365F91" w:themeColor="accent1" w:themeShade="BF"/>
            </w:tcBorders>
            <w:vAlign w:val="center"/>
          </w:tcPr>
          <w:p w:rsidR="00350ED5" w:rsidRPr="00805145" w:rsidRDefault="00350ED5" w:rsidP="00350ED5">
            <w:pPr>
              <w:jc w:val="center"/>
              <w:rPr>
                <w:b/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Non</w:t>
            </w:r>
            <w:r w:rsidRPr="009B426D">
              <w:rPr>
                <w:color w:val="365F91" w:themeColor="accent1" w:themeShade="BF"/>
              </w:rPr>
              <w:t xml:space="preserve"> </w:t>
            </w:r>
            <w:sdt>
              <w:sdtPr>
                <w:rPr>
                  <w:color w:val="365F91" w:themeColor="accent1" w:themeShade="BF"/>
                </w:rPr>
                <w:id w:val="-104443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</w:p>
        </w:tc>
      </w:tr>
      <w:tr w:rsidR="00091F8B" w:rsidTr="00F21B8F">
        <w:trPr>
          <w:trHeight w:val="405"/>
        </w:trPr>
        <w:tc>
          <w:tcPr>
            <w:tcW w:w="5508" w:type="dxa"/>
            <w:tcBorders>
              <w:top w:val="nil"/>
              <w:left w:val="single" w:sz="18" w:space="0" w:color="365F91" w:themeColor="accent1" w:themeShade="BF"/>
              <w:bottom w:val="single" w:sz="8" w:space="0" w:color="365F91" w:themeColor="accent1" w:themeShade="BF"/>
              <w:right w:val="nil"/>
            </w:tcBorders>
            <w:vAlign w:val="center"/>
          </w:tcPr>
          <w:p w:rsidR="00091F8B" w:rsidRPr="005C7310" w:rsidRDefault="00D42FC2" w:rsidP="000E1E92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Veuillez indiquer</w:t>
            </w:r>
            <w:r w:rsidR="00091F8B" w:rsidRPr="00CB1A7D">
              <w:rPr>
                <w:color w:val="365F91" w:themeColor="accent1" w:themeShade="BF"/>
              </w:rPr>
              <w:t xml:space="preserve"> le résultat :</w:t>
            </w:r>
            <w:r w:rsidR="00091F8B" w:rsidRPr="00B77CF0">
              <w:rPr>
                <w:color w:val="365F91" w:themeColor="accent1" w:themeShade="BF"/>
              </w:rPr>
              <w:t xml:space="preserve"> </w:t>
            </w:r>
            <w:r w:rsidR="00091F8B" w:rsidRPr="00B77CF0">
              <w:rPr>
                <w:color w:val="365F91" w:themeColor="accent1" w:themeShade="BF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3" w:name="Texte61"/>
            <w:r w:rsidR="00091F8B" w:rsidRPr="00B77CF0">
              <w:rPr>
                <w:color w:val="365F91" w:themeColor="accent1" w:themeShade="BF"/>
              </w:rPr>
              <w:instrText xml:space="preserve"> FORMTEXT </w:instrText>
            </w:r>
            <w:r w:rsidR="00091F8B" w:rsidRPr="00B77CF0">
              <w:rPr>
                <w:color w:val="365F91" w:themeColor="accent1" w:themeShade="BF"/>
              </w:rPr>
            </w:r>
            <w:r w:rsidR="00091F8B" w:rsidRPr="00B77CF0">
              <w:rPr>
                <w:color w:val="365F91" w:themeColor="accent1" w:themeShade="BF"/>
              </w:rPr>
              <w:fldChar w:fldCharType="separate"/>
            </w:r>
            <w:r w:rsidR="00091F8B" w:rsidRPr="00B77CF0">
              <w:rPr>
                <w:color w:val="365F91" w:themeColor="accent1" w:themeShade="BF"/>
              </w:rPr>
              <w:t> </w:t>
            </w:r>
            <w:r w:rsidR="00091F8B" w:rsidRPr="00B77CF0">
              <w:rPr>
                <w:color w:val="365F91" w:themeColor="accent1" w:themeShade="BF"/>
              </w:rPr>
              <w:t> </w:t>
            </w:r>
            <w:r w:rsidR="00091F8B" w:rsidRPr="00B77CF0">
              <w:rPr>
                <w:color w:val="365F91" w:themeColor="accent1" w:themeShade="BF"/>
              </w:rPr>
              <w:t> </w:t>
            </w:r>
            <w:r w:rsidR="00091F8B" w:rsidRPr="00B77CF0">
              <w:rPr>
                <w:color w:val="365F91" w:themeColor="accent1" w:themeShade="BF"/>
              </w:rPr>
              <w:t> </w:t>
            </w:r>
            <w:r w:rsidR="00091F8B" w:rsidRPr="00B77CF0">
              <w:rPr>
                <w:color w:val="365F91" w:themeColor="accent1" w:themeShade="BF"/>
              </w:rPr>
              <w:t> </w:t>
            </w:r>
            <w:r w:rsidR="00091F8B" w:rsidRPr="00B77CF0">
              <w:rPr>
                <w:color w:val="365F91" w:themeColor="accent1" w:themeShade="BF"/>
              </w:rPr>
              <w:fldChar w:fldCharType="end"/>
            </w:r>
            <w:bookmarkEnd w:id="3"/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091F8B" w:rsidRPr="005C7310" w:rsidRDefault="009B426D" w:rsidP="000E1E92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Les cellules devront être testées avant leur utilisation. </w:t>
            </w:r>
          </w:p>
        </w:tc>
      </w:tr>
      <w:tr w:rsidR="000E1E92" w:rsidTr="00CB1A7D">
        <w:trPr>
          <w:trHeight w:val="432"/>
        </w:trPr>
        <w:tc>
          <w:tcPr>
            <w:tcW w:w="11016" w:type="dxa"/>
            <w:gridSpan w:val="2"/>
            <w:tcBorders>
              <w:top w:val="single" w:sz="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B8CCE4" w:themeFill="accent1" w:themeFillTint="66"/>
            <w:vAlign w:val="center"/>
          </w:tcPr>
          <w:p w:rsidR="000E1E92" w:rsidRPr="000E1E92" w:rsidRDefault="000E1E92" w:rsidP="000E1E92">
            <w:pPr>
              <w:jc w:val="center"/>
              <w:rPr>
                <w:b/>
                <w:color w:val="365F91" w:themeColor="accent1" w:themeShade="BF"/>
              </w:rPr>
            </w:pPr>
            <w:r w:rsidRPr="000E1E92">
              <w:rPr>
                <w:b/>
                <w:color w:val="365F91" w:themeColor="accent1" w:themeShade="BF"/>
              </w:rPr>
              <w:t>À l’usage du CRCHUM</w:t>
            </w:r>
          </w:p>
        </w:tc>
      </w:tr>
      <w:tr w:rsidR="000E1E92" w:rsidTr="00CB1A7D">
        <w:trPr>
          <w:trHeight w:val="375"/>
        </w:trPr>
        <w:tc>
          <w:tcPr>
            <w:tcW w:w="11016" w:type="dxa"/>
            <w:gridSpan w:val="2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B8CCE4" w:themeFill="accent1" w:themeFillTint="66"/>
            <w:vAlign w:val="center"/>
          </w:tcPr>
          <w:p w:rsidR="000E1E92" w:rsidRDefault="000E1E92" w:rsidP="00AF3B67">
            <w:pPr>
              <w:rPr>
                <w:b/>
                <w:color w:val="365F91" w:themeColor="accent1" w:themeShade="BF"/>
              </w:rPr>
            </w:pPr>
            <w:r w:rsidRPr="000E1E92">
              <w:rPr>
                <w:b/>
                <w:color w:val="365F91" w:themeColor="accent1" w:themeShade="BF"/>
              </w:rPr>
              <w:t>Phénotype</w:t>
            </w:r>
            <w:r w:rsidR="00AF3B67">
              <w:rPr>
                <w:b/>
                <w:color w:val="365F91" w:themeColor="accent1" w:themeShade="BF"/>
              </w:rPr>
              <w:t xml:space="preserve"> recherché (couleur </w:t>
            </w:r>
            <w:r w:rsidR="00AF3B67" w:rsidRPr="006478D3">
              <w:rPr>
                <w:b/>
                <w:color w:val="365F91" w:themeColor="accent1" w:themeShade="BF"/>
              </w:rPr>
              <w:t>du pelage) des</w:t>
            </w:r>
            <w:r w:rsidR="00AF3B67">
              <w:rPr>
                <w:b/>
                <w:color w:val="365F91" w:themeColor="accent1" w:themeShade="BF"/>
              </w:rPr>
              <w:t xml:space="preserve"> souriceaux issus d’une</w:t>
            </w:r>
            <w:r w:rsidRPr="000E1E92">
              <w:rPr>
                <w:b/>
                <w:color w:val="365F91" w:themeColor="accent1" w:themeShade="BF"/>
              </w:rPr>
              <w:t xml:space="preserve"> chimère : </w:t>
            </w:r>
            <w:r w:rsidRPr="000E1E92">
              <w:rPr>
                <w:b/>
                <w:color w:val="365F91" w:themeColor="accent1" w:themeShade="BF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" w:name="Texte57"/>
            <w:r w:rsidRPr="000E1E92">
              <w:rPr>
                <w:b/>
                <w:color w:val="365F91" w:themeColor="accent1" w:themeShade="BF"/>
              </w:rPr>
              <w:instrText xml:space="preserve"> FORMTEXT </w:instrText>
            </w:r>
            <w:r w:rsidRPr="000E1E92">
              <w:rPr>
                <w:b/>
                <w:color w:val="365F91" w:themeColor="accent1" w:themeShade="BF"/>
              </w:rPr>
            </w:r>
            <w:r w:rsidRPr="000E1E92">
              <w:rPr>
                <w:b/>
                <w:color w:val="365F91" w:themeColor="accent1" w:themeShade="BF"/>
              </w:rPr>
              <w:fldChar w:fldCharType="separate"/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fldChar w:fldCharType="end"/>
            </w:r>
            <w:bookmarkEnd w:id="4"/>
          </w:p>
        </w:tc>
      </w:tr>
      <w:tr w:rsidR="00AA7801" w:rsidTr="00DB0A5E">
        <w:trPr>
          <w:trHeight w:val="347"/>
        </w:trPr>
        <w:tc>
          <w:tcPr>
            <w:tcW w:w="11016" w:type="dxa"/>
            <w:gridSpan w:val="2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:rsidR="00AA7801" w:rsidRPr="000E1E92" w:rsidRDefault="00AA7801" w:rsidP="00AF3B67">
            <w:pPr>
              <w:rPr>
                <w:b/>
                <w:color w:val="365F91" w:themeColor="accent1" w:themeShade="BF"/>
              </w:rPr>
            </w:pPr>
            <w:r w:rsidRPr="00805145">
              <w:rPr>
                <w:b/>
                <w:color w:val="365F91" w:themeColor="accent1" w:themeShade="BF"/>
              </w:rPr>
              <w:t>Commentaires :</w:t>
            </w:r>
            <w:r w:rsidRPr="00E31D9B">
              <w:rPr>
                <w:color w:val="365F91" w:themeColor="accent1" w:themeShade="BF"/>
              </w:rPr>
              <w:t xml:space="preserve"> </w:t>
            </w:r>
            <w:r w:rsidRPr="00E31D9B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1D9B">
              <w:rPr>
                <w:color w:val="365F91" w:themeColor="accent1" w:themeShade="BF"/>
              </w:rPr>
              <w:instrText xml:space="preserve"> FORMTEXT </w:instrText>
            </w:r>
            <w:r w:rsidRPr="00E31D9B">
              <w:rPr>
                <w:color w:val="365F91" w:themeColor="accent1" w:themeShade="BF"/>
              </w:rPr>
            </w:r>
            <w:r w:rsidRPr="00E31D9B">
              <w:rPr>
                <w:color w:val="365F91" w:themeColor="accent1" w:themeShade="BF"/>
              </w:rPr>
              <w:fldChar w:fldCharType="separate"/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t> </w:t>
            </w:r>
            <w:r w:rsidRPr="00E31D9B">
              <w:rPr>
                <w:color w:val="365F91" w:themeColor="accent1" w:themeShade="BF"/>
              </w:rPr>
              <w:fldChar w:fldCharType="end"/>
            </w:r>
          </w:p>
        </w:tc>
      </w:tr>
    </w:tbl>
    <w:p w:rsidR="000E1E92" w:rsidRDefault="000E1E92" w:rsidP="005266E7">
      <w:pPr>
        <w:spacing w:after="0"/>
        <w:rPr>
          <w:color w:val="365F91" w:themeColor="accent1" w:themeShade="BF"/>
        </w:rPr>
      </w:pP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E1E92" w:rsidTr="00B6427B">
        <w:tc>
          <w:tcPr>
            <w:tcW w:w="11016" w:type="dxa"/>
            <w:gridSpan w:val="2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365F91" w:themeFill="accent1" w:themeFillShade="BF"/>
          </w:tcPr>
          <w:p w:rsidR="000E1E92" w:rsidRPr="00FC4790" w:rsidRDefault="000E1E92" w:rsidP="000E1E92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SECTION 4 - CARYOTYPAGE</w:t>
            </w:r>
          </w:p>
        </w:tc>
      </w:tr>
      <w:tr w:rsidR="00AA7801" w:rsidRPr="006942F8" w:rsidTr="00B6427B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1016" w:type="dxa"/>
            <w:gridSpan w:val="2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vAlign w:val="center"/>
          </w:tcPr>
          <w:p w:rsidR="00AA7801" w:rsidRPr="006942F8" w:rsidRDefault="00AA7801" w:rsidP="00B6427B">
            <w:pPr>
              <w:rPr>
                <w:i/>
                <w:color w:val="365F91" w:themeColor="accent1" w:themeShade="BF"/>
                <w:sz w:val="18"/>
                <w:szCs w:val="18"/>
              </w:rPr>
            </w:pPr>
            <w:r w:rsidRPr="0061170B">
              <w:rPr>
                <w:b/>
                <w:color w:val="365F91" w:themeColor="accent1" w:themeShade="BF"/>
              </w:rPr>
              <w:t xml:space="preserve">Désirez-vous que le laboratoire de transgénèse </w:t>
            </w:r>
            <w:r>
              <w:rPr>
                <w:b/>
                <w:color w:val="365F91" w:themeColor="accent1" w:themeShade="BF"/>
              </w:rPr>
              <w:t>effectue le caryotypage des cellules?</w:t>
            </w:r>
          </w:p>
        </w:tc>
      </w:tr>
      <w:tr w:rsidR="00AA7801" w:rsidRPr="006942F8" w:rsidTr="00B6427B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5508" w:type="dxa"/>
            <w:tcBorders>
              <w:top w:val="nil"/>
              <w:left w:val="single" w:sz="18" w:space="0" w:color="365F91" w:themeColor="accent1" w:themeShade="BF"/>
              <w:bottom w:val="nil"/>
              <w:right w:val="nil"/>
            </w:tcBorders>
            <w:vAlign w:val="center"/>
          </w:tcPr>
          <w:p w:rsidR="00AA7801" w:rsidRPr="006942F8" w:rsidRDefault="00AA7801" w:rsidP="00AA7801">
            <w:pPr>
              <w:jc w:val="center"/>
              <w:rPr>
                <w:i/>
                <w:color w:val="365F91" w:themeColor="accent1" w:themeShade="BF"/>
                <w:sz w:val="18"/>
                <w:szCs w:val="18"/>
              </w:rPr>
            </w:pPr>
            <w:r w:rsidRPr="003B10B4">
              <w:rPr>
                <w:color w:val="365F91" w:themeColor="accent1" w:themeShade="BF"/>
              </w:rPr>
              <w:t xml:space="preserve">Oui  </w:t>
            </w:r>
            <w:sdt>
              <w:sdtPr>
                <w:rPr>
                  <w:color w:val="365F91" w:themeColor="accent1" w:themeShade="BF"/>
                </w:rPr>
                <w:id w:val="-184029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</w:p>
        </w:tc>
        <w:tc>
          <w:tcPr>
            <w:tcW w:w="5508" w:type="dxa"/>
            <w:tcBorders>
              <w:top w:val="nil"/>
              <w:left w:val="nil"/>
              <w:bottom w:val="nil"/>
              <w:right w:val="single" w:sz="18" w:space="0" w:color="365F91" w:themeColor="accent1" w:themeShade="BF"/>
            </w:tcBorders>
            <w:vAlign w:val="center"/>
          </w:tcPr>
          <w:p w:rsidR="00AA7801" w:rsidRPr="006942F8" w:rsidRDefault="00AA7801" w:rsidP="00AA7801">
            <w:pPr>
              <w:jc w:val="center"/>
              <w:rPr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color w:val="365F91" w:themeColor="accent1" w:themeShade="BF"/>
              </w:rPr>
              <w:t>Non</w:t>
            </w:r>
            <w:r w:rsidRPr="003B10B4">
              <w:rPr>
                <w:color w:val="365F91" w:themeColor="accent1" w:themeShade="BF"/>
              </w:rPr>
              <w:t xml:space="preserve">  </w:t>
            </w:r>
            <w:sdt>
              <w:sdtPr>
                <w:rPr>
                  <w:color w:val="365F91" w:themeColor="accent1" w:themeShade="BF"/>
                </w:rPr>
                <w:id w:val="-56163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sdtContent>
            </w:sdt>
          </w:p>
        </w:tc>
      </w:tr>
      <w:tr w:rsidR="00AA7801" w:rsidRPr="006942F8" w:rsidTr="00B6427B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5508" w:type="dxa"/>
            <w:tcBorders>
              <w:top w:val="nil"/>
              <w:left w:val="single" w:sz="18" w:space="0" w:color="365F91" w:themeColor="accent1" w:themeShade="BF"/>
              <w:bottom w:val="nil"/>
              <w:right w:val="nil"/>
            </w:tcBorders>
            <w:vAlign w:val="center"/>
          </w:tcPr>
          <w:p w:rsidR="00AA7801" w:rsidRPr="006942F8" w:rsidRDefault="00AA7801" w:rsidP="00B6427B">
            <w:pPr>
              <w:rPr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single" w:sz="18" w:space="0" w:color="365F91" w:themeColor="accent1" w:themeShade="BF"/>
            </w:tcBorders>
            <w:vAlign w:val="center"/>
          </w:tcPr>
          <w:p w:rsidR="00AA7801" w:rsidRPr="00AA7801" w:rsidRDefault="00AA7801" w:rsidP="00B6427B">
            <w:pPr>
              <w:rPr>
                <w:b/>
                <w:color w:val="365F91" w:themeColor="accent1" w:themeShade="BF"/>
                <w:sz w:val="18"/>
                <w:szCs w:val="18"/>
              </w:rPr>
            </w:pPr>
            <w:r w:rsidRPr="00AA7801">
              <w:rPr>
                <w:b/>
                <w:color w:val="365F91" w:themeColor="accent1" w:themeShade="BF"/>
                <w:szCs w:val="18"/>
              </w:rPr>
              <w:t>Où les cellules ont-elles été caryotypées</w:t>
            </w:r>
            <w:r>
              <w:rPr>
                <w:b/>
                <w:color w:val="365F91" w:themeColor="accent1" w:themeShade="BF"/>
                <w:szCs w:val="18"/>
              </w:rPr>
              <w:t xml:space="preserve">? </w:t>
            </w:r>
            <w:r w:rsidRPr="000E1E92">
              <w:rPr>
                <w:b/>
                <w:color w:val="365F91" w:themeColor="accent1" w:themeShade="BF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0E1E92">
              <w:rPr>
                <w:b/>
                <w:color w:val="365F91" w:themeColor="accent1" w:themeShade="BF"/>
              </w:rPr>
              <w:instrText xml:space="preserve"> FORMTEXT </w:instrText>
            </w:r>
            <w:r w:rsidRPr="000E1E92">
              <w:rPr>
                <w:b/>
                <w:color w:val="365F91" w:themeColor="accent1" w:themeShade="BF"/>
              </w:rPr>
            </w:r>
            <w:r w:rsidRPr="000E1E92">
              <w:rPr>
                <w:b/>
                <w:color w:val="365F91" w:themeColor="accent1" w:themeShade="BF"/>
              </w:rPr>
              <w:fldChar w:fldCharType="separate"/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t> </w:t>
            </w:r>
            <w:r w:rsidRPr="000E1E92">
              <w:rPr>
                <w:b/>
                <w:color w:val="365F91" w:themeColor="accent1" w:themeShade="BF"/>
              </w:rPr>
              <w:fldChar w:fldCharType="end"/>
            </w:r>
          </w:p>
        </w:tc>
      </w:tr>
      <w:tr w:rsidR="00AA7801" w:rsidRPr="00AA7801" w:rsidTr="004A2F92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auto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23"/>
        </w:trPr>
        <w:tc>
          <w:tcPr>
            <w:tcW w:w="5508" w:type="dxa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nil"/>
            </w:tcBorders>
            <w:vAlign w:val="center"/>
          </w:tcPr>
          <w:p w:rsidR="00AA7801" w:rsidRPr="006942F8" w:rsidRDefault="00AA7801" w:rsidP="00B6427B">
            <w:pPr>
              <w:rPr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:rsidR="00AA7801" w:rsidRPr="00AA7801" w:rsidRDefault="006830E0" w:rsidP="006830E0">
            <w:pPr>
              <w:rPr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color w:val="365F91" w:themeColor="accent1" w:themeShade="BF"/>
              </w:rPr>
              <w:t>S.v.p., f</w:t>
            </w:r>
            <w:r w:rsidR="00AA7801">
              <w:rPr>
                <w:color w:val="365F91" w:themeColor="accent1" w:themeShade="BF"/>
              </w:rPr>
              <w:t>ournir les résultats du caryotypage.</w:t>
            </w:r>
          </w:p>
        </w:tc>
      </w:tr>
    </w:tbl>
    <w:p w:rsidR="007345B5" w:rsidRDefault="007345B5" w:rsidP="005266E7">
      <w:pPr>
        <w:spacing w:after="0"/>
        <w:rPr>
          <w:color w:val="365F91" w:themeColor="accent1" w:themeShade="BF"/>
        </w:rPr>
      </w:pPr>
    </w:p>
    <w:tbl>
      <w:tblPr>
        <w:tblStyle w:val="Grilledutableau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1016"/>
      </w:tblGrid>
      <w:tr w:rsidR="00AA7801" w:rsidRPr="006942F8" w:rsidTr="00176124">
        <w:tc>
          <w:tcPr>
            <w:tcW w:w="11016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365F91" w:themeFill="accent1" w:themeFillShade="BF"/>
          </w:tcPr>
          <w:p w:rsidR="00AA7801" w:rsidRPr="006942F8" w:rsidRDefault="00AA7801" w:rsidP="00B6427B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6942F8">
              <w:rPr>
                <w:b/>
                <w:color w:val="FFFFFF" w:themeColor="background1"/>
                <w:sz w:val="24"/>
              </w:rPr>
              <w:t>SECTION 5 - TESTS SANITAIRES ET ÉLEVAGE</w:t>
            </w:r>
          </w:p>
        </w:tc>
      </w:tr>
      <w:tr w:rsidR="00AA7801" w:rsidRPr="006942F8" w:rsidTr="0017612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87"/>
        </w:trPr>
        <w:tc>
          <w:tcPr>
            <w:tcW w:w="11016" w:type="dxa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:rsidR="00176124" w:rsidRDefault="00176124" w:rsidP="00176124">
            <w:pPr>
              <w:rPr>
                <w:noProof/>
                <w:color w:val="365F91" w:themeColor="accent1" w:themeShade="BF"/>
                <w:lang w:eastAsia="fr-CA"/>
              </w:rPr>
            </w:pPr>
            <w:r>
              <w:rPr>
                <w:noProof/>
                <w:color w:val="365F91" w:themeColor="accent1" w:themeShade="BF"/>
                <w:lang w:eastAsia="fr-CA"/>
              </w:rPr>
              <w:t xml:space="preserve">Des 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tests sanitaires sur les animaux générés</w:t>
            </w:r>
            <w:r>
              <w:rPr>
                <w:noProof/>
                <w:color w:val="365F91" w:themeColor="accent1" w:themeShade="BF"/>
                <w:lang w:eastAsia="fr-CA"/>
              </w:rPr>
              <w:t xml:space="preserve"> et les porteuses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 </w:t>
            </w:r>
            <w:r>
              <w:rPr>
                <w:noProof/>
                <w:color w:val="365F91" w:themeColor="accent1" w:themeShade="BF"/>
                <w:lang w:eastAsia="fr-CA"/>
              </w:rPr>
              <w:t xml:space="preserve">pourraient être demandés par votre vétérinaire. Si c'est le cas, 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il faudra attendre que les résultats </w:t>
            </w:r>
            <w:r>
              <w:rPr>
                <w:noProof/>
                <w:color w:val="365F91" w:themeColor="accent1" w:themeShade="BF"/>
                <w:lang w:eastAsia="fr-CA"/>
              </w:rPr>
              <w:t xml:space="preserve">des rapports de santé 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nous soient envoyés pour faire le transport</w:t>
            </w:r>
            <w:r>
              <w:rPr>
                <w:noProof/>
                <w:color w:val="365F91" w:themeColor="accent1" w:themeShade="BF"/>
                <w:lang w:eastAsia="fr-CA"/>
              </w:rPr>
              <w:t>/transfert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.</w:t>
            </w:r>
          </w:p>
          <w:p w:rsidR="00176124" w:rsidRPr="006942F8" w:rsidRDefault="00176124" w:rsidP="00176124">
            <w:pPr>
              <w:rPr>
                <w:noProof/>
                <w:color w:val="365F91" w:themeColor="accent1" w:themeShade="BF"/>
                <w:lang w:eastAsia="fr-CA"/>
              </w:rPr>
            </w:pPr>
          </w:p>
          <w:p w:rsidR="00AA7801" w:rsidRPr="006942F8" w:rsidRDefault="00176124" w:rsidP="00176124">
            <w:pPr>
              <w:rPr>
                <w:b/>
                <w:color w:val="FFFFFF" w:themeColor="background1"/>
              </w:rPr>
            </w:pPr>
            <w:r>
              <w:rPr>
                <w:noProof/>
                <w:color w:val="365F91" w:themeColor="accent1" w:themeShade="BF"/>
                <w:lang w:eastAsia="fr-CA"/>
              </w:rPr>
              <w:t>Notez que nous offrons un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 service </w:t>
            </w:r>
            <w:r>
              <w:rPr>
                <w:noProof/>
                <w:color w:val="365F91" w:themeColor="accent1" w:themeShade="BF"/>
                <w:lang w:eastAsia="fr-CA"/>
              </w:rPr>
              <w:t xml:space="preserve">pour démarrez l’élevage avec vos souris générées, 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au besoin.</w:t>
            </w:r>
          </w:p>
        </w:tc>
      </w:tr>
    </w:tbl>
    <w:p w:rsidR="008E4B55" w:rsidRDefault="008E4B55" w:rsidP="005266E7">
      <w:pPr>
        <w:spacing w:after="0"/>
        <w:rPr>
          <w:color w:val="365F91" w:themeColor="accent1" w:themeShade="BF"/>
        </w:rPr>
      </w:pPr>
    </w:p>
    <w:tbl>
      <w:tblPr>
        <w:tblStyle w:val="Grilledutableau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6487"/>
        <w:gridCol w:w="1035"/>
        <w:gridCol w:w="3494"/>
      </w:tblGrid>
      <w:tr w:rsidR="00AA7801" w:rsidRPr="006942F8" w:rsidTr="00AE7DE4">
        <w:tc>
          <w:tcPr>
            <w:tcW w:w="11016" w:type="dxa"/>
            <w:gridSpan w:val="3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365F91" w:themeFill="accent1" w:themeFillShade="BF"/>
          </w:tcPr>
          <w:p w:rsidR="00AA7801" w:rsidRPr="006942F8" w:rsidRDefault="00AA7801" w:rsidP="00B6427B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6942F8">
              <w:rPr>
                <w:b/>
                <w:color w:val="FFFFFF" w:themeColor="background1"/>
                <w:sz w:val="24"/>
              </w:rPr>
              <w:t xml:space="preserve">SECTION 6 – </w:t>
            </w:r>
            <w:r w:rsidR="00AE7DE4">
              <w:rPr>
                <w:b/>
                <w:color w:val="FFFFFF" w:themeColor="background1"/>
                <w:sz w:val="24"/>
              </w:rPr>
              <w:t>TRANSPORT/TRANSFERT</w:t>
            </w:r>
          </w:p>
        </w:tc>
      </w:tr>
      <w:tr w:rsidR="00AA7801" w:rsidRPr="006942F8" w:rsidTr="00AE7DE4">
        <w:tc>
          <w:tcPr>
            <w:tcW w:w="11016" w:type="dxa"/>
            <w:gridSpan w:val="3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auto"/>
          </w:tcPr>
          <w:p w:rsidR="00AA7801" w:rsidRPr="006942F8" w:rsidRDefault="00AE7DE4" w:rsidP="00B6427B">
            <w:pPr>
              <w:jc w:val="center"/>
              <w:rPr>
                <w:i/>
                <w:color w:val="1F497D" w:themeColor="text2"/>
                <w:sz w:val="24"/>
              </w:rPr>
            </w:pPr>
            <w:r w:rsidRPr="008E6504">
              <w:rPr>
                <w:i/>
                <w:color w:val="1F497D" w:themeColor="text2"/>
                <w:sz w:val="21"/>
                <w:szCs w:val="21"/>
              </w:rPr>
              <w:t xml:space="preserve">Si les animaux restent au CRCHUM, indiquez seulement le numéro de la salle d’hébergement </w:t>
            </w:r>
            <w:r w:rsidRPr="008E6504">
              <w:rPr>
                <w:rFonts w:cs="Arial"/>
                <w:i/>
                <w:color w:val="1F497D" w:themeColor="text2"/>
                <w:sz w:val="21"/>
                <w:szCs w:val="21"/>
              </w:rPr>
              <w:t>où ils devront être transférés.</w:t>
            </w:r>
          </w:p>
        </w:tc>
      </w:tr>
      <w:tr w:rsidR="00AA7801" w:rsidRPr="006942F8" w:rsidTr="00AE7DE4">
        <w:trPr>
          <w:trHeight w:val="444"/>
        </w:trPr>
        <w:tc>
          <w:tcPr>
            <w:tcW w:w="7522" w:type="dxa"/>
            <w:gridSpan w:val="2"/>
            <w:tcBorders>
              <w:top w:val="nil"/>
              <w:left w:val="single" w:sz="18" w:space="0" w:color="365F91" w:themeColor="accent1" w:themeShade="BF"/>
              <w:bottom w:val="nil"/>
              <w:right w:val="nil"/>
            </w:tcBorders>
            <w:shd w:val="clear" w:color="auto" w:fill="auto"/>
            <w:vAlign w:val="center"/>
          </w:tcPr>
          <w:p w:rsidR="00AA7801" w:rsidRPr="006942F8" w:rsidRDefault="00AA7801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Institution  : </w:t>
            </w:r>
            <w:r w:rsidRPr="006942F8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color w:val="365F91" w:themeColor="accent1" w:themeShade="BF"/>
              </w:rPr>
              <w:instrText xml:space="preserve"> FORMTEXT </w:instrText>
            </w:r>
            <w:r w:rsidRPr="006942F8">
              <w:rPr>
                <w:color w:val="365F91" w:themeColor="accent1" w:themeShade="BF"/>
              </w:rPr>
            </w:r>
            <w:r w:rsidRPr="006942F8">
              <w:rPr>
                <w:color w:val="365F91" w:themeColor="accent1" w:themeShade="BF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color w:val="365F91" w:themeColor="accent1" w:themeShade="BF"/>
              </w:rPr>
              <w:fldChar w:fldCharType="end"/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:rsidR="00AA7801" w:rsidRPr="006942F8" w:rsidRDefault="00AA7801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Salle : </w:t>
            </w:r>
            <w:r w:rsidRPr="006942F8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color w:val="365F91" w:themeColor="accent1" w:themeShade="BF"/>
              </w:rPr>
              <w:instrText xml:space="preserve"> FORMTEXT </w:instrText>
            </w:r>
            <w:r w:rsidRPr="006942F8">
              <w:rPr>
                <w:color w:val="365F91" w:themeColor="accent1" w:themeShade="BF"/>
              </w:rPr>
            </w:r>
            <w:r w:rsidRPr="006942F8">
              <w:rPr>
                <w:color w:val="365F91" w:themeColor="accent1" w:themeShade="BF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color w:val="365F91" w:themeColor="accent1" w:themeShade="BF"/>
              </w:rPr>
              <w:fldChar w:fldCharType="end"/>
            </w:r>
          </w:p>
        </w:tc>
      </w:tr>
      <w:tr w:rsidR="00B97825" w:rsidRPr="006942F8" w:rsidTr="00AE7DE4">
        <w:trPr>
          <w:trHeight w:val="366"/>
        </w:trPr>
        <w:tc>
          <w:tcPr>
            <w:tcW w:w="11016" w:type="dxa"/>
            <w:gridSpan w:val="3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:rsidR="00B97825" w:rsidRPr="006942F8" w:rsidRDefault="00B97825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Adresse : </w:t>
            </w:r>
            <w:r w:rsidRPr="006942F8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color w:val="365F91" w:themeColor="accent1" w:themeShade="BF"/>
              </w:rPr>
              <w:instrText xml:space="preserve"> FORMTEXT </w:instrText>
            </w:r>
            <w:r w:rsidRPr="006942F8">
              <w:rPr>
                <w:color w:val="365F91" w:themeColor="accent1" w:themeShade="BF"/>
              </w:rPr>
            </w:r>
            <w:r w:rsidRPr="006942F8">
              <w:rPr>
                <w:color w:val="365F91" w:themeColor="accent1" w:themeShade="BF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color w:val="365F91" w:themeColor="accent1" w:themeShade="BF"/>
              </w:rPr>
              <w:fldChar w:fldCharType="end"/>
            </w:r>
          </w:p>
        </w:tc>
      </w:tr>
      <w:tr w:rsidR="00AA7801" w:rsidRPr="006942F8" w:rsidTr="00AE7DE4">
        <w:trPr>
          <w:trHeight w:val="444"/>
        </w:trPr>
        <w:tc>
          <w:tcPr>
            <w:tcW w:w="11016" w:type="dxa"/>
            <w:gridSpan w:val="3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:rsidR="00AA7801" w:rsidRPr="006942F8" w:rsidRDefault="00AA7801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Responsable des imports/exports : </w:t>
            </w:r>
            <w:r w:rsidRPr="006942F8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color w:val="365F91" w:themeColor="accent1" w:themeShade="BF"/>
              </w:rPr>
              <w:instrText xml:space="preserve"> FORMTEXT </w:instrText>
            </w:r>
            <w:r w:rsidRPr="006942F8">
              <w:rPr>
                <w:color w:val="365F91" w:themeColor="accent1" w:themeShade="BF"/>
              </w:rPr>
            </w:r>
            <w:r w:rsidRPr="006942F8">
              <w:rPr>
                <w:color w:val="365F91" w:themeColor="accent1" w:themeShade="BF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color w:val="365F91" w:themeColor="accent1" w:themeShade="BF"/>
              </w:rPr>
              <w:fldChar w:fldCharType="end"/>
            </w:r>
          </w:p>
        </w:tc>
      </w:tr>
      <w:tr w:rsidR="00AA7801" w:rsidRPr="006942F8" w:rsidTr="00AE7DE4">
        <w:trPr>
          <w:trHeight w:val="354"/>
        </w:trPr>
        <w:tc>
          <w:tcPr>
            <w:tcW w:w="6487" w:type="dxa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AA7801" w:rsidRPr="006942F8" w:rsidRDefault="00AA7801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Courriel : 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noProof/>
                <w:color w:val="365F91" w:themeColor="accent1" w:themeShade="BF"/>
                <w:lang w:eastAsia="fr-CA"/>
              </w:rPr>
              <w:instrText xml:space="preserve"> FORMTEXT </w:instrText>
            </w:r>
            <w:r w:rsidRPr="006942F8">
              <w:rPr>
                <w:noProof/>
                <w:color w:val="365F91" w:themeColor="accent1" w:themeShade="BF"/>
                <w:lang w:eastAsia="fr-CA"/>
              </w:rPr>
            </w:r>
            <w:r w:rsidRPr="006942F8">
              <w:rPr>
                <w:noProof/>
                <w:color w:val="365F91" w:themeColor="accent1" w:themeShade="BF"/>
                <w:lang w:eastAsia="fr-CA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:rsidR="00AA7801" w:rsidRPr="006942F8" w:rsidRDefault="00AA7801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Téléphone : 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noProof/>
                <w:color w:val="365F91" w:themeColor="accent1" w:themeShade="BF"/>
                <w:lang w:eastAsia="fr-CA"/>
              </w:rPr>
              <w:instrText xml:space="preserve"> FORMTEXT </w:instrText>
            </w:r>
            <w:r w:rsidRPr="006942F8">
              <w:rPr>
                <w:noProof/>
                <w:color w:val="365F91" w:themeColor="accent1" w:themeShade="BF"/>
                <w:lang w:eastAsia="fr-CA"/>
              </w:rPr>
            </w:r>
            <w:r w:rsidRPr="006942F8">
              <w:rPr>
                <w:noProof/>
                <w:color w:val="365F91" w:themeColor="accent1" w:themeShade="BF"/>
                <w:lang w:eastAsia="fr-CA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t> </w:t>
            </w:r>
            <w:r w:rsidRPr="006942F8">
              <w:rPr>
                <w:noProof/>
                <w:color w:val="365F91" w:themeColor="accent1" w:themeShade="BF"/>
                <w:lang w:eastAsia="fr-CA"/>
              </w:rPr>
              <w:fldChar w:fldCharType="end"/>
            </w:r>
          </w:p>
        </w:tc>
      </w:tr>
      <w:tr w:rsidR="00AA7801" w:rsidRPr="006942F8" w:rsidTr="00AE7DE4">
        <w:trPr>
          <w:trHeight w:val="444"/>
        </w:trPr>
        <w:tc>
          <w:tcPr>
            <w:tcW w:w="11016" w:type="dxa"/>
            <w:gridSpan w:val="3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:rsidR="00AA7801" w:rsidRPr="006942F8" w:rsidRDefault="00AA7801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Vétérinaire :  </w:t>
            </w:r>
            <w:r w:rsidRPr="006942F8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color w:val="365F91" w:themeColor="accent1" w:themeShade="BF"/>
              </w:rPr>
              <w:instrText xml:space="preserve"> FORMTEXT </w:instrText>
            </w:r>
            <w:r w:rsidRPr="006942F8">
              <w:rPr>
                <w:color w:val="365F91" w:themeColor="accent1" w:themeShade="BF"/>
              </w:rPr>
            </w:r>
            <w:r w:rsidRPr="006942F8">
              <w:rPr>
                <w:color w:val="365F91" w:themeColor="accent1" w:themeShade="BF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color w:val="365F91" w:themeColor="accent1" w:themeShade="BF"/>
              </w:rPr>
              <w:fldChar w:fldCharType="end"/>
            </w:r>
          </w:p>
        </w:tc>
      </w:tr>
      <w:tr w:rsidR="00AA7801" w:rsidRPr="006942F8" w:rsidTr="00AE7DE4">
        <w:trPr>
          <w:trHeight w:val="361"/>
        </w:trPr>
        <w:tc>
          <w:tcPr>
            <w:tcW w:w="6487" w:type="dxa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AA7801" w:rsidRPr="006942F8" w:rsidRDefault="00AA7801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Courriel : </w:t>
            </w:r>
            <w:r w:rsidRPr="006942F8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color w:val="365F91" w:themeColor="accent1" w:themeShade="BF"/>
              </w:rPr>
              <w:instrText xml:space="preserve"> FORMTEXT </w:instrText>
            </w:r>
            <w:r w:rsidRPr="006942F8">
              <w:rPr>
                <w:color w:val="365F91" w:themeColor="accent1" w:themeShade="BF"/>
              </w:rPr>
            </w:r>
            <w:r w:rsidRPr="006942F8">
              <w:rPr>
                <w:color w:val="365F91" w:themeColor="accent1" w:themeShade="BF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color w:val="365F91" w:themeColor="accent1" w:themeShade="BF"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:rsidR="00AA7801" w:rsidRPr="006942F8" w:rsidRDefault="00AA7801" w:rsidP="00B6427B">
            <w:pPr>
              <w:rPr>
                <w:noProof/>
                <w:color w:val="365F91" w:themeColor="accent1" w:themeShade="BF"/>
                <w:lang w:eastAsia="fr-CA"/>
              </w:rPr>
            </w:pPr>
            <w:r w:rsidRPr="006942F8">
              <w:rPr>
                <w:noProof/>
                <w:color w:val="365F91" w:themeColor="accent1" w:themeShade="BF"/>
                <w:lang w:eastAsia="fr-CA"/>
              </w:rPr>
              <w:t xml:space="preserve">Téléphone : </w:t>
            </w:r>
            <w:r w:rsidRPr="006942F8">
              <w:rPr>
                <w:color w:val="365F91" w:themeColor="accent1" w:themeShade="BF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942F8">
              <w:rPr>
                <w:color w:val="365F91" w:themeColor="accent1" w:themeShade="BF"/>
              </w:rPr>
              <w:instrText xml:space="preserve"> FORMTEXT </w:instrText>
            </w:r>
            <w:r w:rsidRPr="006942F8">
              <w:rPr>
                <w:color w:val="365F91" w:themeColor="accent1" w:themeShade="BF"/>
              </w:rPr>
            </w:r>
            <w:r w:rsidRPr="006942F8">
              <w:rPr>
                <w:color w:val="365F91" w:themeColor="accent1" w:themeShade="BF"/>
              </w:rPr>
              <w:fldChar w:fldCharType="separate"/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noProof/>
                <w:color w:val="365F91" w:themeColor="accent1" w:themeShade="BF"/>
              </w:rPr>
              <w:t> </w:t>
            </w:r>
            <w:r w:rsidRPr="006942F8">
              <w:rPr>
                <w:color w:val="365F91" w:themeColor="accent1" w:themeShade="BF"/>
              </w:rPr>
              <w:fldChar w:fldCharType="end"/>
            </w:r>
          </w:p>
        </w:tc>
      </w:tr>
    </w:tbl>
    <w:p w:rsidR="00AA7801" w:rsidRDefault="00AA7801" w:rsidP="005266E7">
      <w:pPr>
        <w:spacing w:after="0"/>
        <w:rPr>
          <w:color w:val="365F91" w:themeColor="accent1" w:themeShade="BF"/>
        </w:rPr>
      </w:pPr>
    </w:p>
    <w:p w:rsidR="00ED2036" w:rsidRPr="00CC044A" w:rsidRDefault="00ED2036" w:rsidP="005266E7">
      <w:pPr>
        <w:spacing w:after="0"/>
        <w:rPr>
          <w:color w:val="FFFFFF" w:themeColor="background1"/>
        </w:rPr>
      </w:pPr>
    </w:p>
    <w:p w:rsidR="00906919" w:rsidRPr="00247313" w:rsidRDefault="00906919" w:rsidP="000E1E92">
      <w:pPr>
        <w:spacing w:after="0"/>
        <w:rPr>
          <w:color w:val="365F91" w:themeColor="accent1" w:themeShade="BF"/>
        </w:rPr>
      </w:pPr>
    </w:p>
    <w:sectPr w:rsidR="00906919" w:rsidRPr="00247313" w:rsidSect="00EC147A">
      <w:headerReference w:type="default" r:id="rId8"/>
      <w:footerReference w:type="default" r:id="rId9"/>
      <w:pgSz w:w="12240" w:h="15840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A93" w:rsidRDefault="00503A93" w:rsidP="00E76DAB">
      <w:pPr>
        <w:spacing w:after="0" w:line="240" w:lineRule="auto"/>
      </w:pPr>
      <w:r>
        <w:separator/>
      </w:r>
    </w:p>
  </w:endnote>
  <w:endnote w:type="continuationSeparator" w:id="0">
    <w:p w:rsidR="00503A93" w:rsidRDefault="00503A93" w:rsidP="00E7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016751"/>
      <w:docPartObj>
        <w:docPartGallery w:val="Page Numbers (Bottom of Page)"/>
        <w:docPartUnique/>
      </w:docPartObj>
    </w:sdtPr>
    <w:sdtEndPr/>
    <w:sdtContent>
      <w:p w:rsidR="00503A93" w:rsidRDefault="00503A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660" w:rsidRPr="00674660">
          <w:rPr>
            <w:noProof/>
            <w:lang w:val="fr-FR"/>
          </w:rPr>
          <w:t>1</w:t>
        </w:r>
        <w:r>
          <w:fldChar w:fldCharType="end"/>
        </w:r>
      </w:p>
    </w:sdtContent>
  </w:sdt>
  <w:p w:rsidR="00503A93" w:rsidRDefault="00503A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A93" w:rsidRDefault="00503A93" w:rsidP="00E76DAB">
      <w:pPr>
        <w:spacing w:after="0" w:line="240" w:lineRule="auto"/>
      </w:pPr>
      <w:r>
        <w:separator/>
      </w:r>
    </w:p>
  </w:footnote>
  <w:footnote w:type="continuationSeparator" w:id="0">
    <w:p w:rsidR="00503A93" w:rsidRDefault="00503A93" w:rsidP="00E7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A93" w:rsidRDefault="00503A93" w:rsidP="00E76DAB">
    <w:pPr>
      <w:pStyle w:val="En-tte"/>
    </w:pPr>
    <w:r>
      <w:rPr>
        <w:noProof/>
        <w:lang w:val="en-US"/>
      </w:rPr>
      <w:drawing>
        <wp:inline distT="0" distB="0" distL="0" distR="0" wp14:anchorId="48DFF55B" wp14:editId="52D46EE9">
          <wp:extent cx="1485265" cy="705485"/>
          <wp:effectExtent l="0" t="0" r="635" b="0"/>
          <wp:docPr id="2" name="Image 1" descr="logo_crchum_versionlong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logo_crchum_versionlongu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1" t="23332" r="10884" b="8173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503A93" w:rsidRPr="001B2B0E" w:rsidRDefault="00503A93" w:rsidP="00805145">
    <w:pPr>
      <w:pStyle w:val="En-tte"/>
      <w:jc w:val="center"/>
      <w:rPr>
        <w:b/>
        <w:color w:val="365F91" w:themeColor="accent1" w:themeShade="BF"/>
        <w:sz w:val="32"/>
      </w:rPr>
    </w:pPr>
  </w:p>
  <w:tbl>
    <w:tblPr>
      <w:tblStyle w:val="Grilledutableau"/>
      <w:tblW w:w="0" w:type="auto"/>
      <w:tblBorders>
        <w:top w:val="single" w:sz="12" w:space="0" w:color="17365D" w:themeColor="text2" w:themeShade="BF"/>
        <w:left w:val="single" w:sz="12" w:space="0" w:color="17365D" w:themeColor="text2" w:themeShade="BF"/>
        <w:bottom w:val="single" w:sz="12" w:space="0" w:color="17365D" w:themeColor="text2" w:themeShade="BF"/>
        <w:right w:val="single" w:sz="12" w:space="0" w:color="17365D" w:themeColor="text2" w:themeShade="BF"/>
        <w:insideH w:val="single" w:sz="12" w:space="0" w:color="17365D" w:themeColor="text2" w:themeShade="BF"/>
        <w:insideV w:val="single" w:sz="12" w:space="0" w:color="17365D" w:themeColor="text2" w:themeShade="BF"/>
      </w:tblBorders>
      <w:shd w:val="clear" w:color="auto" w:fill="365F91" w:themeFill="accent1" w:themeFillShade="BF"/>
      <w:tblLook w:val="04A0" w:firstRow="1" w:lastRow="0" w:firstColumn="1" w:lastColumn="0" w:noHBand="0" w:noVBand="1"/>
    </w:tblPr>
    <w:tblGrid>
      <w:gridCol w:w="11016"/>
    </w:tblGrid>
    <w:tr w:rsidR="00503A93" w:rsidTr="00800970">
      <w:tc>
        <w:tcPr>
          <w:tcW w:w="11852" w:type="dxa"/>
          <w:shd w:val="clear" w:color="auto" w:fill="365F91" w:themeFill="accent1" w:themeFillShade="BF"/>
          <w:vAlign w:val="center"/>
        </w:tcPr>
        <w:p w:rsidR="00503A93" w:rsidRDefault="00503A93" w:rsidP="00805145">
          <w:pPr>
            <w:pStyle w:val="En-tte"/>
            <w:jc w:val="center"/>
          </w:pPr>
          <w:r w:rsidRPr="00805145">
            <w:rPr>
              <w:b/>
              <w:color w:val="FFFFFF" w:themeColor="background1"/>
              <w:sz w:val="32"/>
              <w:szCs w:val="42"/>
            </w:rPr>
            <w:t>Formulaire pour construction de rongeurs par microinjection de cellules souches</w:t>
          </w:r>
        </w:p>
      </w:tc>
    </w:tr>
  </w:tbl>
  <w:p w:rsidR="00503A93" w:rsidRPr="00E76DAB" w:rsidRDefault="00503A93" w:rsidP="00DA48BF">
    <w:pPr>
      <w:pStyle w:val="En-tte"/>
      <w:rPr>
        <w:color w:val="17365D" w:themeColor="text2" w:themeShade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lzWu1IS9lP3TCK071wW87X1bbM6IQYCERzZInowJIYa5pbZxKWIKF3UGqKYKpiJ/FsyYcOU2tbMI7nMn2q3/ig==" w:salt="fdJxm8hUsTQur48rnHo8+A==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AB"/>
    <w:rsid w:val="00001377"/>
    <w:rsid w:val="0000371E"/>
    <w:rsid w:val="00003B77"/>
    <w:rsid w:val="00003BC3"/>
    <w:rsid w:val="00012052"/>
    <w:rsid w:val="000126E9"/>
    <w:rsid w:val="000324A6"/>
    <w:rsid w:val="00035A7E"/>
    <w:rsid w:val="00035AD0"/>
    <w:rsid w:val="0004261D"/>
    <w:rsid w:val="00055ADD"/>
    <w:rsid w:val="0006414E"/>
    <w:rsid w:val="00073365"/>
    <w:rsid w:val="000753BC"/>
    <w:rsid w:val="00075986"/>
    <w:rsid w:val="00075F93"/>
    <w:rsid w:val="00087CD5"/>
    <w:rsid w:val="00091C90"/>
    <w:rsid w:val="00091F8B"/>
    <w:rsid w:val="00092441"/>
    <w:rsid w:val="000937D0"/>
    <w:rsid w:val="000A25E8"/>
    <w:rsid w:val="000A4E4E"/>
    <w:rsid w:val="000B49ED"/>
    <w:rsid w:val="000C1CFC"/>
    <w:rsid w:val="000C5DF7"/>
    <w:rsid w:val="000D208A"/>
    <w:rsid w:val="000E1E92"/>
    <w:rsid w:val="000E40E3"/>
    <w:rsid w:val="000F540C"/>
    <w:rsid w:val="000F78DD"/>
    <w:rsid w:val="001035E5"/>
    <w:rsid w:val="00111DCC"/>
    <w:rsid w:val="00122438"/>
    <w:rsid w:val="00122CD7"/>
    <w:rsid w:val="00134B4F"/>
    <w:rsid w:val="00135BE4"/>
    <w:rsid w:val="00146AA0"/>
    <w:rsid w:val="00147B24"/>
    <w:rsid w:val="001527FE"/>
    <w:rsid w:val="001548B9"/>
    <w:rsid w:val="0015649A"/>
    <w:rsid w:val="00162DA3"/>
    <w:rsid w:val="00176124"/>
    <w:rsid w:val="00186114"/>
    <w:rsid w:val="00191196"/>
    <w:rsid w:val="00197EC6"/>
    <w:rsid w:val="001B2B0E"/>
    <w:rsid w:val="001C16EC"/>
    <w:rsid w:val="001C2819"/>
    <w:rsid w:val="001C3C02"/>
    <w:rsid w:val="001C4CCA"/>
    <w:rsid w:val="001E4FDD"/>
    <w:rsid w:val="001F0A19"/>
    <w:rsid w:val="001F1D1F"/>
    <w:rsid w:val="001F35CD"/>
    <w:rsid w:val="00201181"/>
    <w:rsid w:val="00206EFB"/>
    <w:rsid w:val="00222D5A"/>
    <w:rsid w:val="00240A15"/>
    <w:rsid w:val="002430A9"/>
    <w:rsid w:val="00247313"/>
    <w:rsid w:val="002511C1"/>
    <w:rsid w:val="00270E56"/>
    <w:rsid w:val="00276E71"/>
    <w:rsid w:val="00286D30"/>
    <w:rsid w:val="002A464E"/>
    <w:rsid w:val="002B73CB"/>
    <w:rsid w:val="002B7ADA"/>
    <w:rsid w:val="002C2779"/>
    <w:rsid w:val="002C75FB"/>
    <w:rsid w:val="002E1230"/>
    <w:rsid w:val="00300287"/>
    <w:rsid w:val="003022E0"/>
    <w:rsid w:val="003070FB"/>
    <w:rsid w:val="003077CA"/>
    <w:rsid w:val="00322F5A"/>
    <w:rsid w:val="003241C7"/>
    <w:rsid w:val="00326A46"/>
    <w:rsid w:val="00330CD9"/>
    <w:rsid w:val="00330EE6"/>
    <w:rsid w:val="003317B2"/>
    <w:rsid w:val="00337E9D"/>
    <w:rsid w:val="0034136A"/>
    <w:rsid w:val="003437F7"/>
    <w:rsid w:val="00343AD4"/>
    <w:rsid w:val="00344F71"/>
    <w:rsid w:val="003453D6"/>
    <w:rsid w:val="00350ED5"/>
    <w:rsid w:val="0035238E"/>
    <w:rsid w:val="0036658F"/>
    <w:rsid w:val="003679BB"/>
    <w:rsid w:val="003766C8"/>
    <w:rsid w:val="003849AA"/>
    <w:rsid w:val="00387218"/>
    <w:rsid w:val="00390F6E"/>
    <w:rsid w:val="003C1621"/>
    <w:rsid w:val="003C264B"/>
    <w:rsid w:val="003C4BBF"/>
    <w:rsid w:val="003D4303"/>
    <w:rsid w:val="003E62E6"/>
    <w:rsid w:val="003F012E"/>
    <w:rsid w:val="003F43E5"/>
    <w:rsid w:val="003F58A5"/>
    <w:rsid w:val="003F5CA0"/>
    <w:rsid w:val="004042E4"/>
    <w:rsid w:val="00410395"/>
    <w:rsid w:val="004107E1"/>
    <w:rsid w:val="00410C68"/>
    <w:rsid w:val="00413CF3"/>
    <w:rsid w:val="004178A4"/>
    <w:rsid w:val="004209E7"/>
    <w:rsid w:val="00421719"/>
    <w:rsid w:val="00433FFE"/>
    <w:rsid w:val="00442DAD"/>
    <w:rsid w:val="00456862"/>
    <w:rsid w:val="00464185"/>
    <w:rsid w:val="00465F2B"/>
    <w:rsid w:val="004674D6"/>
    <w:rsid w:val="004678A4"/>
    <w:rsid w:val="00476673"/>
    <w:rsid w:val="0048220E"/>
    <w:rsid w:val="00493945"/>
    <w:rsid w:val="00493E6C"/>
    <w:rsid w:val="004A0251"/>
    <w:rsid w:val="004A13E8"/>
    <w:rsid w:val="004A2F92"/>
    <w:rsid w:val="004A4CD3"/>
    <w:rsid w:val="004A7E57"/>
    <w:rsid w:val="004B21B9"/>
    <w:rsid w:val="004B5139"/>
    <w:rsid w:val="004D749E"/>
    <w:rsid w:val="004E0DEF"/>
    <w:rsid w:val="004F584C"/>
    <w:rsid w:val="004F5D37"/>
    <w:rsid w:val="004F7859"/>
    <w:rsid w:val="00500C38"/>
    <w:rsid w:val="00502FB9"/>
    <w:rsid w:val="00503A93"/>
    <w:rsid w:val="005174B3"/>
    <w:rsid w:val="00520847"/>
    <w:rsid w:val="005266E7"/>
    <w:rsid w:val="00526BEB"/>
    <w:rsid w:val="0053506D"/>
    <w:rsid w:val="00545E1C"/>
    <w:rsid w:val="00554F16"/>
    <w:rsid w:val="00561A8C"/>
    <w:rsid w:val="005629AC"/>
    <w:rsid w:val="0056307E"/>
    <w:rsid w:val="00565FD6"/>
    <w:rsid w:val="005669BA"/>
    <w:rsid w:val="005673C2"/>
    <w:rsid w:val="005872DB"/>
    <w:rsid w:val="0059106F"/>
    <w:rsid w:val="00597B1E"/>
    <w:rsid w:val="005A7673"/>
    <w:rsid w:val="005B0D8B"/>
    <w:rsid w:val="005B45A5"/>
    <w:rsid w:val="005B468B"/>
    <w:rsid w:val="005D3B7A"/>
    <w:rsid w:val="0060059D"/>
    <w:rsid w:val="006044A2"/>
    <w:rsid w:val="00610C7B"/>
    <w:rsid w:val="00613211"/>
    <w:rsid w:val="006263A7"/>
    <w:rsid w:val="006277EA"/>
    <w:rsid w:val="0063487B"/>
    <w:rsid w:val="006378D6"/>
    <w:rsid w:val="00642B58"/>
    <w:rsid w:val="006478D3"/>
    <w:rsid w:val="0065202B"/>
    <w:rsid w:val="006649F8"/>
    <w:rsid w:val="00672E6C"/>
    <w:rsid w:val="00674660"/>
    <w:rsid w:val="006830E0"/>
    <w:rsid w:val="00685BF4"/>
    <w:rsid w:val="006B0E50"/>
    <w:rsid w:val="006B14D9"/>
    <w:rsid w:val="006B32BC"/>
    <w:rsid w:val="006B3454"/>
    <w:rsid w:val="006B4D5C"/>
    <w:rsid w:val="006B67AB"/>
    <w:rsid w:val="006C0CBB"/>
    <w:rsid w:val="006C10C1"/>
    <w:rsid w:val="006C34FE"/>
    <w:rsid w:val="006F5EEA"/>
    <w:rsid w:val="007345B5"/>
    <w:rsid w:val="00735E60"/>
    <w:rsid w:val="007435CA"/>
    <w:rsid w:val="00743715"/>
    <w:rsid w:val="00743EAD"/>
    <w:rsid w:val="00761629"/>
    <w:rsid w:val="0076665E"/>
    <w:rsid w:val="007A3B2E"/>
    <w:rsid w:val="007B3A91"/>
    <w:rsid w:val="007C56DC"/>
    <w:rsid w:val="007D2E65"/>
    <w:rsid w:val="007D60B9"/>
    <w:rsid w:val="007E12F7"/>
    <w:rsid w:val="007F1380"/>
    <w:rsid w:val="007F1E93"/>
    <w:rsid w:val="007F75E8"/>
    <w:rsid w:val="00800970"/>
    <w:rsid w:val="00805145"/>
    <w:rsid w:val="00805EEF"/>
    <w:rsid w:val="00816D6F"/>
    <w:rsid w:val="00822858"/>
    <w:rsid w:val="00832092"/>
    <w:rsid w:val="008355D0"/>
    <w:rsid w:val="00835AD9"/>
    <w:rsid w:val="008547E3"/>
    <w:rsid w:val="00860CE5"/>
    <w:rsid w:val="008733BD"/>
    <w:rsid w:val="008A5ADF"/>
    <w:rsid w:val="008B2582"/>
    <w:rsid w:val="008B2F5D"/>
    <w:rsid w:val="008B4ABD"/>
    <w:rsid w:val="008C0AAE"/>
    <w:rsid w:val="008C5C9C"/>
    <w:rsid w:val="008C75AB"/>
    <w:rsid w:val="008C7EE7"/>
    <w:rsid w:val="008D27DD"/>
    <w:rsid w:val="008E4B55"/>
    <w:rsid w:val="008F15A7"/>
    <w:rsid w:val="00906919"/>
    <w:rsid w:val="00915E1B"/>
    <w:rsid w:val="00926C52"/>
    <w:rsid w:val="00932E0F"/>
    <w:rsid w:val="00935728"/>
    <w:rsid w:val="00935AB5"/>
    <w:rsid w:val="009451B6"/>
    <w:rsid w:val="00954572"/>
    <w:rsid w:val="00957EA4"/>
    <w:rsid w:val="009607CD"/>
    <w:rsid w:val="00962147"/>
    <w:rsid w:val="00962555"/>
    <w:rsid w:val="00962FFE"/>
    <w:rsid w:val="00964858"/>
    <w:rsid w:val="0097650A"/>
    <w:rsid w:val="00977C59"/>
    <w:rsid w:val="009848D3"/>
    <w:rsid w:val="00990CB7"/>
    <w:rsid w:val="009974BB"/>
    <w:rsid w:val="009A5705"/>
    <w:rsid w:val="009A5E4F"/>
    <w:rsid w:val="009B38D6"/>
    <w:rsid w:val="009B426D"/>
    <w:rsid w:val="009B443D"/>
    <w:rsid w:val="009C04FA"/>
    <w:rsid w:val="009C40BC"/>
    <w:rsid w:val="009D0516"/>
    <w:rsid w:val="009D11E7"/>
    <w:rsid w:val="009D4345"/>
    <w:rsid w:val="009D4469"/>
    <w:rsid w:val="009D7153"/>
    <w:rsid w:val="00A141BD"/>
    <w:rsid w:val="00A17B8C"/>
    <w:rsid w:val="00A31C73"/>
    <w:rsid w:val="00A36B99"/>
    <w:rsid w:val="00A4094D"/>
    <w:rsid w:val="00A47673"/>
    <w:rsid w:val="00A47CEE"/>
    <w:rsid w:val="00A56552"/>
    <w:rsid w:val="00A661B9"/>
    <w:rsid w:val="00A73F0E"/>
    <w:rsid w:val="00A838FB"/>
    <w:rsid w:val="00A9183D"/>
    <w:rsid w:val="00A933F0"/>
    <w:rsid w:val="00A96A15"/>
    <w:rsid w:val="00AA24F6"/>
    <w:rsid w:val="00AA7801"/>
    <w:rsid w:val="00AD0B8E"/>
    <w:rsid w:val="00AE154B"/>
    <w:rsid w:val="00AE7DE4"/>
    <w:rsid w:val="00AF0535"/>
    <w:rsid w:val="00AF0982"/>
    <w:rsid w:val="00AF25AD"/>
    <w:rsid w:val="00AF3639"/>
    <w:rsid w:val="00AF3B67"/>
    <w:rsid w:val="00B22894"/>
    <w:rsid w:val="00B23046"/>
    <w:rsid w:val="00B3266F"/>
    <w:rsid w:val="00B37E3D"/>
    <w:rsid w:val="00B46D53"/>
    <w:rsid w:val="00B50C2E"/>
    <w:rsid w:val="00B50DC2"/>
    <w:rsid w:val="00B54D88"/>
    <w:rsid w:val="00B6427B"/>
    <w:rsid w:val="00B705C6"/>
    <w:rsid w:val="00B7060B"/>
    <w:rsid w:val="00B73C86"/>
    <w:rsid w:val="00B75DBA"/>
    <w:rsid w:val="00B768BC"/>
    <w:rsid w:val="00B80308"/>
    <w:rsid w:val="00B8197A"/>
    <w:rsid w:val="00B83A3F"/>
    <w:rsid w:val="00B961FD"/>
    <w:rsid w:val="00B97825"/>
    <w:rsid w:val="00BA3191"/>
    <w:rsid w:val="00BC5974"/>
    <w:rsid w:val="00BC6D4A"/>
    <w:rsid w:val="00BC7C24"/>
    <w:rsid w:val="00BD0B94"/>
    <w:rsid w:val="00BD55FF"/>
    <w:rsid w:val="00BE78FF"/>
    <w:rsid w:val="00BF5705"/>
    <w:rsid w:val="00C043FC"/>
    <w:rsid w:val="00C05E96"/>
    <w:rsid w:val="00C072A3"/>
    <w:rsid w:val="00C13D1E"/>
    <w:rsid w:val="00C15924"/>
    <w:rsid w:val="00C15D2C"/>
    <w:rsid w:val="00C17DFF"/>
    <w:rsid w:val="00C263A6"/>
    <w:rsid w:val="00C3621F"/>
    <w:rsid w:val="00C63D81"/>
    <w:rsid w:val="00C66447"/>
    <w:rsid w:val="00C66992"/>
    <w:rsid w:val="00C72FA2"/>
    <w:rsid w:val="00C761EF"/>
    <w:rsid w:val="00C81E6E"/>
    <w:rsid w:val="00C82C10"/>
    <w:rsid w:val="00C8410F"/>
    <w:rsid w:val="00C9211A"/>
    <w:rsid w:val="00C93D45"/>
    <w:rsid w:val="00CA3DCC"/>
    <w:rsid w:val="00CB0855"/>
    <w:rsid w:val="00CB1A7D"/>
    <w:rsid w:val="00CB22EB"/>
    <w:rsid w:val="00CC044A"/>
    <w:rsid w:val="00CC5906"/>
    <w:rsid w:val="00CD2E9E"/>
    <w:rsid w:val="00CD5507"/>
    <w:rsid w:val="00CE0FD8"/>
    <w:rsid w:val="00CE24EE"/>
    <w:rsid w:val="00CE4A04"/>
    <w:rsid w:val="00CF233C"/>
    <w:rsid w:val="00CF344A"/>
    <w:rsid w:val="00CF663F"/>
    <w:rsid w:val="00D11893"/>
    <w:rsid w:val="00D11DCE"/>
    <w:rsid w:val="00D13850"/>
    <w:rsid w:val="00D2675B"/>
    <w:rsid w:val="00D34815"/>
    <w:rsid w:val="00D35118"/>
    <w:rsid w:val="00D366B1"/>
    <w:rsid w:val="00D42FC2"/>
    <w:rsid w:val="00D44B6C"/>
    <w:rsid w:val="00D543D6"/>
    <w:rsid w:val="00D604EB"/>
    <w:rsid w:val="00D61084"/>
    <w:rsid w:val="00D80D7E"/>
    <w:rsid w:val="00D81656"/>
    <w:rsid w:val="00D840EE"/>
    <w:rsid w:val="00D854F2"/>
    <w:rsid w:val="00D87B90"/>
    <w:rsid w:val="00D91A8F"/>
    <w:rsid w:val="00D94C3E"/>
    <w:rsid w:val="00DA1887"/>
    <w:rsid w:val="00DA3D6F"/>
    <w:rsid w:val="00DA48BF"/>
    <w:rsid w:val="00DB0A5E"/>
    <w:rsid w:val="00DD0824"/>
    <w:rsid w:val="00DD2BE2"/>
    <w:rsid w:val="00DE49B9"/>
    <w:rsid w:val="00DF6BD1"/>
    <w:rsid w:val="00DF7DEB"/>
    <w:rsid w:val="00E01524"/>
    <w:rsid w:val="00E05FC2"/>
    <w:rsid w:val="00E11DC7"/>
    <w:rsid w:val="00E13B75"/>
    <w:rsid w:val="00E33BA7"/>
    <w:rsid w:val="00E44F39"/>
    <w:rsid w:val="00E46412"/>
    <w:rsid w:val="00E549BA"/>
    <w:rsid w:val="00E55840"/>
    <w:rsid w:val="00E56861"/>
    <w:rsid w:val="00E72F8E"/>
    <w:rsid w:val="00E76DAB"/>
    <w:rsid w:val="00E855A1"/>
    <w:rsid w:val="00E92BCA"/>
    <w:rsid w:val="00EA0BAA"/>
    <w:rsid w:val="00EA4ABC"/>
    <w:rsid w:val="00EA4AF3"/>
    <w:rsid w:val="00EB6285"/>
    <w:rsid w:val="00EC147A"/>
    <w:rsid w:val="00EC1482"/>
    <w:rsid w:val="00EC24AF"/>
    <w:rsid w:val="00EC768C"/>
    <w:rsid w:val="00ED2036"/>
    <w:rsid w:val="00EE17A4"/>
    <w:rsid w:val="00EF222C"/>
    <w:rsid w:val="00F21B8F"/>
    <w:rsid w:val="00F303D7"/>
    <w:rsid w:val="00F338AD"/>
    <w:rsid w:val="00F345C9"/>
    <w:rsid w:val="00F37A13"/>
    <w:rsid w:val="00F47BAA"/>
    <w:rsid w:val="00F53BC4"/>
    <w:rsid w:val="00F609A8"/>
    <w:rsid w:val="00F63B02"/>
    <w:rsid w:val="00F65903"/>
    <w:rsid w:val="00F74D47"/>
    <w:rsid w:val="00F770AF"/>
    <w:rsid w:val="00F77C26"/>
    <w:rsid w:val="00F80213"/>
    <w:rsid w:val="00F86AC8"/>
    <w:rsid w:val="00F87168"/>
    <w:rsid w:val="00F90583"/>
    <w:rsid w:val="00F934B5"/>
    <w:rsid w:val="00FC1610"/>
    <w:rsid w:val="00FC4790"/>
    <w:rsid w:val="00FD1018"/>
    <w:rsid w:val="00FD2945"/>
    <w:rsid w:val="00FD39BA"/>
    <w:rsid w:val="00FD461B"/>
    <w:rsid w:val="00FF2035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2BCE4FA9-8ECC-4877-8192-6271E3F8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6D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DAB"/>
  </w:style>
  <w:style w:type="paragraph" w:styleId="Pieddepage">
    <w:name w:val="footer"/>
    <w:basedOn w:val="Normal"/>
    <w:link w:val="PieddepageCar"/>
    <w:uiPriority w:val="99"/>
    <w:unhideWhenUsed/>
    <w:rsid w:val="00E76D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DAB"/>
  </w:style>
  <w:style w:type="paragraph" w:styleId="Textedebulles">
    <w:name w:val="Balloon Text"/>
    <w:basedOn w:val="Normal"/>
    <w:link w:val="TextedebullesCar"/>
    <w:uiPriority w:val="99"/>
    <w:semiHidden/>
    <w:unhideWhenUsed/>
    <w:rsid w:val="00E7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D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7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266E7"/>
    <w:rPr>
      <w:color w:val="808080"/>
    </w:rPr>
  </w:style>
  <w:style w:type="character" w:styleId="Emphaseple">
    <w:name w:val="Subtle Emphasis"/>
    <w:basedOn w:val="Policepardfaut"/>
    <w:uiPriority w:val="19"/>
    <w:qFormat/>
    <w:rsid w:val="00F80213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3F4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imalerie.tg.cr.chum@ssss.gouv.qc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8DD84-66E4-4483-AE04-904CB6AE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CHUM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p0036043</dc:creator>
  <cp:lastModifiedBy>Barrios Andréa</cp:lastModifiedBy>
  <cp:revision>85</cp:revision>
  <cp:lastPrinted>2016-10-25T16:51:00Z</cp:lastPrinted>
  <dcterms:created xsi:type="dcterms:W3CDTF">2017-06-15T14:50:00Z</dcterms:created>
  <dcterms:modified xsi:type="dcterms:W3CDTF">2021-04-09T21:48:00Z</dcterms:modified>
</cp:coreProperties>
</file>