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Default="00DA48BF" w:rsidP="006277EA">
      <w:pPr>
        <w:spacing w:after="0" w:line="240" w:lineRule="auto"/>
        <w:jc w:val="both"/>
        <w:rPr>
          <w:rFonts w:ascii="Calibri" w:eastAsia="Times New Roman" w:hAnsi="Calibri" w:cs="Arial"/>
          <w:b/>
          <w:bCs/>
          <w:color w:val="365F91" w:themeColor="accent1" w:themeShade="BF"/>
          <w:sz w:val="24"/>
          <w:szCs w:val="24"/>
          <w:lang w:eastAsia="fr-CA"/>
        </w:rPr>
      </w:pPr>
      <w:r>
        <w:rPr>
          <w:rFonts w:ascii="Calibri" w:eastAsia="Times New Roman" w:hAnsi="Calibri" w:cs="Arial"/>
          <w:b/>
          <w:bCs/>
          <w:color w:val="365F91" w:themeColor="accent1" w:themeShade="BF"/>
          <w:sz w:val="24"/>
          <w:szCs w:val="24"/>
          <w:lang w:eastAsia="fr-CA"/>
        </w:rPr>
        <w:t>C</w:t>
      </w:r>
      <w:r w:rsidR="005266E7" w:rsidRPr="00201181">
        <w:rPr>
          <w:rFonts w:ascii="Calibri" w:eastAsia="Times New Roman" w:hAnsi="Calibri" w:cs="Arial"/>
          <w:b/>
          <w:bCs/>
          <w:color w:val="365F91" w:themeColor="accent1" w:themeShade="BF"/>
          <w:sz w:val="24"/>
          <w:szCs w:val="24"/>
          <w:lang w:eastAsia="fr-CA"/>
        </w:rPr>
        <w:t>omplétez le formulaire et f</w:t>
      </w:r>
      <w:r w:rsidR="00F77C26" w:rsidRPr="00201181">
        <w:rPr>
          <w:rFonts w:ascii="Calibri" w:eastAsia="Times New Roman" w:hAnsi="Calibri" w:cs="Arial"/>
          <w:b/>
          <w:bCs/>
          <w:color w:val="365F91" w:themeColor="accent1" w:themeShade="BF"/>
          <w:sz w:val="24"/>
          <w:szCs w:val="24"/>
          <w:lang w:eastAsia="fr-CA"/>
        </w:rPr>
        <w:t xml:space="preserve">aites-le parvenir par courriel </w:t>
      </w:r>
      <w:r w:rsidR="005266E7" w:rsidRPr="00201181">
        <w:rPr>
          <w:rFonts w:ascii="Calibri" w:eastAsia="Times New Roman" w:hAnsi="Calibri" w:cs="Arial"/>
          <w:b/>
          <w:bCs/>
          <w:color w:val="365F91" w:themeColor="accent1" w:themeShade="BF"/>
          <w:sz w:val="24"/>
          <w:szCs w:val="24"/>
          <w:lang w:eastAsia="fr-CA"/>
        </w:rPr>
        <w:t xml:space="preserve">à </w:t>
      </w:r>
      <w:hyperlink r:id="rId8" w:history="1">
        <w:r w:rsidRPr="00D41EC2">
          <w:rPr>
            <w:rStyle w:val="Lienhypertexte"/>
            <w:rFonts w:ascii="Calibri" w:eastAsia="Times New Roman" w:hAnsi="Calibri" w:cs="Arial"/>
            <w:b/>
            <w:bCs/>
            <w:sz w:val="24"/>
            <w:szCs w:val="24"/>
            <w:lang w:eastAsia="fr-CA"/>
          </w:rPr>
          <w:t>animalerie.tg.cr.chum@ssss.gouv.qc.ca</w:t>
        </w:r>
      </w:hyperlink>
      <w:r w:rsidR="00E55840" w:rsidRPr="00201181">
        <w:rPr>
          <w:rFonts w:ascii="Calibri" w:eastAsia="Times New Roman" w:hAnsi="Calibri" w:cs="Arial"/>
          <w:b/>
          <w:bCs/>
          <w:color w:val="365F91" w:themeColor="accent1" w:themeShade="BF"/>
          <w:sz w:val="24"/>
          <w:szCs w:val="24"/>
          <w:lang w:eastAsia="fr-CA"/>
        </w:rPr>
        <w:t>.</w:t>
      </w:r>
    </w:p>
    <w:p w:rsidR="00DA48BF" w:rsidRPr="00201181" w:rsidRDefault="00DA48BF" w:rsidP="006B4D5C">
      <w:pPr>
        <w:spacing w:after="0" w:line="240" w:lineRule="auto"/>
        <w:jc w:val="center"/>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247313" w:rsidRPr="00247313" w:rsidTr="00147667">
        <w:tc>
          <w:tcPr>
            <w:tcW w:w="3109" w:type="dxa"/>
            <w:tcBorders>
              <w:top w:val="nil"/>
              <w:left w:val="nil"/>
              <w:bottom w:val="single" w:sz="18" w:space="0" w:color="365F91" w:themeColor="accent1" w:themeShade="BF"/>
              <w:right w:val="nil"/>
            </w:tcBorders>
          </w:tcPr>
          <w:p w:rsidR="00247313" w:rsidRPr="00247313" w:rsidRDefault="00247313" w:rsidP="00247313">
            <w:pPr>
              <w:rPr>
                <w:color w:val="365F91" w:themeColor="accent1" w:themeShade="BF"/>
              </w:rPr>
            </w:pPr>
          </w:p>
        </w:tc>
        <w:tc>
          <w:tcPr>
            <w:tcW w:w="2668" w:type="dxa"/>
            <w:gridSpan w:val="2"/>
            <w:tcBorders>
              <w:top w:val="nil"/>
              <w:left w:val="nil"/>
              <w:bottom w:val="nil"/>
              <w:right w:val="nil"/>
            </w:tcBorders>
          </w:tcPr>
          <w:p w:rsidR="00247313" w:rsidRPr="00247313" w:rsidRDefault="00247313" w:rsidP="005266E7">
            <w:pPr>
              <w:jc w:val="center"/>
              <w:rPr>
                <w:color w:val="365F91" w:themeColor="accent1" w:themeShade="BF"/>
              </w:rPr>
            </w:pPr>
          </w:p>
        </w:tc>
        <w:tc>
          <w:tcPr>
            <w:tcW w:w="1844" w:type="dxa"/>
            <w:gridSpan w:val="2"/>
            <w:tcBorders>
              <w:top w:val="nil"/>
              <w:left w:val="nil"/>
              <w:bottom w:val="nil"/>
              <w:right w:val="single" w:sz="18" w:space="0" w:color="365F91" w:themeColor="accent1" w:themeShade="BF"/>
            </w:tcBorders>
          </w:tcPr>
          <w:p w:rsidR="00247313" w:rsidRPr="00247313" w:rsidRDefault="00247313" w:rsidP="005266E7">
            <w:pPr>
              <w:jc w:val="center"/>
              <w:rPr>
                <w:color w:val="365F91" w:themeColor="accent1" w:themeShade="BF"/>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247313" w:rsidRPr="00F37A13" w:rsidRDefault="00247313" w:rsidP="005266E7">
            <w:pPr>
              <w:jc w:val="center"/>
              <w:rPr>
                <w:b/>
                <w:color w:val="365F91" w:themeColor="accent1" w:themeShade="BF"/>
              </w:rPr>
            </w:pPr>
            <w:r w:rsidRPr="00F37A13">
              <w:rPr>
                <w:b/>
                <w:color w:val="365F91" w:themeColor="accent1" w:themeShade="BF"/>
              </w:rPr>
              <w:t>À l’usage du CRCHUM</w:t>
            </w:r>
          </w:p>
        </w:tc>
      </w:tr>
      <w:tr w:rsidR="00247313" w:rsidRPr="00247313" w:rsidTr="00147667">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247313" w:rsidRPr="00247313" w:rsidRDefault="00247313" w:rsidP="00CE4A04">
            <w:pPr>
              <w:rPr>
                <w:color w:val="365F91" w:themeColor="accent1" w:themeShade="BF"/>
              </w:rPr>
            </w:pPr>
            <w:r w:rsidRPr="00835AD9">
              <w:rPr>
                <w:b/>
                <w:color w:val="365F91" w:themeColor="accent1" w:themeShade="BF"/>
              </w:rPr>
              <w:t>Date :</w:t>
            </w:r>
            <w:r w:rsidRPr="00247313">
              <w:rPr>
                <w:color w:val="365F91" w:themeColor="accent1" w:themeShade="BF"/>
              </w:rPr>
              <w:t xml:space="preserve"> </w:t>
            </w:r>
            <w:r w:rsidR="00E855A1" w:rsidRPr="00F37A13">
              <w:rPr>
                <w:color w:val="365F91" w:themeColor="accent1" w:themeShade="BF"/>
                <w:sz w:val="20"/>
              </w:rPr>
              <w:fldChar w:fldCharType="begin">
                <w:ffData>
                  <w:name w:val="Texte1"/>
                  <w:enabled/>
                  <w:calcOnExit w:val="0"/>
                  <w:textInput/>
                </w:ffData>
              </w:fldChar>
            </w:r>
            <w:r w:rsidR="00E855A1" w:rsidRPr="00F37A13">
              <w:rPr>
                <w:color w:val="365F91" w:themeColor="accent1" w:themeShade="BF"/>
                <w:sz w:val="20"/>
              </w:rPr>
              <w:instrText xml:space="preserve"> FORMTEXT </w:instrText>
            </w:r>
            <w:r w:rsidR="00E855A1" w:rsidRPr="00F37A13">
              <w:rPr>
                <w:color w:val="365F91" w:themeColor="accent1" w:themeShade="BF"/>
                <w:sz w:val="20"/>
              </w:rPr>
            </w:r>
            <w:r w:rsidR="00E855A1" w:rsidRPr="00F37A13">
              <w:rPr>
                <w:color w:val="365F91" w:themeColor="accent1" w:themeShade="BF"/>
                <w:sz w:val="20"/>
              </w:rPr>
              <w:fldChar w:fldCharType="separate"/>
            </w:r>
            <w:r w:rsidR="00CE4A04">
              <w:rPr>
                <w:color w:val="365F91" w:themeColor="accent1" w:themeShade="BF"/>
                <w:sz w:val="20"/>
              </w:rPr>
              <w:t> </w:t>
            </w:r>
            <w:r w:rsidR="00CE4A04">
              <w:rPr>
                <w:color w:val="365F91" w:themeColor="accent1" w:themeShade="BF"/>
                <w:sz w:val="20"/>
              </w:rPr>
              <w:t> </w:t>
            </w:r>
            <w:r w:rsidR="00CE4A04">
              <w:rPr>
                <w:color w:val="365F91" w:themeColor="accent1" w:themeShade="BF"/>
                <w:sz w:val="20"/>
              </w:rPr>
              <w:t> </w:t>
            </w:r>
            <w:r w:rsidR="00CE4A04">
              <w:rPr>
                <w:color w:val="365F91" w:themeColor="accent1" w:themeShade="BF"/>
                <w:sz w:val="20"/>
              </w:rPr>
              <w:t> </w:t>
            </w:r>
            <w:r w:rsidR="00CE4A04">
              <w:rPr>
                <w:color w:val="365F91" w:themeColor="accent1" w:themeShade="BF"/>
                <w:sz w:val="20"/>
              </w:rPr>
              <w:t> </w:t>
            </w:r>
            <w:r w:rsidR="00E855A1" w:rsidRPr="00F37A13">
              <w:rPr>
                <w:color w:val="365F91" w:themeColor="accent1" w:themeShade="BF"/>
                <w:sz w:val="20"/>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247313" w:rsidRPr="00247313" w:rsidRDefault="00247313" w:rsidP="00322F5A">
            <w:pPr>
              <w:rPr>
                <w:color w:val="365F91" w:themeColor="accent1" w:themeShade="BF"/>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247313" w:rsidRPr="00247313" w:rsidRDefault="00247313" w:rsidP="00322F5A">
            <w:pPr>
              <w:rPr>
                <w:color w:val="365F91" w:themeColor="accent1" w:themeShade="BF"/>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247313" w:rsidRPr="00743715" w:rsidRDefault="00247313" w:rsidP="00743EAD">
            <w:pPr>
              <w:rPr>
                <w:b/>
                <w:color w:val="365F91" w:themeColor="accent1" w:themeShade="BF"/>
                <w:sz w:val="20"/>
              </w:rPr>
            </w:pPr>
            <w:r w:rsidRPr="00743715">
              <w:rPr>
                <w:b/>
                <w:color w:val="365F91" w:themeColor="accent1" w:themeShade="BF"/>
                <w:sz w:val="20"/>
              </w:rPr>
              <w:t>N</w:t>
            </w:r>
            <w:r w:rsidR="00743EAD">
              <w:rPr>
                <w:b/>
                <w:color w:val="365F91" w:themeColor="accent1" w:themeShade="BF"/>
                <w:sz w:val="20"/>
              </w:rPr>
              <w:t>uméro</w:t>
            </w:r>
            <w:r w:rsidRPr="00743715">
              <w:rPr>
                <w:b/>
                <w:color w:val="365F91" w:themeColor="accent1" w:themeShade="BF"/>
                <w:sz w:val="20"/>
              </w:rPr>
              <w:t xml:space="preserve"> de</w:t>
            </w:r>
            <w:r w:rsidR="00F37A13" w:rsidRPr="00743715">
              <w:rPr>
                <w:b/>
                <w:color w:val="365F91" w:themeColor="accent1" w:themeShade="BF"/>
                <w:sz w:val="20"/>
              </w:rPr>
              <w:t xml:space="preserve"> la </w:t>
            </w:r>
            <w:r w:rsidRPr="00743715">
              <w:rPr>
                <w:b/>
                <w:color w:val="365F91" w:themeColor="accent1" w:themeShade="BF"/>
                <w:sz w:val="20"/>
              </w:rPr>
              <w:t xml:space="preserve">demande : </w:t>
            </w:r>
            <w:r w:rsidRPr="00743715">
              <w:rPr>
                <w:b/>
                <w:color w:val="365F91" w:themeColor="accent1" w:themeShade="BF"/>
                <w:sz w:val="20"/>
              </w:rPr>
              <w:fldChar w:fldCharType="begin">
                <w:ffData>
                  <w:name w:val="Texte1"/>
                  <w:enabled/>
                  <w:calcOnExit w:val="0"/>
                  <w:textInput/>
                </w:ffData>
              </w:fldChar>
            </w:r>
            <w:bookmarkStart w:id="0" w:name="Texte1"/>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00E855A1" w:rsidRPr="00743715">
              <w:rPr>
                <w:b/>
                <w:color w:val="365F91" w:themeColor="accent1" w:themeShade="BF"/>
                <w:sz w:val="20"/>
              </w:rPr>
              <w:t> </w:t>
            </w:r>
            <w:r w:rsidR="00E855A1" w:rsidRPr="00743715">
              <w:rPr>
                <w:b/>
                <w:color w:val="365F91" w:themeColor="accent1" w:themeShade="BF"/>
                <w:sz w:val="20"/>
              </w:rPr>
              <w:t> </w:t>
            </w:r>
            <w:r w:rsidR="00E855A1" w:rsidRPr="00743715">
              <w:rPr>
                <w:b/>
                <w:color w:val="365F91" w:themeColor="accent1" w:themeShade="BF"/>
                <w:sz w:val="20"/>
              </w:rPr>
              <w:t> </w:t>
            </w:r>
            <w:r w:rsidR="00E855A1" w:rsidRPr="00743715">
              <w:rPr>
                <w:b/>
                <w:color w:val="365F91" w:themeColor="accent1" w:themeShade="BF"/>
                <w:sz w:val="20"/>
              </w:rPr>
              <w:t> </w:t>
            </w:r>
            <w:r w:rsidR="00E855A1" w:rsidRPr="00743715">
              <w:rPr>
                <w:b/>
                <w:color w:val="365F91" w:themeColor="accent1" w:themeShade="BF"/>
                <w:sz w:val="20"/>
              </w:rPr>
              <w:t> </w:t>
            </w:r>
            <w:r w:rsidRPr="00743715">
              <w:rPr>
                <w:b/>
                <w:color w:val="365F91" w:themeColor="accent1" w:themeShade="BF"/>
                <w:sz w:val="20"/>
              </w:rPr>
              <w:fldChar w:fldCharType="end"/>
            </w:r>
            <w:bookmarkEnd w:id="0"/>
          </w:p>
        </w:tc>
      </w:tr>
      <w:tr w:rsidR="00247313" w:rsidRPr="00247313" w:rsidTr="00147667">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247313" w:rsidRPr="00247313" w:rsidRDefault="004F584C" w:rsidP="006B67AB">
            <w:pPr>
              <w:jc w:val="center"/>
              <w:rPr>
                <w:b/>
                <w:color w:val="365F91" w:themeColor="accent1" w:themeShade="BF"/>
              </w:rPr>
            </w:pPr>
            <w:r>
              <w:rPr>
                <w:b/>
                <w:color w:val="FFFFFF" w:themeColor="background1"/>
                <w:sz w:val="24"/>
              </w:rPr>
              <w:t xml:space="preserve">SECTION 1 - </w:t>
            </w:r>
            <w:r w:rsidR="00247313" w:rsidRPr="00247313">
              <w:rPr>
                <w:b/>
                <w:color w:val="FFFFFF" w:themeColor="background1"/>
                <w:sz w:val="24"/>
              </w:rPr>
              <w:t>INFORMATIONS GÉNÉRALES</w:t>
            </w:r>
          </w:p>
        </w:tc>
      </w:tr>
      <w:tr w:rsidR="00247313" w:rsidRPr="00247313" w:rsidTr="00147667">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247313" w:rsidRPr="00E46412" w:rsidRDefault="00CC5906" w:rsidP="00E855A1">
            <w:pPr>
              <w:rPr>
                <w:color w:val="365F91" w:themeColor="accent1" w:themeShade="BF"/>
              </w:rPr>
            </w:pPr>
            <w:r w:rsidRPr="00CC5906">
              <w:rPr>
                <w:b/>
                <w:color w:val="365F91" w:themeColor="accent1" w:themeShade="BF"/>
              </w:rPr>
              <w:t>C</w:t>
            </w:r>
            <w:r w:rsidR="00247313" w:rsidRPr="00CC5906">
              <w:rPr>
                <w:b/>
                <w:color w:val="365F91" w:themeColor="accent1" w:themeShade="BF"/>
              </w:rPr>
              <w:t>hercheur :</w:t>
            </w:r>
            <w:r w:rsidR="00247313" w:rsidRPr="00E46412">
              <w:rPr>
                <w:color w:val="365F91" w:themeColor="accent1" w:themeShade="BF"/>
              </w:rPr>
              <w:t xml:space="preserve"> </w:t>
            </w:r>
            <w:r w:rsidR="00247313" w:rsidRPr="00E46412">
              <w:rPr>
                <w:color w:val="365F91" w:themeColor="accent1" w:themeShade="BF"/>
              </w:rPr>
              <w:fldChar w:fldCharType="begin">
                <w:ffData>
                  <w:name w:val="Texte1"/>
                  <w:enabled/>
                  <w:calcOnExit w:val="0"/>
                  <w:textInput/>
                </w:ffData>
              </w:fldChar>
            </w:r>
            <w:r w:rsidR="00247313" w:rsidRPr="00E46412">
              <w:rPr>
                <w:color w:val="365F91" w:themeColor="accent1" w:themeShade="BF"/>
              </w:rPr>
              <w:instrText xml:space="preserve"> FORMTEXT </w:instrText>
            </w:r>
            <w:r w:rsidR="00247313" w:rsidRPr="00E46412">
              <w:rPr>
                <w:color w:val="365F91" w:themeColor="accent1" w:themeShade="BF"/>
              </w:rPr>
            </w:r>
            <w:r w:rsidR="00247313" w:rsidRPr="00E46412">
              <w:rPr>
                <w:color w:val="365F91" w:themeColor="accent1" w:themeShade="BF"/>
              </w:rPr>
              <w:fldChar w:fldCharType="separate"/>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247313" w:rsidRPr="00E46412">
              <w:rPr>
                <w:color w:val="365F91" w:themeColor="accent1" w:themeShade="BF"/>
              </w:rPr>
              <w:fldChar w:fldCharType="end"/>
            </w:r>
          </w:p>
        </w:tc>
      </w:tr>
      <w:tr w:rsidR="00247313" w:rsidRPr="00247313" w:rsidTr="00147667">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247313" w:rsidRPr="00E46412" w:rsidRDefault="00247313" w:rsidP="00322F5A">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247313" w:rsidRPr="00E46412" w:rsidRDefault="00247313" w:rsidP="00322F5A">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F37A13" w:rsidRPr="00247313" w:rsidTr="00147667">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F37A13" w:rsidRPr="00E46412" w:rsidRDefault="00F37A13" w:rsidP="00322F5A">
            <w:pPr>
              <w:rPr>
                <w:color w:val="365F91" w:themeColor="accent1" w:themeShade="BF"/>
              </w:rPr>
            </w:pPr>
            <w:r w:rsidRPr="00CC5906">
              <w:rPr>
                <w:b/>
                <w:color w:val="365F91" w:themeColor="accent1" w:themeShade="BF"/>
              </w:rPr>
              <w:t>Personne contact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CF344A" w:rsidRPr="00247313" w:rsidTr="00147667">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CF344A" w:rsidRPr="00E46412" w:rsidRDefault="00CF344A" w:rsidP="00322F5A">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CF344A" w:rsidRPr="00E46412" w:rsidRDefault="00CF344A" w:rsidP="00D604EB">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5E727B" w:rsidRPr="00F80213" w:rsidTr="00147667">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5E727B" w:rsidRPr="005E727B" w:rsidRDefault="005E727B" w:rsidP="005E727B">
            <w:pPr>
              <w:jc w:val="center"/>
              <w:rPr>
                <w:b/>
                <w:color w:val="365F91" w:themeColor="accent1" w:themeShade="BF"/>
                <w:u w:val="single"/>
              </w:rPr>
            </w:pPr>
            <w:r w:rsidRPr="00E46412">
              <w:rPr>
                <w:b/>
                <w:color w:val="365F91" w:themeColor="accent1" w:themeShade="BF"/>
                <w:u w:val="single"/>
              </w:rPr>
              <w:t>Chercheur interne</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5E727B" w:rsidRPr="005E727B" w:rsidRDefault="005E727B" w:rsidP="005E727B">
            <w:pPr>
              <w:jc w:val="center"/>
              <w:rPr>
                <w:b/>
                <w:color w:val="365F91" w:themeColor="accent1" w:themeShade="BF"/>
                <w:u w:val="single"/>
              </w:rPr>
            </w:pPr>
            <w:r w:rsidRPr="00E46412">
              <w:rPr>
                <w:b/>
                <w:color w:val="365F91" w:themeColor="accent1" w:themeShade="BF"/>
                <w:u w:val="single"/>
              </w:rPr>
              <w:t>Chercheur externe</w:t>
            </w:r>
          </w:p>
        </w:tc>
      </w:tr>
      <w:tr w:rsidR="007D52D8" w:rsidRPr="00F80213" w:rsidTr="00147667">
        <w:tblPrEx>
          <w:tblBorders>
            <w:top w:val="single" w:sz="4" w:space="0" w:color="auto"/>
            <w:left w:val="single" w:sz="4" w:space="0" w:color="auto"/>
            <w:right w:val="single" w:sz="4" w:space="0" w:color="auto"/>
            <w:insideH w:val="single" w:sz="4" w:space="0" w:color="auto"/>
            <w:insideV w:val="single" w:sz="4" w:space="0" w:color="auto"/>
          </w:tblBorders>
        </w:tblPrEx>
        <w:trPr>
          <w:trHeight w:val="367"/>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7D52D8" w:rsidRPr="005E727B" w:rsidRDefault="007D52D8" w:rsidP="005E727B">
            <w:pPr>
              <w:rPr>
                <w:color w:val="365F91" w:themeColor="accent1" w:themeShade="BF"/>
              </w:rPr>
            </w:pPr>
            <w:r w:rsidRPr="00CC5906">
              <w:rPr>
                <w:b/>
                <w:color w:val="365F91" w:themeColor="accent1" w:themeShade="BF"/>
              </w:rPr>
              <w:t>Numéro de fonds:</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7D52D8" w:rsidRPr="00E46412" w:rsidRDefault="007D52D8" w:rsidP="005E727B">
            <w:pPr>
              <w:rPr>
                <w:color w:val="365F91" w:themeColor="accent1" w:themeShade="BF"/>
              </w:rPr>
            </w:pPr>
            <w:r w:rsidRPr="00CC5906">
              <w:rPr>
                <w:b/>
                <w:color w:val="365F91" w:themeColor="accent1" w:themeShade="BF"/>
              </w:rPr>
              <w:t>Numéro de PO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r w:rsidRPr="00E46412">
              <w:rPr>
                <w:color w:val="365F91" w:themeColor="accent1" w:themeShade="BF"/>
              </w:rPr>
              <w:t xml:space="preserve"> </w:t>
            </w:r>
          </w:p>
        </w:tc>
      </w:tr>
    </w:tbl>
    <w:p w:rsidR="005266E7" w:rsidRDefault="005266E7" w:rsidP="00C17DFF">
      <w:pPr>
        <w:spacing w:after="0" w:line="240" w:lineRule="auto"/>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754"/>
        <w:gridCol w:w="2754"/>
        <w:gridCol w:w="2754"/>
        <w:gridCol w:w="2754"/>
      </w:tblGrid>
      <w:tr w:rsidR="004F584C" w:rsidRPr="00247313" w:rsidTr="00CA696C">
        <w:trPr>
          <w:trHeight w:val="340"/>
        </w:trPr>
        <w:tc>
          <w:tcPr>
            <w:tcW w:w="11016" w:type="dxa"/>
            <w:gridSpan w:val="4"/>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4F584C" w:rsidRPr="004F584C" w:rsidRDefault="004F584C" w:rsidP="00E22D6A">
            <w:pPr>
              <w:jc w:val="center"/>
              <w:rPr>
                <w:b/>
                <w:color w:val="FFFFFF" w:themeColor="background1"/>
              </w:rPr>
            </w:pPr>
            <w:r w:rsidRPr="004F584C">
              <w:rPr>
                <w:b/>
                <w:color w:val="FFFFFF" w:themeColor="background1"/>
                <w:sz w:val="24"/>
              </w:rPr>
              <w:t xml:space="preserve">SECTION </w:t>
            </w:r>
            <w:r w:rsidR="000937D0">
              <w:rPr>
                <w:b/>
                <w:color w:val="FFFFFF" w:themeColor="background1"/>
                <w:sz w:val="24"/>
              </w:rPr>
              <w:t>2 -</w:t>
            </w:r>
            <w:r w:rsidRPr="00CF233C">
              <w:rPr>
                <w:b/>
                <w:color w:val="FFFFFF" w:themeColor="background1"/>
                <w:sz w:val="24"/>
              </w:rPr>
              <w:t xml:space="preserve"> </w:t>
            </w:r>
            <w:r w:rsidR="00E55840" w:rsidRPr="00CF233C">
              <w:rPr>
                <w:b/>
                <w:color w:val="FFFFFF" w:themeColor="background1"/>
                <w:sz w:val="24"/>
              </w:rPr>
              <w:t xml:space="preserve">INFORMATIONS SUR </w:t>
            </w:r>
            <w:r w:rsidR="00E22D6A">
              <w:rPr>
                <w:b/>
                <w:color w:val="FFFFFF" w:themeColor="background1"/>
                <w:sz w:val="24"/>
              </w:rPr>
              <w:t>LA LIGNÉE</w:t>
            </w:r>
          </w:p>
        </w:tc>
      </w:tr>
      <w:tr w:rsidR="00D13850" w:rsidRPr="00247313" w:rsidTr="00CA696C">
        <w:trPr>
          <w:trHeight w:val="458"/>
        </w:trPr>
        <w:tc>
          <w:tcPr>
            <w:tcW w:w="11016" w:type="dxa"/>
            <w:gridSpan w:val="4"/>
            <w:tcBorders>
              <w:left w:val="single" w:sz="18" w:space="0" w:color="365F91" w:themeColor="accent1" w:themeShade="BF"/>
              <w:bottom w:val="nil"/>
              <w:right w:val="single" w:sz="18" w:space="0" w:color="365F91" w:themeColor="accent1" w:themeShade="BF"/>
            </w:tcBorders>
            <w:vAlign w:val="center"/>
          </w:tcPr>
          <w:p w:rsidR="00D13850" w:rsidRPr="00E55840" w:rsidRDefault="00D13850" w:rsidP="00D13850">
            <w:pPr>
              <w:rPr>
                <w:color w:val="365F91" w:themeColor="accent1" w:themeShade="BF"/>
              </w:rPr>
            </w:pPr>
            <w:r w:rsidRPr="00835AD9">
              <w:rPr>
                <w:b/>
                <w:color w:val="365F91" w:themeColor="accent1" w:themeShade="BF"/>
              </w:rPr>
              <w:t>Espèce :</w:t>
            </w:r>
            <w:r w:rsidRPr="00E55840">
              <w:rPr>
                <w:color w:val="365F91" w:themeColor="accent1" w:themeShade="BF"/>
              </w:rPr>
              <w:t xml:space="preserve"> </w:t>
            </w:r>
            <w:r>
              <w:rPr>
                <w:color w:val="365F91" w:themeColor="accent1" w:themeShade="BF"/>
              </w:rPr>
              <w:t xml:space="preserve">Souris </w:t>
            </w:r>
            <w:sdt>
              <w:sdtPr>
                <w:rPr>
                  <w:color w:val="365F91" w:themeColor="accent1" w:themeShade="BF"/>
                </w:rPr>
                <w:id w:val="-140829709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11265075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CA696C" w:rsidRPr="00247313" w:rsidTr="00CA696C">
        <w:trPr>
          <w:trHeight w:val="417"/>
        </w:trPr>
        <w:tc>
          <w:tcPr>
            <w:tcW w:w="11016" w:type="dxa"/>
            <w:gridSpan w:val="4"/>
            <w:tcBorders>
              <w:left w:val="single" w:sz="18" w:space="0" w:color="365F91" w:themeColor="accent1" w:themeShade="BF"/>
              <w:bottom w:val="nil"/>
              <w:right w:val="single" w:sz="18" w:space="0" w:color="365F91" w:themeColor="accent1" w:themeShade="BF"/>
            </w:tcBorders>
            <w:vAlign w:val="center"/>
          </w:tcPr>
          <w:p w:rsidR="00CA696C" w:rsidRPr="00E55840" w:rsidRDefault="00CA696C" w:rsidP="006B14D9">
            <w:pPr>
              <w:rPr>
                <w:color w:val="365F91" w:themeColor="accent1" w:themeShade="BF"/>
              </w:rPr>
            </w:pPr>
            <w:r w:rsidRPr="00835AD9">
              <w:rPr>
                <w:b/>
                <w:color w:val="365F91" w:themeColor="accent1" w:themeShade="BF"/>
              </w:rPr>
              <w:t>Nom complet de la lignée</w:t>
            </w:r>
            <w:r w:rsidRPr="00E55840">
              <w:rPr>
                <w:color w:val="365F91" w:themeColor="accent1" w:themeShade="BF"/>
              </w:rPr>
              <w:t xml:space="preserve"> (</w:t>
            </w:r>
            <w:r>
              <w:rPr>
                <w:color w:val="365F91" w:themeColor="accent1" w:themeShade="BF"/>
              </w:rPr>
              <w:t>nomenclature exacte</w:t>
            </w:r>
            <w:r w:rsidRPr="00E55840">
              <w:rPr>
                <w:color w:val="365F91" w:themeColor="accent1" w:themeShade="BF"/>
              </w:rPr>
              <w:t xml:space="preserv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CA696C" w:rsidRPr="00247313" w:rsidTr="00CA696C">
        <w:trPr>
          <w:trHeight w:val="267"/>
        </w:trPr>
        <w:tc>
          <w:tcPr>
            <w:tcW w:w="11016" w:type="dxa"/>
            <w:gridSpan w:val="4"/>
            <w:tcBorders>
              <w:top w:val="nil"/>
              <w:left w:val="single" w:sz="18" w:space="0" w:color="365F91" w:themeColor="accent1" w:themeShade="BF"/>
              <w:bottom w:val="nil"/>
              <w:right w:val="single" w:sz="18" w:space="0" w:color="365F91" w:themeColor="accent1" w:themeShade="BF"/>
            </w:tcBorders>
            <w:vAlign w:val="center"/>
          </w:tcPr>
          <w:p w:rsidR="00CA696C" w:rsidRPr="00835AD9" w:rsidRDefault="00CA696C" w:rsidP="00D13850">
            <w:pPr>
              <w:rPr>
                <w:b/>
                <w:color w:val="365F91" w:themeColor="accent1" w:themeShade="BF"/>
              </w:rPr>
            </w:pPr>
            <w:r w:rsidRPr="00035A7E">
              <w:rPr>
                <w:b/>
                <w:color w:val="365F91" w:themeColor="accent1" w:themeShade="BF"/>
              </w:rPr>
              <w:t xml:space="preserve">Nom </w:t>
            </w:r>
            <w:r>
              <w:rPr>
                <w:b/>
                <w:color w:val="365F91" w:themeColor="accent1" w:themeShade="BF"/>
              </w:rPr>
              <w:t>usuel</w:t>
            </w:r>
            <w:r w:rsidRPr="00035A7E">
              <w:rPr>
                <w:b/>
                <w:color w:val="365F91" w:themeColor="accent1" w:themeShade="BF"/>
              </w:rPr>
              <w:t>:</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CA696C" w:rsidRPr="00247313" w:rsidTr="00CA696C">
        <w:trPr>
          <w:trHeight w:val="415"/>
        </w:trPr>
        <w:tc>
          <w:tcPr>
            <w:tcW w:w="11016" w:type="dxa"/>
            <w:gridSpan w:val="4"/>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A696C" w:rsidRPr="00835AD9" w:rsidRDefault="00CA696C" w:rsidP="00D13850">
            <w:pPr>
              <w:rPr>
                <w:b/>
                <w:color w:val="365F91" w:themeColor="accent1" w:themeShade="BF"/>
              </w:rPr>
            </w:pPr>
            <w:r>
              <w:rPr>
                <w:b/>
                <w:color w:val="365F91" w:themeColor="accent1" w:themeShade="BF"/>
              </w:rPr>
              <w:t xml:space="preserve">Fond génétique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4F584C" w:rsidRPr="00247313" w:rsidTr="00CA696C">
        <w:trPr>
          <w:trHeight w:val="389"/>
        </w:trPr>
        <w:tc>
          <w:tcPr>
            <w:tcW w:w="11016" w:type="dxa"/>
            <w:gridSpan w:val="4"/>
            <w:tcBorders>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6B4D5C" w:rsidRPr="00B0476A" w:rsidRDefault="00EA4AF3" w:rsidP="00B0476A">
            <w:pPr>
              <w:rPr>
                <w:color w:val="365F91" w:themeColor="accent1" w:themeShade="BF"/>
              </w:rPr>
            </w:pPr>
            <w:r>
              <w:rPr>
                <w:b/>
                <w:color w:val="365F91" w:themeColor="accent1" w:themeShade="BF"/>
              </w:rPr>
              <w:t>Numéro</w:t>
            </w:r>
            <w:r w:rsidR="004F584C" w:rsidRPr="00835AD9">
              <w:rPr>
                <w:b/>
                <w:color w:val="365F91" w:themeColor="accent1" w:themeShade="BF"/>
              </w:rPr>
              <w:t xml:space="preserve"> de protocole :</w:t>
            </w:r>
            <w:r w:rsidR="004F584C" w:rsidRPr="00E55840">
              <w:rPr>
                <w:color w:val="365F91" w:themeColor="accent1" w:themeShade="BF"/>
              </w:rPr>
              <w:t xml:space="preserve"> </w:t>
            </w:r>
            <w:r w:rsidR="004F584C" w:rsidRPr="00E55840">
              <w:rPr>
                <w:color w:val="365F91" w:themeColor="accent1" w:themeShade="BF"/>
              </w:rPr>
              <w:fldChar w:fldCharType="begin">
                <w:ffData>
                  <w:name w:val="Texte1"/>
                  <w:enabled/>
                  <w:calcOnExit w:val="0"/>
                  <w:textInput/>
                </w:ffData>
              </w:fldChar>
            </w:r>
            <w:r w:rsidR="004F584C" w:rsidRPr="00E55840">
              <w:rPr>
                <w:color w:val="365F91" w:themeColor="accent1" w:themeShade="BF"/>
              </w:rPr>
              <w:instrText xml:space="preserve"> FORMTEXT </w:instrText>
            </w:r>
            <w:r w:rsidR="004F584C" w:rsidRPr="00E55840">
              <w:rPr>
                <w:color w:val="365F91" w:themeColor="accent1" w:themeShade="BF"/>
              </w:rPr>
            </w:r>
            <w:r w:rsidR="004F584C" w:rsidRPr="00E55840">
              <w:rPr>
                <w:color w:val="365F91" w:themeColor="accent1" w:themeShade="BF"/>
              </w:rPr>
              <w:fldChar w:fldCharType="separate"/>
            </w:r>
            <w:r w:rsidR="004F584C" w:rsidRPr="00E55840">
              <w:rPr>
                <w:noProof/>
                <w:color w:val="365F91" w:themeColor="accent1" w:themeShade="BF"/>
              </w:rPr>
              <w:t> </w:t>
            </w:r>
            <w:r w:rsidR="004F584C" w:rsidRPr="00E55840">
              <w:rPr>
                <w:noProof/>
                <w:color w:val="365F91" w:themeColor="accent1" w:themeShade="BF"/>
              </w:rPr>
              <w:t> </w:t>
            </w:r>
            <w:r w:rsidR="004F584C" w:rsidRPr="00E55840">
              <w:rPr>
                <w:noProof/>
                <w:color w:val="365F91" w:themeColor="accent1" w:themeShade="BF"/>
              </w:rPr>
              <w:t> </w:t>
            </w:r>
            <w:r w:rsidR="004F584C" w:rsidRPr="00E55840">
              <w:rPr>
                <w:noProof/>
                <w:color w:val="365F91" w:themeColor="accent1" w:themeShade="BF"/>
              </w:rPr>
              <w:t> </w:t>
            </w:r>
            <w:r w:rsidR="004F584C" w:rsidRPr="00E55840">
              <w:rPr>
                <w:noProof/>
                <w:color w:val="365F91" w:themeColor="accent1" w:themeShade="BF"/>
              </w:rPr>
              <w:t> </w:t>
            </w:r>
            <w:r w:rsidR="004F584C" w:rsidRPr="00E55840">
              <w:rPr>
                <w:color w:val="365F91" w:themeColor="accent1" w:themeShade="BF"/>
              </w:rPr>
              <w:fldChar w:fldCharType="end"/>
            </w:r>
          </w:p>
        </w:tc>
      </w:tr>
      <w:tr w:rsidR="004F584C" w:rsidRPr="00F80213" w:rsidTr="00CA696C">
        <w:trPr>
          <w:trHeight w:val="340"/>
        </w:trPr>
        <w:tc>
          <w:tcPr>
            <w:tcW w:w="11016" w:type="dxa"/>
            <w:gridSpan w:val="4"/>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3F43E5" w:rsidRPr="006B4D5C" w:rsidRDefault="004F584C" w:rsidP="004F584C">
            <w:pPr>
              <w:rPr>
                <w:color w:val="365F91" w:themeColor="accent1" w:themeShade="BF"/>
              </w:rPr>
            </w:pPr>
            <w:r w:rsidRPr="000126E9">
              <w:rPr>
                <w:b/>
                <w:color w:val="365F91" w:themeColor="accent1" w:themeShade="BF"/>
              </w:rPr>
              <w:t>Est-ce que la lignée à un passeport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4F584C" w:rsidRPr="00F80213" w:rsidTr="00CA696C">
        <w:trPr>
          <w:trHeight w:val="340"/>
        </w:trPr>
        <w:tc>
          <w:tcPr>
            <w:tcW w:w="11016" w:type="dxa"/>
            <w:gridSpan w:val="4"/>
            <w:tcBorders>
              <w:top w:val="nil"/>
              <w:left w:val="single" w:sz="18" w:space="0" w:color="365F91" w:themeColor="accent1" w:themeShade="BF"/>
              <w:bottom w:val="nil"/>
              <w:right w:val="single" w:sz="18" w:space="0" w:color="365F91" w:themeColor="accent1" w:themeShade="BF"/>
            </w:tcBorders>
            <w:vAlign w:val="center"/>
          </w:tcPr>
          <w:p w:rsidR="00CF233C" w:rsidRPr="00337C4B" w:rsidRDefault="004F584C" w:rsidP="0000607E">
            <w:pPr>
              <w:rPr>
                <w:color w:val="365F91" w:themeColor="accent1" w:themeShade="BF"/>
                <w:sz w:val="21"/>
                <w:szCs w:val="21"/>
              </w:rPr>
            </w:pPr>
            <w:r w:rsidRPr="00337C4B">
              <w:rPr>
                <w:color w:val="365F91" w:themeColor="accent1" w:themeShade="BF"/>
                <w:sz w:val="21"/>
                <w:szCs w:val="21"/>
              </w:rPr>
              <w:t>Si</w:t>
            </w:r>
            <w:r w:rsidR="0000607E" w:rsidRPr="00337C4B">
              <w:rPr>
                <w:color w:val="365F91" w:themeColor="accent1" w:themeShade="BF"/>
                <w:sz w:val="21"/>
                <w:szCs w:val="21"/>
              </w:rPr>
              <w:t xml:space="preserve"> oui, envoyez-nous une copie, si non, remplissez-</w:t>
            </w:r>
            <w:r w:rsidRPr="00337C4B">
              <w:rPr>
                <w:color w:val="365F91" w:themeColor="accent1" w:themeShade="BF"/>
                <w:sz w:val="21"/>
                <w:szCs w:val="21"/>
              </w:rPr>
              <w:t>le ou fournissez une référence de la lignée (site internet, document…)</w:t>
            </w:r>
          </w:p>
        </w:tc>
      </w:tr>
      <w:tr w:rsidR="004F584C" w:rsidRPr="00F80213" w:rsidTr="00CA696C">
        <w:trPr>
          <w:trHeight w:val="391"/>
        </w:trPr>
        <w:tc>
          <w:tcPr>
            <w:tcW w:w="11016" w:type="dxa"/>
            <w:gridSpan w:val="4"/>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4F584C" w:rsidRPr="00E55840" w:rsidRDefault="004F584C" w:rsidP="004F584C">
            <w:pPr>
              <w:rPr>
                <w:color w:val="365F91" w:themeColor="accent1" w:themeShade="BF"/>
              </w:rPr>
            </w:pPr>
            <w:r w:rsidRPr="000126E9">
              <w:rPr>
                <w:b/>
                <w:color w:val="365F91" w:themeColor="accent1" w:themeShade="BF"/>
              </w:rPr>
              <w:t>Lien du site internet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bookmarkStart w:id="1" w:name="_GoBack"/>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bookmarkEnd w:id="1"/>
            <w:r w:rsidRPr="00E55840">
              <w:rPr>
                <w:color w:val="365F91" w:themeColor="accent1" w:themeShade="BF"/>
              </w:rPr>
              <w:fldChar w:fldCharType="end"/>
            </w:r>
            <w:r w:rsidRPr="00E55840">
              <w:rPr>
                <w:color w:val="365F91" w:themeColor="accent1" w:themeShade="BF"/>
              </w:rPr>
              <w:t xml:space="preserve">  </w:t>
            </w:r>
          </w:p>
        </w:tc>
      </w:tr>
      <w:tr w:rsidR="006B4D5C" w:rsidRPr="00F80213" w:rsidTr="00CA696C">
        <w:trPr>
          <w:trHeight w:val="635"/>
        </w:trPr>
        <w:tc>
          <w:tcPr>
            <w:tcW w:w="11016" w:type="dxa"/>
            <w:gridSpan w:val="4"/>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6B4D5C" w:rsidRDefault="006B4D5C" w:rsidP="004F584C">
            <w:pPr>
              <w:rPr>
                <w:color w:val="365F91" w:themeColor="accent1" w:themeShade="BF"/>
              </w:rPr>
            </w:pPr>
            <w:r w:rsidRPr="000126E9">
              <w:rPr>
                <w:b/>
                <w:color w:val="365F91" w:themeColor="accent1" w:themeShade="BF"/>
              </w:rPr>
              <w:t>Raison de la demande de service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p w:rsidR="006B4D5C" w:rsidRPr="00E55840" w:rsidRDefault="0060729F" w:rsidP="00C043FC">
            <w:pPr>
              <w:rPr>
                <w:color w:val="365F91" w:themeColor="accent1" w:themeShade="BF"/>
              </w:rPr>
            </w:pPr>
            <w:r>
              <w:rPr>
                <w:i/>
                <w:color w:val="365F91" w:themeColor="accent1" w:themeShade="BF"/>
                <w:sz w:val="18"/>
              </w:rPr>
              <w:t>E</w:t>
            </w:r>
            <w:r w:rsidR="006B4D5C">
              <w:rPr>
                <w:i/>
                <w:color w:val="365F91" w:themeColor="accent1" w:themeShade="BF"/>
                <w:sz w:val="18"/>
              </w:rPr>
              <w:t xml:space="preserve">xemples : </w:t>
            </w:r>
            <w:r w:rsidR="004209E7">
              <w:rPr>
                <w:i/>
                <w:color w:val="365F91" w:themeColor="accent1" w:themeShade="BF"/>
                <w:sz w:val="18"/>
              </w:rPr>
              <w:t>décontaminer une lignée</w:t>
            </w:r>
            <w:r w:rsidR="00330EE6">
              <w:rPr>
                <w:i/>
                <w:color w:val="365F91" w:themeColor="accent1" w:themeShade="BF"/>
                <w:sz w:val="18"/>
              </w:rPr>
              <w:t xml:space="preserve">, </w:t>
            </w:r>
            <w:r w:rsidR="00D854F2">
              <w:rPr>
                <w:i/>
                <w:color w:val="365F91" w:themeColor="accent1" w:themeShade="BF"/>
                <w:sz w:val="18"/>
              </w:rPr>
              <w:t xml:space="preserve">repartir </w:t>
            </w:r>
            <w:r w:rsidR="004209E7">
              <w:rPr>
                <w:i/>
                <w:color w:val="365F91" w:themeColor="accent1" w:themeShade="BF"/>
                <w:sz w:val="18"/>
              </w:rPr>
              <w:t xml:space="preserve">une colonie, importer </w:t>
            </w:r>
            <w:r w:rsidR="00C043FC">
              <w:rPr>
                <w:i/>
                <w:color w:val="365F91" w:themeColor="accent1" w:themeShade="BF"/>
                <w:sz w:val="18"/>
              </w:rPr>
              <w:t>des souris</w:t>
            </w:r>
            <w:r w:rsidR="004209E7">
              <w:rPr>
                <w:i/>
                <w:color w:val="365F91" w:themeColor="accent1" w:themeShade="BF"/>
                <w:sz w:val="18"/>
              </w:rPr>
              <w:t>…</w:t>
            </w:r>
          </w:p>
        </w:tc>
      </w:tr>
      <w:tr w:rsidR="009C04FA" w:rsidRPr="00F80213" w:rsidTr="00CA696C">
        <w:trPr>
          <w:trHeight w:val="340"/>
        </w:trPr>
        <w:tc>
          <w:tcPr>
            <w:tcW w:w="11016" w:type="dxa"/>
            <w:gridSpan w:val="4"/>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9C04FA" w:rsidRPr="009C04FA" w:rsidRDefault="009C04FA" w:rsidP="009C04FA">
            <w:pPr>
              <w:jc w:val="center"/>
              <w:rPr>
                <w:b/>
                <w:color w:val="365F91" w:themeColor="accent1" w:themeShade="BF"/>
              </w:rPr>
            </w:pPr>
            <w:r>
              <w:rPr>
                <w:b/>
                <w:color w:val="365F91" w:themeColor="accent1" w:themeShade="BF"/>
              </w:rPr>
              <w:t>Phénotype</w:t>
            </w:r>
          </w:p>
        </w:tc>
      </w:tr>
      <w:tr w:rsidR="009C04FA" w:rsidRPr="00F80213" w:rsidTr="00CA696C">
        <w:trPr>
          <w:trHeight w:val="340"/>
        </w:trPr>
        <w:tc>
          <w:tcPr>
            <w:tcW w:w="11016" w:type="dxa"/>
            <w:gridSpan w:val="4"/>
            <w:tcBorders>
              <w:top w:val="nil"/>
              <w:left w:val="single" w:sz="18" w:space="0" w:color="365F91" w:themeColor="accent1" w:themeShade="BF"/>
              <w:bottom w:val="nil"/>
              <w:right w:val="single" w:sz="18" w:space="0" w:color="365F91" w:themeColor="accent1" w:themeShade="BF"/>
            </w:tcBorders>
            <w:vAlign w:val="center"/>
          </w:tcPr>
          <w:p w:rsidR="009C04FA" w:rsidRPr="00E55840" w:rsidRDefault="00C05E96" w:rsidP="004F584C">
            <w:pPr>
              <w:rPr>
                <w:color w:val="365F91" w:themeColor="accent1" w:themeShade="BF"/>
              </w:rPr>
            </w:pPr>
            <w:r w:rsidRPr="000126E9">
              <w:rPr>
                <w:b/>
                <w:color w:val="365F91" w:themeColor="accent1" w:themeShade="BF"/>
              </w:rPr>
              <w:t>Phénotype particulier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C05E96" w:rsidRPr="00F80213" w:rsidTr="00CA696C">
        <w:trPr>
          <w:trHeight w:val="340"/>
        </w:trPr>
        <w:tc>
          <w:tcPr>
            <w:tcW w:w="11016" w:type="dxa"/>
            <w:gridSpan w:val="4"/>
            <w:tcBorders>
              <w:top w:val="nil"/>
              <w:left w:val="single" w:sz="18" w:space="0" w:color="365F91" w:themeColor="accent1" w:themeShade="BF"/>
              <w:bottom w:val="nil"/>
              <w:right w:val="single" w:sz="18" w:space="0" w:color="365F91" w:themeColor="accent1" w:themeShade="BF"/>
            </w:tcBorders>
            <w:vAlign w:val="center"/>
          </w:tcPr>
          <w:p w:rsidR="00C05E96" w:rsidRPr="00E55840" w:rsidRDefault="00C05E96" w:rsidP="004F584C">
            <w:pPr>
              <w:rPr>
                <w:color w:val="365F91" w:themeColor="accent1" w:themeShade="BF"/>
              </w:rPr>
            </w:pPr>
            <w:r w:rsidRPr="000126E9">
              <w:rPr>
                <w:b/>
                <w:color w:val="365F91" w:themeColor="accent1" w:themeShade="BF"/>
              </w:rPr>
              <w:t>Problème de reproduction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C05E96" w:rsidRPr="00F80213" w:rsidTr="00CA696C">
        <w:trPr>
          <w:trHeight w:val="340"/>
        </w:trPr>
        <w:tc>
          <w:tcPr>
            <w:tcW w:w="11016" w:type="dxa"/>
            <w:gridSpan w:val="4"/>
            <w:tcBorders>
              <w:top w:val="nil"/>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C05E96" w:rsidRPr="00E55840" w:rsidRDefault="00C05E96" w:rsidP="004F584C">
            <w:pPr>
              <w:rPr>
                <w:color w:val="365F91" w:themeColor="accent1" w:themeShade="BF"/>
              </w:rPr>
            </w:pPr>
            <w:r w:rsidRPr="000126E9">
              <w:rPr>
                <w:b/>
                <w:color w:val="365F91" w:themeColor="accent1" w:themeShade="BF"/>
              </w:rPr>
              <w:t>Besoins particuliers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E55840" w:rsidRPr="001564EB" w:rsidTr="00CA696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4"/>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E55840" w:rsidRPr="001564EB" w:rsidRDefault="00E55840" w:rsidP="00E55840">
            <w:pPr>
              <w:jc w:val="center"/>
              <w:rPr>
                <w:b/>
                <w:color w:val="365F91" w:themeColor="accent1" w:themeShade="BF"/>
              </w:rPr>
            </w:pPr>
            <w:r w:rsidRPr="001564EB">
              <w:rPr>
                <w:b/>
                <w:color w:val="365F91" w:themeColor="accent1" w:themeShade="BF"/>
              </w:rPr>
              <w:t>Provenanc</w:t>
            </w:r>
            <w:r>
              <w:rPr>
                <w:b/>
                <w:color w:val="365F91" w:themeColor="accent1" w:themeShade="BF"/>
              </w:rPr>
              <w:t>e</w:t>
            </w:r>
          </w:p>
        </w:tc>
      </w:tr>
      <w:tr w:rsidR="00CF233C" w:rsidRPr="001564EB" w:rsidTr="00CA696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4"/>
            <w:tcBorders>
              <w:top w:val="nil"/>
              <w:left w:val="single" w:sz="18" w:space="0" w:color="365F91" w:themeColor="accent1" w:themeShade="BF"/>
              <w:bottom w:val="nil"/>
              <w:right w:val="single" w:sz="18" w:space="0" w:color="365F91" w:themeColor="accent1" w:themeShade="BF"/>
            </w:tcBorders>
            <w:shd w:val="clear" w:color="auto" w:fill="auto"/>
          </w:tcPr>
          <w:p w:rsidR="00CF233C" w:rsidRPr="002B5745" w:rsidRDefault="006032BC" w:rsidP="00C660B7">
            <w:pPr>
              <w:tabs>
                <w:tab w:val="left" w:pos="3270"/>
                <w:tab w:val="center" w:pos="5374"/>
              </w:tabs>
              <w:jc w:val="center"/>
              <w:rPr>
                <w:b/>
                <w:i/>
                <w:color w:val="365F91" w:themeColor="accent1" w:themeShade="BF"/>
              </w:rPr>
            </w:pPr>
            <w:r>
              <w:rPr>
                <w:i/>
                <w:color w:val="365F91" w:themeColor="accent1" w:themeShade="BF"/>
              </w:rPr>
              <w:t>Note : s</w:t>
            </w:r>
            <w:r w:rsidRPr="00236D60">
              <w:rPr>
                <w:i/>
                <w:color w:val="365F91" w:themeColor="accent1" w:themeShade="BF"/>
              </w:rPr>
              <w:t>’il s’agit de sperme ou d’embryons</w:t>
            </w:r>
            <w:r>
              <w:rPr>
                <w:i/>
                <w:color w:val="365F91" w:themeColor="accent1" w:themeShade="BF"/>
              </w:rPr>
              <w:t xml:space="preserve">, </w:t>
            </w:r>
            <w:r w:rsidRPr="00236D60">
              <w:rPr>
                <w:i/>
                <w:color w:val="365F91" w:themeColor="accent1" w:themeShade="BF"/>
              </w:rPr>
              <w:t>inscrivez où étaient hébergés les géniteurs/génitrices</w:t>
            </w:r>
            <w:r>
              <w:rPr>
                <w:i/>
                <w:color w:val="365F91" w:themeColor="accent1" w:themeShade="BF"/>
              </w:rPr>
              <w:t>.</w:t>
            </w:r>
          </w:p>
        </w:tc>
      </w:tr>
      <w:tr w:rsidR="00CF233C" w:rsidRPr="001564EB" w:rsidTr="00CA696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nil"/>
              <w:left w:val="single" w:sz="18" w:space="0" w:color="365F91" w:themeColor="accent1" w:themeShade="BF"/>
              <w:bottom w:val="nil"/>
              <w:right w:val="nil"/>
            </w:tcBorders>
            <w:shd w:val="clear" w:color="auto" w:fill="auto"/>
          </w:tcPr>
          <w:p w:rsidR="00CF233C" w:rsidRPr="000126E9" w:rsidRDefault="00CF233C" w:rsidP="00E55840">
            <w:pPr>
              <w:jc w:val="center"/>
              <w:rPr>
                <w:b/>
                <w:i/>
                <w:color w:val="365F91" w:themeColor="accent1" w:themeShade="BF"/>
                <w:sz w:val="20"/>
              </w:rPr>
            </w:pPr>
            <w:r w:rsidRPr="000126E9">
              <w:rPr>
                <w:b/>
                <w:color w:val="365F91" w:themeColor="accent1" w:themeShade="BF"/>
              </w:rPr>
              <w:t>CRCHUM</w:t>
            </w:r>
          </w:p>
        </w:tc>
        <w:tc>
          <w:tcPr>
            <w:tcW w:w="5508" w:type="dxa"/>
            <w:gridSpan w:val="2"/>
            <w:tcBorders>
              <w:top w:val="nil"/>
              <w:left w:val="nil"/>
              <w:bottom w:val="nil"/>
              <w:right w:val="single" w:sz="18" w:space="0" w:color="365F91" w:themeColor="accent1" w:themeShade="BF"/>
            </w:tcBorders>
            <w:shd w:val="clear" w:color="auto" w:fill="auto"/>
          </w:tcPr>
          <w:p w:rsidR="00CF233C" w:rsidRPr="000126E9" w:rsidRDefault="00CF233C" w:rsidP="00E55840">
            <w:pPr>
              <w:jc w:val="center"/>
              <w:rPr>
                <w:b/>
                <w:i/>
                <w:color w:val="365F91" w:themeColor="accent1" w:themeShade="BF"/>
                <w:sz w:val="20"/>
              </w:rPr>
            </w:pPr>
            <w:r w:rsidRPr="000126E9">
              <w:rPr>
                <w:b/>
                <w:color w:val="365F91" w:themeColor="accent1" w:themeShade="BF"/>
              </w:rPr>
              <w:t>EXTERNE</w:t>
            </w:r>
          </w:p>
        </w:tc>
      </w:tr>
      <w:tr w:rsidR="00CF233C" w:rsidRPr="001564EB" w:rsidTr="00CA696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2754" w:type="dxa"/>
            <w:vMerge w:val="restart"/>
            <w:tcBorders>
              <w:top w:val="nil"/>
              <w:left w:val="single" w:sz="18" w:space="0" w:color="365F91" w:themeColor="accent1" w:themeShade="BF"/>
              <w:right w:val="nil"/>
            </w:tcBorders>
            <w:shd w:val="clear" w:color="auto" w:fill="auto"/>
            <w:vAlign w:val="center"/>
          </w:tcPr>
          <w:p w:rsidR="00CF233C" w:rsidRPr="007F1E93" w:rsidRDefault="00CF233C" w:rsidP="00CF233C">
            <w:pPr>
              <w:rPr>
                <w:color w:val="365F91" w:themeColor="accent1" w:themeShade="BF"/>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54" w:type="dxa"/>
            <w:vMerge w:val="restart"/>
            <w:tcBorders>
              <w:top w:val="nil"/>
              <w:left w:val="nil"/>
              <w:bottom w:val="single" w:sz="8" w:space="0" w:color="365F91" w:themeColor="accent1" w:themeShade="BF"/>
              <w:right w:val="nil"/>
            </w:tcBorders>
            <w:shd w:val="clear" w:color="auto" w:fill="auto"/>
            <w:vAlign w:val="center"/>
          </w:tcPr>
          <w:p w:rsidR="00CF233C" w:rsidRPr="007F1E93" w:rsidRDefault="00CF233C" w:rsidP="00CF233C">
            <w:pPr>
              <w:rPr>
                <w:color w:val="365F91" w:themeColor="accent1" w:themeShade="BF"/>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5508" w:type="dxa"/>
            <w:gridSpan w:val="2"/>
            <w:tcBorders>
              <w:top w:val="nil"/>
              <w:left w:val="nil"/>
              <w:bottom w:val="nil"/>
              <w:right w:val="single" w:sz="18" w:space="0" w:color="365F91" w:themeColor="accent1" w:themeShade="BF"/>
            </w:tcBorders>
            <w:shd w:val="clear" w:color="auto" w:fill="auto"/>
          </w:tcPr>
          <w:p w:rsidR="00CF233C" w:rsidRPr="00CF233C" w:rsidRDefault="0060729F" w:rsidP="00CF233C">
            <w:pPr>
              <w:rPr>
                <w:color w:val="365F91" w:themeColor="accent1" w:themeShade="BF"/>
              </w:rPr>
            </w:pPr>
            <w:r>
              <w:rPr>
                <w:b/>
                <w:color w:val="365F91" w:themeColor="accent1" w:themeShade="BF"/>
              </w:rPr>
              <w:t>Institution/</w:t>
            </w:r>
            <w:r w:rsidR="00CF233C" w:rsidRPr="007F1E93">
              <w:rPr>
                <w:b/>
                <w:color w:val="365F91" w:themeColor="accent1" w:themeShade="BF"/>
              </w:rPr>
              <w:t>compagnie :</w:t>
            </w:r>
            <w:r w:rsidR="00CF233C" w:rsidRPr="00E55840">
              <w:rPr>
                <w:color w:val="365F91" w:themeColor="accent1" w:themeShade="BF"/>
              </w:rPr>
              <w:t xml:space="preserve"> </w:t>
            </w:r>
            <w:r w:rsidR="00CF233C" w:rsidRPr="00E55840">
              <w:rPr>
                <w:color w:val="365F91" w:themeColor="accent1" w:themeShade="BF"/>
              </w:rPr>
              <w:fldChar w:fldCharType="begin">
                <w:ffData>
                  <w:name w:val="Texte1"/>
                  <w:enabled/>
                  <w:calcOnExit w:val="0"/>
                  <w:textInput/>
                </w:ffData>
              </w:fldChar>
            </w:r>
            <w:r w:rsidR="00CF233C" w:rsidRPr="00E55840">
              <w:rPr>
                <w:color w:val="365F91" w:themeColor="accent1" w:themeShade="BF"/>
              </w:rPr>
              <w:instrText xml:space="preserve"> FORMTEXT </w:instrText>
            </w:r>
            <w:r w:rsidR="00CF233C" w:rsidRPr="00E55840">
              <w:rPr>
                <w:color w:val="365F91" w:themeColor="accent1" w:themeShade="BF"/>
              </w:rPr>
            </w:r>
            <w:r w:rsidR="00CF233C" w:rsidRPr="00E55840">
              <w:rPr>
                <w:color w:val="365F91" w:themeColor="accent1" w:themeShade="BF"/>
              </w:rPr>
              <w:fldChar w:fldCharType="separate"/>
            </w:r>
            <w:r w:rsidR="00CF233C" w:rsidRPr="00E55840">
              <w:rPr>
                <w:noProof/>
                <w:color w:val="365F91" w:themeColor="accent1" w:themeShade="BF"/>
              </w:rPr>
              <w:t> </w:t>
            </w:r>
            <w:r w:rsidR="00CF233C" w:rsidRPr="00E55840">
              <w:rPr>
                <w:noProof/>
                <w:color w:val="365F91" w:themeColor="accent1" w:themeShade="BF"/>
              </w:rPr>
              <w:t> </w:t>
            </w:r>
            <w:r w:rsidR="00CF233C" w:rsidRPr="00E55840">
              <w:rPr>
                <w:noProof/>
                <w:color w:val="365F91" w:themeColor="accent1" w:themeShade="BF"/>
              </w:rPr>
              <w:t> </w:t>
            </w:r>
            <w:r w:rsidR="00CF233C" w:rsidRPr="00E55840">
              <w:rPr>
                <w:noProof/>
                <w:color w:val="365F91" w:themeColor="accent1" w:themeShade="BF"/>
              </w:rPr>
              <w:t> </w:t>
            </w:r>
            <w:r w:rsidR="00CF233C" w:rsidRPr="00E55840">
              <w:rPr>
                <w:noProof/>
                <w:color w:val="365F91" w:themeColor="accent1" w:themeShade="BF"/>
              </w:rPr>
              <w:t> </w:t>
            </w:r>
            <w:r w:rsidR="00CF233C" w:rsidRPr="00E55840">
              <w:rPr>
                <w:color w:val="365F91" w:themeColor="accent1" w:themeShade="BF"/>
              </w:rPr>
              <w:fldChar w:fldCharType="end"/>
            </w:r>
            <w:r w:rsidR="00CF233C" w:rsidRPr="00E55840">
              <w:rPr>
                <w:color w:val="365F91" w:themeColor="accent1" w:themeShade="BF"/>
              </w:rPr>
              <w:t xml:space="preserve">  </w:t>
            </w:r>
          </w:p>
        </w:tc>
      </w:tr>
      <w:tr w:rsidR="00CF233C" w:rsidRPr="001564EB" w:rsidTr="00CA696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2754" w:type="dxa"/>
            <w:vMerge/>
            <w:tcBorders>
              <w:left w:val="single" w:sz="18" w:space="0" w:color="365F91" w:themeColor="accent1" w:themeShade="BF"/>
              <w:bottom w:val="single" w:sz="18" w:space="0" w:color="365F91" w:themeColor="accent1" w:themeShade="BF"/>
              <w:right w:val="nil"/>
            </w:tcBorders>
            <w:shd w:val="clear" w:color="auto" w:fill="auto"/>
          </w:tcPr>
          <w:p w:rsidR="00CF233C" w:rsidRPr="00CF233C" w:rsidRDefault="00CF233C" w:rsidP="00CF233C">
            <w:pPr>
              <w:rPr>
                <w:color w:val="365F91" w:themeColor="accent1" w:themeShade="BF"/>
              </w:rPr>
            </w:pPr>
          </w:p>
        </w:tc>
        <w:tc>
          <w:tcPr>
            <w:tcW w:w="2754" w:type="dxa"/>
            <w:vMerge/>
            <w:tcBorders>
              <w:left w:val="nil"/>
              <w:bottom w:val="single" w:sz="18" w:space="0" w:color="365F91" w:themeColor="accent1" w:themeShade="BF"/>
              <w:right w:val="nil"/>
            </w:tcBorders>
            <w:shd w:val="clear" w:color="auto" w:fill="auto"/>
          </w:tcPr>
          <w:p w:rsidR="00CF233C" w:rsidRPr="00CF233C" w:rsidRDefault="00CF233C" w:rsidP="00CF233C">
            <w:pPr>
              <w:rPr>
                <w:color w:val="365F91" w:themeColor="accent1" w:themeShade="BF"/>
              </w:rPr>
            </w:pPr>
          </w:p>
        </w:tc>
        <w:tc>
          <w:tcPr>
            <w:tcW w:w="2754" w:type="dxa"/>
            <w:tcBorders>
              <w:top w:val="nil"/>
              <w:left w:val="nil"/>
              <w:bottom w:val="single" w:sz="18" w:space="0" w:color="365F91" w:themeColor="accent1" w:themeShade="BF"/>
              <w:right w:val="nil"/>
            </w:tcBorders>
            <w:shd w:val="clear" w:color="auto" w:fill="auto"/>
          </w:tcPr>
          <w:p w:rsidR="00CF233C" w:rsidRPr="00CF233C" w:rsidRDefault="00CF233C" w:rsidP="00CF233C">
            <w:pPr>
              <w:rPr>
                <w:color w:val="365F91" w:themeColor="accent1" w:themeShade="BF"/>
              </w:rPr>
            </w:pPr>
            <w:r w:rsidRPr="007F1E93">
              <w:rPr>
                <w:b/>
                <w:color w:val="365F91" w:themeColor="accent1" w:themeShade="BF"/>
              </w:rPr>
              <w:t>Secteur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c>
          <w:tcPr>
            <w:tcW w:w="2754" w:type="dxa"/>
            <w:tcBorders>
              <w:top w:val="nil"/>
              <w:left w:val="nil"/>
              <w:bottom w:val="single" w:sz="18" w:space="0" w:color="365F91" w:themeColor="accent1" w:themeShade="BF"/>
              <w:right w:val="single" w:sz="18" w:space="0" w:color="365F91" w:themeColor="accent1" w:themeShade="BF"/>
            </w:tcBorders>
            <w:shd w:val="clear" w:color="auto" w:fill="auto"/>
          </w:tcPr>
          <w:p w:rsidR="00CF233C" w:rsidRPr="00CF233C" w:rsidRDefault="00CF233C" w:rsidP="00CF233C">
            <w:pPr>
              <w:rPr>
                <w:color w:val="365F91" w:themeColor="accent1" w:themeShade="BF"/>
              </w:rPr>
            </w:pPr>
            <w:r w:rsidRPr="007F1E93">
              <w:rPr>
                <w:b/>
                <w:color w:val="365F91" w:themeColor="accent1" w:themeShade="BF"/>
              </w:rPr>
              <w:t>Salle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CF233C" w:rsidRPr="001564EB" w:rsidTr="00CA696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CF233C" w:rsidRPr="00CF233C" w:rsidRDefault="00CF233C" w:rsidP="00075986">
            <w:pPr>
              <w:rPr>
                <w:color w:val="365F91" w:themeColor="accent1" w:themeShade="BF"/>
              </w:rPr>
            </w:pPr>
            <w:r w:rsidRPr="00F5533A">
              <w:rPr>
                <w:b/>
                <w:color w:val="365F91" w:themeColor="accent1" w:themeShade="BF"/>
              </w:rPr>
              <w:t>Commentaires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bl>
    <w:p w:rsidR="004F584C" w:rsidRDefault="004F584C" w:rsidP="00C17DFF">
      <w:pPr>
        <w:spacing w:after="0" w:line="240" w:lineRule="auto"/>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3"/>
        <w:gridCol w:w="2121"/>
        <w:gridCol w:w="1363"/>
        <w:gridCol w:w="765"/>
        <w:gridCol w:w="1142"/>
        <w:gridCol w:w="256"/>
        <w:gridCol w:w="1889"/>
        <w:gridCol w:w="2195"/>
      </w:tblGrid>
      <w:tr w:rsidR="00F11D80" w:rsidRPr="003F4340" w:rsidTr="006032BC">
        <w:tc>
          <w:tcPr>
            <w:tcW w:w="10964"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F11D80" w:rsidRPr="003F4340" w:rsidRDefault="00F11D80" w:rsidP="001F1F08">
            <w:pPr>
              <w:jc w:val="center"/>
              <w:rPr>
                <w:b/>
                <w:color w:val="FFFFFF" w:themeColor="background1"/>
                <w:sz w:val="24"/>
              </w:rPr>
            </w:pPr>
            <w:r>
              <w:rPr>
                <w:b/>
                <w:color w:val="FFFFFF" w:themeColor="background1"/>
                <w:sz w:val="24"/>
              </w:rPr>
              <w:t>SECTION 3</w:t>
            </w:r>
            <w:r w:rsidR="00BB6E7F">
              <w:rPr>
                <w:b/>
                <w:color w:val="FFFFFF" w:themeColor="background1"/>
                <w:sz w:val="24"/>
              </w:rPr>
              <w:t>A</w:t>
            </w:r>
            <w:r>
              <w:rPr>
                <w:b/>
                <w:color w:val="FFFFFF" w:themeColor="background1"/>
                <w:sz w:val="24"/>
              </w:rPr>
              <w:t xml:space="preserve"> - SERVICE DE CRYOPRÉSERVATION</w:t>
            </w:r>
          </w:p>
        </w:tc>
      </w:tr>
      <w:tr w:rsidR="00F11D80" w:rsidRPr="00F77C26" w:rsidTr="006032BC">
        <w:tc>
          <w:tcPr>
            <w:tcW w:w="10964"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11D80" w:rsidRPr="00FC4790" w:rsidRDefault="00F11D80" w:rsidP="00F11D80">
            <w:pPr>
              <w:jc w:val="center"/>
              <w:rPr>
                <w:b/>
                <w:color w:val="365F91" w:themeColor="accent1" w:themeShade="BF"/>
              </w:rPr>
            </w:pPr>
            <w:r w:rsidRPr="00E11198">
              <w:rPr>
                <w:color w:val="365F91" w:themeColor="accent1" w:themeShade="BF"/>
              </w:rPr>
              <w:t>Si vous avez plusieurs lignées à cryopréserver, remplissez l’annexe « cryopréservation » et cochez la case ci-dessous.</w:t>
            </w:r>
          </w:p>
        </w:tc>
      </w:tr>
      <w:tr w:rsidR="00F11D80" w:rsidRPr="00F77C26" w:rsidTr="006032BC">
        <w:tc>
          <w:tcPr>
            <w:tcW w:w="10964"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11D80" w:rsidRPr="00FC4790" w:rsidRDefault="00F11D80" w:rsidP="00E11198">
            <w:pPr>
              <w:jc w:val="center"/>
              <w:rPr>
                <w:b/>
                <w:color w:val="365F91" w:themeColor="accent1" w:themeShade="BF"/>
              </w:rPr>
            </w:pPr>
            <w:r w:rsidRPr="00932E0F">
              <w:rPr>
                <w:i/>
                <w:color w:val="365F91" w:themeColor="accent1" w:themeShade="BF"/>
                <w:sz w:val="20"/>
              </w:rPr>
              <w:t>Plusieurs</w:t>
            </w:r>
            <w:r w:rsidR="00E11198">
              <w:rPr>
                <w:i/>
                <w:color w:val="365F91" w:themeColor="accent1" w:themeShade="BF"/>
                <w:sz w:val="20"/>
              </w:rPr>
              <w:t xml:space="preserve"> lignées à cryopréserver</w:t>
            </w:r>
            <w:r>
              <w:rPr>
                <w:i/>
                <w:color w:val="365F91" w:themeColor="accent1" w:themeShade="BF"/>
                <w:sz w:val="20"/>
              </w:rPr>
              <w:t xml:space="preserve"> </w:t>
            </w:r>
            <w:sdt>
              <w:sdtPr>
                <w:rPr>
                  <w:i/>
                  <w:color w:val="365F91" w:themeColor="accent1" w:themeShade="BF"/>
                  <w:sz w:val="20"/>
                </w:rPr>
                <w:id w:val="-1725905538"/>
                <w14:checkbox>
                  <w14:checked w14:val="0"/>
                  <w14:checkedState w14:val="2612" w14:font="MS Gothic"/>
                  <w14:uncheckedState w14:val="2610" w14:font="MS Gothic"/>
                </w14:checkbox>
              </w:sdtPr>
              <w:sdtEndPr/>
              <w:sdtContent>
                <w:r w:rsidRPr="002B73CB">
                  <w:rPr>
                    <w:rFonts w:ascii="MS Gothic" w:eastAsia="MS Gothic" w:hAnsi="MS Gothic" w:hint="eastAsia"/>
                    <w:color w:val="365F91" w:themeColor="accent1" w:themeShade="BF"/>
                    <w:sz w:val="20"/>
                  </w:rPr>
                  <w:t>☐</w:t>
                </w:r>
              </w:sdtContent>
            </w:sdt>
          </w:p>
        </w:tc>
      </w:tr>
      <w:tr w:rsidR="00F11D80" w:rsidRPr="00F77C26" w:rsidTr="006032BC">
        <w:tc>
          <w:tcPr>
            <w:tcW w:w="10964"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11D80" w:rsidRPr="00F77C26" w:rsidRDefault="00F11D80" w:rsidP="001F1F08">
            <w:pPr>
              <w:jc w:val="center"/>
              <w:rPr>
                <w:b/>
                <w:color w:val="365F91" w:themeColor="accent1" w:themeShade="BF"/>
              </w:rPr>
            </w:pPr>
            <w:r w:rsidRPr="00F77C26">
              <w:rPr>
                <w:b/>
                <w:color w:val="365F91" w:themeColor="accent1" w:themeShade="BF"/>
              </w:rPr>
              <w:t>SPERME</w:t>
            </w:r>
            <w:r>
              <w:rPr>
                <w:b/>
                <w:color w:val="365F91" w:themeColor="accent1" w:themeShade="BF"/>
              </w:rPr>
              <w:t xml:space="preserve"> </w:t>
            </w:r>
            <w:sdt>
              <w:sdtPr>
                <w:rPr>
                  <w:color w:val="365F91" w:themeColor="accent1" w:themeShade="BF"/>
                </w:rPr>
                <w:id w:val="-1914306371"/>
                <w14:checkbox>
                  <w14:checked w14:val="0"/>
                  <w14:checkedState w14:val="2612" w14:font="MS Gothic"/>
                  <w14:uncheckedState w14:val="2610" w14:font="MS Gothic"/>
                </w14:checkbox>
              </w:sdtPr>
              <w:sdtEndPr/>
              <w:sdtContent>
                <w:r w:rsidR="00B47440">
                  <w:rPr>
                    <w:rFonts w:ascii="MS Gothic" w:eastAsia="MS Gothic" w:hAnsi="MS Gothic" w:hint="eastAsia"/>
                    <w:color w:val="365F91" w:themeColor="accent1" w:themeShade="BF"/>
                  </w:rPr>
                  <w:t>☐</w:t>
                </w:r>
              </w:sdtContent>
            </w:sdt>
            <w:r>
              <w:rPr>
                <w:b/>
                <w:color w:val="365F91" w:themeColor="accent1" w:themeShade="BF"/>
              </w:rPr>
              <w:t xml:space="preserve">  EMRBYONS </w:t>
            </w:r>
            <w:sdt>
              <w:sdtPr>
                <w:rPr>
                  <w:color w:val="365F91" w:themeColor="accent1" w:themeShade="BF"/>
                </w:rPr>
                <w:id w:val="-17342277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F11D80" w:rsidTr="006032BC">
        <w:trPr>
          <w:trHeight w:val="336"/>
        </w:trPr>
        <w:tc>
          <w:tcPr>
            <w:tcW w:w="1233" w:type="dxa"/>
            <w:tcBorders>
              <w:top w:val="nil"/>
              <w:left w:val="single" w:sz="18" w:space="0" w:color="365F91" w:themeColor="accent1" w:themeShade="BF"/>
              <w:bottom w:val="nil"/>
              <w:right w:val="nil"/>
            </w:tcBorders>
            <w:vAlign w:val="center"/>
          </w:tcPr>
          <w:p w:rsidR="00F11D80" w:rsidRPr="00F77C26" w:rsidRDefault="00F11D80" w:rsidP="001F1F08">
            <w:pPr>
              <w:rPr>
                <w:b/>
                <w:color w:val="365F91" w:themeColor="accent1" w:themeShade="BF"/>
              </w:rPr>
            </w:pPr>
            <w:r w:rsidRPr="00F77C26">
              <w:rPr>
                <w:b/>
                <w:color w:val="365F91" w:themeColor="accent1" w:themeShade="BF"/>
              </w:rPr>
              <w:t>M</w:t>
            </w:r>
            <w:r>
              <w:rPr>
                <w:b/>
                <w:color w:val="365F91" w:themeColor="accent1" w:themeShade="BF"/>
              </w:rPr>
              <w:t>ÂLE</w:t>
            </w:r>
          </w:p>
        </w:tc>
        <w:tc>
          <w:tcPr>
            <w:tcW w:w="3484" w:type="dxa"/>
            <w:gridSpan w:val="2"/>
            <w:tcBorders>
              <w:top w:val="nil"/>
              <w:left w:val="nil"/>
              <w:bottom w:val="nil"/>
              <w:right w:val="nil"/>
            </w:tcBorders>
            <w:vAlign w:val="center"/>
          </w:tcPr>
          <w:p w:rsidR="00F11D80" w:rsidRDefault="00F11D80" w:rsidP="001F1F08">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vAlign w:val="center"/>
          </w:tcPr>
          <w:p w:rsidR="00F11D80" w:rsidRDefault="00F11D80" w:rsidP="001F1F08">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5" w:type="dxa"/>
            <w:gridSpan w:val="2"/>
            <w:tcBorders>
              <w:top w:val="nil"/>
              <w:left w:val="nil"/>
              <w:bottom w:val="nil"/>
              <w:right w:val="nil"/>
            </w:tcBorders>
            <w:vAlign w:val="center"/>
          </w:tcPr>
          <w:p w:rsidR="00F11D80" w:rsidRDefault="00F11D80" w:rsidP="001F1F08">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vAlign w:val="center"/>
          </w:tcPr>
          <w:p w:rsidR="00F11D80" w:rsidRDefault="00F11D80" w:rsidP="001F1F08">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11D80" w:rsidTr="006032BC">
        <w:trPr>
          <w:trHeight w:val="292"/>
        </w:trPr>
        <w:tc>
          <w:tcPr>
            <w:tcW w:w="1233" w:type="dxa"/>
            <w:tcBorders>
              <w:top w:val="nil"/>
              <w:left w:val="single" w:sz="18" w:space="0" w:color="365F91" w:themeColor="accent1" w:themeShade="BF"/>
              <w:bottom w:val="nil"/>
              <w:right w:val="nil"/>
            </w:tcBorders>
          </w:tcPr>
          <w:p w:rsidR="00F11D80" w:rsidRPr="00F77C26" w:rsidRDefault="00F11D80" w:rsidP="001F1F08">
            <w:pPr>
              <w:rPr>
                <w:b/>
                <w:color w:val="365F91" w:themeColor="accent1" w:themeShade="BF"/>
              </w:rPr>
            </w:pPr>
            <w:r>
              <w:rPr>
                <w:b/>
                <w:color w:val="365F91" w:themeColor="accent1" w:themeShade="BF"/>
              </w:rPr>
              <w:t>FEMELLE</w:t>
            </w:r>
          </w:p>
        </w:tc>
        <w:tc>
          <w:tcPr>
            <w:tcW w:w="3484" w:type="dxa"/>
            <w:gridSpan w:val="2"/>
            <w:tcBorders>
              <w:top w:val="nil"/>
              <w:left w:val="nil"/>
              <w:bottom w:val="nil"/>
              <w:right w:val="nil"/>
            </w:tcBorders>
          </w:tcPr>
          <w:p w:rsidR="00F11D80" w:rsidRDefault="00F11D80" w:rsidP="001F1F08">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tcPr>
          <w:p w:rsidR="00F11D80" w:rsidRDefault="00F11D80" w:rsidP="001F1F08">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5" w:type="dxa"/>
            <w:gridSpan w:val="2"/>
            <w:tcBorders>
              <w:top w:val="nil"/>
              <w:left w:val="nil"/>
              <w:bottom w:val="nil"/>
              <w:right w:val="nil"/>
            </w:tcBorders>
          </w:tcPr>
          <w:p w:rsidR="00F11D80" w:rsidRDefault="00F11D80" w:rsidP="001F1F08">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tcPr>
          <w:p w:rsidR="00F11D80" w:rsidRDefault="00F11D80" w:rsidP="001F1F08">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11D80" w:rsidTr="006032BC">
        <w:tc>
          <w:tcPr>
            <w:tcW w:w="6624" w:type="dxa"/>
            <w:gridSpan w:val="5"/>
            <w:tcBorders>
              <w:top w:val="nil"/>
              <w:left w:val="single" w:sz="18" w:space="0" w:color="365F91" w:themeColor="accent1" w:themeShade="BF"/>
              <w:bottom w:val="nil"/>
              <w:right w:val="nil"/>
            </w:tcBorders>
          </w:tcPr>
          <w:p w:rsidR="00F11D80" w:rsidRPr="00F303D7" w:rsidRDefault="00F11D80" w:rsidP="001F1F08">
            <w:pPr>
              <w:rPr>
                <w:color w:val="365F91" w:themeColor="accent1" w:themeShade="BF"/>
              </w:rPr>
            </w:pPr>
            <w:r w:rsidRPr="00F303D7">
              <w:rPr>
                <w:color w:val="365F91" w:themeColor="accent1" w:themeShade="BF"/>
              </w:rPr>
              <w:t xml:space="preserve">Souche </w:t>
            </w:r>
            <w:r>
              <w:rPr>
                <w:color w:val="365F91" w:themeColor="accent1" w:themeShade="BF"/>
              </w:rPr>
              <w:t>d’animaux</w:t>
            </w:r>
            <w:r w:rsidRPr="00F303D7">
              <w:rPr>
                <w:color w:val="365F91" w:themeColor="accent1" w:themeShade="BF"/>
              </w:rPr>
              <w:t xml:space="preserve"> à acheter : </w:t>
            </w:r>
            <w:r w:rsidRPr="00F303D7">
              <w:rPr>
                <w:color w:val="365F91" w:themeColor="accent1" w:themeShade="BF"/>
              </w:rPr>
              <w:fldChar w:fldCharType="begin">
                <w:ffData>
                  <w:name w:val="Texte1"/>
                  <w:enabled/>
                  <w:calcOnExit w:val="0"/>
                  <w:textInput/>
                </w:ffData>
              </w:fldChar>
            </w:r>
            <w:r w:rsidRPr="00F303D7">
              <w:rPr>
                <w:color w:val="365F91" w:themeColor="accent1" w:themeShade="BF"/>
              </w:rPr>
              <w:instrText xml:space="preserve"> FORMTEXT </w:instrText>
            </w:r>
            <w:r w:rsidRPr="00F303D7">
              <w:rPr>
                <w:color w:val="365F91" w:themeColor="accent1" w:themeShade="BF"/>
              </w:rPr>
            </w:r>
            <w:r w:rsidRPr="00F303D7">
              <w:rPr>
                <w:color w:val="365F91" w:themeColor="accent1" w:themeShade="BF"/>
              </w:rPr>
              <w:fldChar w:fldCharType="separate"/>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color w:val="365F91" w:themeColor="accent1" w:themeShade="BF"/>
              </w:rPr>
              <w:fldChar w:fldCharType="end"/>
            </w:r>
          </w:p>
        </w:tc>
        <w:tc>
          <w:tcPr>
            <w:tcW w:w="4340" w:type="dxa"/>
            <w:gridSpan w:val="3"/>
            <w:tcBorders>
              <w:top w:val="nil"/>
              <w:left w:val="nil"/>
              <w:bottom w:val="nil"/>
              <w:right w:val="single" w:sz="18" w:space="0" w:color="365F91" w:themeColor="accent1" w:themeShade="BF"/>
            </w:tcBorders>
          </w:tcPr>
          <w:p w:rsidR="00F11D80" w:rsidRDefault="00F11D80" w:rsidP="001F1F08">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11D80" w:rsidTr="006032BC">
        <w:tc>
          <w:tcPr>
            <w:tcW w:w="3354" w:type="dxa"/>
            <w:gridSpan w:val="2"/>
            <w:tcBorders>
              <w:top w:val="nil"/>
              <w:left w:val="single" w:sz="18" w:space="0" w:color="365F91" w:themeColor="accent1" w:themeShade="BF"/>
              <w:bottom w:val="nil"/>
              <w:right w:val="nil"/>
            </w:tcBorders>
          </w:tcPr>
          <w:p w:rsidR="00F11D80" w:rsidRPr="00F303D7" w:rsidRDefault="00F11D80" w:rsidP="001F1F08">
            <w:pPr>
              <w:tabs>
                <w:tab w:val="left" w:pos="4440"/>
              </w:tabs>
              <w:rPr>
                <w:color w:val="365F91" w:themeColor="accent1" w:themeShade="BF"/>
              </w:rPr>
            </w:pPr>
            <w:r w:rsidRPr="00035A7E">
              <w:rPr>
                <w:noProof/>
                <w:color w:val="365F91" w:themeColor="accent1" w:themeShade="BF"/>
                <w:lang w:eastAsia="fr-CA"/>
              </w:rPr>
              <w:t xml:space="preserve">Vous </w:t>
            </w:r>
            <w:r w:rsidRPr="00035A7E">
              <w:rPr>
                <w:color w:val="365F91" w:themeColor="accent1" w:themeShade="BF"/>
              </w:rPr>
              <w:t>envoyez des :</w:t>
            </w:r>
          </w:p>
        </w:tc>
        <w:tc>
          <w:tcPr>
            <w:tcW w:w="3526" w:type="dxa"/>
            <w:gridSpan w:val="4"/>
            <w:tcBorders>
              <w:top w:val="nil"/>
              <w:left w:val="nil"/>
              <w:bottom w:val="nil"/>
              <w:right w:val="nil"/>
            </w:tcBorders>
          </w:tcPr>
          <w:p w:rsidR="00F11D80" w:rsidRDefault="00F11D80" w:rsidP="001F1F08">
            <w:pPr>
              <w:jc w:val="center"/>
              <w:rPr>
                <w:color w:val="365F91" w:themeColor="accent1" w:themeShade="BF"/>
              </w:rPr>
            </w:pPr>
            <w:r>
              <w:rPr>
                <w:color w:val="365F91" w:themeColor="accent1" w:themeShade="BF"/>
              </w:rPr>
              <w:t xml:space="preserve">Oviductes </w:t>
            </w:r>
            <w:sdt>
              <w:sdtPr>
                <w:rPr>
                  <w:color w:val="365F91" w:themeColor="accent1" w:themeShade="BF"/>
                </w:rPr>
                <w:id w:val="-19030128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4084" w:type="dxa"/>
            <w:gridSpan w:val="2"/>
            <w:tcBorders>
              <w:top w:val="nil"/>
              <w:left w:val="nil"/>
              <w:bottom w:val="nil"/>
              <w:right w:val="single" w:sz="18" w:space="0" w:color="365F91" w:themeColor="accent1" w:themeShade="BF"/>
            </w:tcBorders>
          </w:tcPr>
          <w:p w:rsidR="00F11D80" w:rsidRDefault="00F11D80" w:rsidP="001F1F08">
            <w:pPr>
              <w:jc w:val="center"/>
              <w:rPr>
                <w:color w:val="365F91" w:themeColor="accent1" w:themeShade="BF"/>
              </w:rPr>
            </w:pPr>
            <w:r>
              <w:rPr>
                <w:color w:val="365F91" w:themeColor="accent1" w:themeShade="BF"/>
              </w:rPr>
              <w:t xml:space="preserve">Animaux vivants </w:t>
            </w:r>
            <w:sdt>
              <w:sdtPr>
                <w:rPr>
                  <w:color w:val="365F91" w:themeColor="accent1" w:themeShade="BF"/>
                </w:rPr>
                <w:id w:val="188082555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F11D80" w:rsidRPr="000328C6" w:rsidTr="006032BC">
        <w:trPr>
          <w:trHeight w:val="292"/>
        </w:trPr>
        <w:tc>
          <w:tcPr>
            <w:tcW w:w="10964" w:type="dxa"/>
            <w:gridSpan w:val="8"/>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F11D80" w:rsidRPr="000328C6" w:rsidRDefault="00F11D80" w:rsidP="001F1F08">
            <w:pPr>
              <w:jc w:val="both"/>
              <w:rPr>
                <w:i/>
                <w:color w:val="365F91" w:themeColor="accent1" w:themeShade="BF"/>
                <w:sz w:val="18"/>
                <w:szCs w:val="18"/>
              </w:rPr>
            </w:pPr>
            <w:r w:rsidRPr="000328C6">
              <w:rPr>
                <w:i/>
                <w:color w:val="365F91" w:themeColor="accent1" w:themeShade="BF"/>
                <w:sz w:val="20"/>
                <w:szCs w:val="18"/>
              </w:rPr>
              <w:t>Notez que la cryopréservation de sperme seulement, ne garantit pas le rétablissement de la lignée. Pour s’assurer de la qualité du sperme et de sa fécondité, nous suggérons de le tester par FIV (speed cryo).</w:t>
            </w:r>
          </w:p>
        </w:tc>
      </w:tr>
      <w:tr w:rsidR="00F11D80" w:rsidRPr="0004261D" w:rsidTr="006032BC">
        <w:trPr>
          <w:trHeight w:val="292"/>
        </w:trPr>
        <w:tc>
          <w:tcPr>
            <w:tcW w:w="10964"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F11D80" w:rsidRDefault="00F11D80" w:rsidP="001F1F08">
            <w:pPr>
              <w:jc w:val="center"/>
              <w:rPr>
                <w:b/>
                <w:color w:val="365F91" w:themeColor="accent1" w:themeShade="BF"/>
              </w:rPr>
            </w:pPr>
            <w:r>
              <w:rPr>
                <w:b/>
                <w:color w:val="365F91" w:themeColor="accent1" w:themeShade="BF"/>
              </w:rPr>
              <w:t>SPEED CRYO</w:t>
            </w:r>
          </w:p>
          <w:p w:rsidR="00F11D80" w:rsidRPr="0004261D" w:rsidRDefault="00F11D80" w:rsidP="001F1F08">
            <w:pPr>
              <w:jc w:val="center"/>
              <w:rPr>
                <w:b/>
                <w:color w:val="365F91" w:themeColor="accent1" w:themeShade="BF"/>
              </w:rPr>
            </w:pPr>
            <w:r>
              <w:rPr>
                <w:b/>
                <w:color w:val="365F91" w:themeColor="accent1" w:themeShade="BF"/>
              </w:rPr>
              <w:t>Production d’embryons par FIV pour</w:t>
            </w:r>
          </w:p>
        </w:tc>
      </w:tr>
      <w:tr w:rsidR="00F11D80" w:rsidRPr="008B2582" w:rsidTr="006032BC">
        <w:trPr>
          <w:trHeight w:val="292"/>
        </w:trPr>
        <w:tc>
          <w:tcPr>
            <w:tcW w:w="5482" w:type="dxa"/>
            <w:gridSpan w:val="4"/>
            <w:tcBorders>
              <w:top w:val="nil"/>
              <w:left w:val="single" w:sz="18" w:space="0" w:color="365F91" w:themeColor="accent1" w:themeShade="BF"/>
              <w:bottom w:val="single" w:sz="8" w:space="0" w:color="365F91" w:themeColor="accent1" w:themeShade="BF"/>
              <w:right w:val="nil"/>
            </w:tcBorders>
            <w:shd w:val="clear" w:color="auto" w:fill="auto"/>
          </w:tcPr>
          <w:p w:rsidR="00F11D80" w:rsidRDefault="00F11D80" w:rsidP="001F1F08">
            <w:pPr>
              <w:jc w:val="center"/>
              <w:rPr>
                <w:b/>
                <w:color w:val="365F91" w:themeColor="accent1" w:themeShade="BF"/>
              </w:rPr>
            </w:pPr>
            <w:r>
              <w:rPr>
                <w:b/>
                <w:color w:val="365F91" w:themeColor="accent1" w:themeShade="BF"/>
              </w:rPr>
              <w:t xml:space="preserve">TEST </w:t>
            </w:r>
            <w:sdt>
              <w:sdtPr>
                <w:rPr>
                  <w:color w:val="365F91" w:themeColor="accent1" w:themeShade="BF"/>
                </w:rPr>
                <w:id w:val="-133875884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F11D80" w:rsidRPr="008B2582" w:rsidRDefault="00F11D80" w:rsidP="006032BC">
            <w:pPr>
              <w:rPr>
                <w:color w:val="365F91" w:themeColor="accent1" w:themeShade="BF"/>
              </w:rPr>
            </w:pPr>
            <w:r w:rsidRPr="008B2582">
              <w:rPr>
                <w:color w:val="365F91" w:themeColor="accent1" w:themeShade="BF"/>
              </w:rPr>
              <w:t xml:space="preserve">Seulement pour s’assurer que le sperme est capable de féconder; 3-5 femelles </w:t>
            </w:r>
            <w:r>
              <w:rPr>
                <w:color w:val="365F91" w:themeColor="accent1" w:themeShade="BF"/>
              </w:rPr>
              <w:t>utilisées.</w:t>
            </w:r>
          </w:p>
        </w:tc>
        <w:tc>
          <w:tcPr>
            <w:tcW w:w="5482" w:type="dxa"/>
            <w:gridSpan w:val="4"/>
            <w:tcBorders>
              <w:top w:val="nil"/>
              <w:left w:val="nil"/>
              <w:bottom w:val="single" w:sz="8" w:space="0" w:color="365F91" w:themeColor="accent1" w:themeShade="BF"/>
              <w:right w:val="single" w:sz="18" w:space="0" w:color="365F91" w:themeColor="accent1" w:themeShade="BF"/>
            </w:tcBorders>
            <w:shd w:val="clear" w:color="auto" w:fill="auto"/>
          </w:tcPr>
          <w:p w:rsidR="00F11D80" w:rsidRDefault="00F11D80" w:rsidP="001F1F08">
            <w:pPr>
              <w:jc w:val="center"/>
              <w:rPr>
                <w:b/>
                <w:color w:val="365F91" w:themeColor="accent1" w:themeShade="BF"/>
              </w:rPr>
            </w:pPr>
            <w:r>
              <w:rPr>
                <w:b/>
                <w:color w:val="365F91" w:themeColor="accent1" w:themeShade="BF"/>
              </w:rPr>
              <w:t xml:space="preserve">CRYO COMPLÈTE </w:t>
            </w:r>
            <w:sdt>
              <w:sdtPr>
                <w:rPr>
                  <w:color w:val="365F91" w:themeColor="accent1" w:themeShade="BF"/>
                </w:rPr>
                <w:id w:val="-161851573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F11D80" w:rsidRPr="008B2582" w:rsidRDefault="00F11D80" w:rsidP="006032BC">
            <w:pPr>
              <w:rPr>
                <w:color w:val="365F91" w:themeColor="accent1" w:themeShade="BF"/>
              </w:rPr>
            </w:pPr>
            <w:r w:rsidRPr="008B2582">
              <w:rPr>
                <w:color w:val="365F91" w:themeColor="accent1" w:themeShade="BF"/>
              </w:rPr>
              <w:t xml:space="preserve">Environ 200 embryons produits; 10-15 femelles </w:t>
            </w:r>
            <w:r>
              <w:rPr>
                <w:color w:val="365F91" w:themeColor="accent1" w:themeShade="BF"/>
              </w:rPr>
              <w:t>utilisées.</w:t>
            </w:r>
          </w:p>
        </w:tc>
      </w:tr>
      <w:tr w:rsidR="00F11D80" w:rsidTr="006032BC">
        <w:trPr>
          <w:trHeight w:val="434"/>
        </w:trPr>
        <w:tc>
          <w:tcPr>
            <w:tcW w:w="10964"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11D80" w:rsidRDefault="00F11D80" w:rsidP="001F1F08">
            <w:pPr>
              <w:rPr>
                <w:color w:val="365F91" w:themeColor="accent1" w:themeShade="BF"/>
              </w:rPr>
            </w:pPr>
            <w:r w:rsidRPr="00106F02">
              <w:rPr>
                <w:b/>
                <w:color w:val="365F91" w:themeColor="accent1" w:themeShade="BF"/>
              </w:rPr>
              <w:t>Commentaires :</w:t>
            </w:r>
            <w:r w:rsidRPr="00EC147A">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F11D80" w:rsidRDefault="00F11D80" w:rsidP="00C17DFF">
      <w:pPr>
        <w:spacing w:after="0" w:line="240" w:lineRule="auto"/>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60"/>
        <w:gridCol w:w="3503"/>
        <w:gridCol w:w="845"/>
        <w:gridCol w:w="1067"/>
        <w:gridCol w:w="28"/>
        <w:gridCol w:w="2183"/>
        <w:gridCol w:w="2230"/>
      </w:tblGrid>
      <w:tr w:rsidR="00A17B8C" w:rsidTr="00BB6E7F">
        <w:tc>
          <w:tcPr>
            <w:tcW w:w="11016" w:type="dxa"/>
            <w:gridSpan w:val="7"/>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A17B8C" w:rsidRPr="00FC4790" w:rsidRDefault="00186114" w:rsidP="00186114">
            <w:pPr>
              <w:jc w:val="center"/>
              <w:rPr>
                <w:b/>
                <w:color w:val="FFFFFF" w:themeColor="background1"/>
                <w:sz w:val="24"/>
              </w:rPr>
            </w:pPr>
            <w:r>
              <w:rPr>
                <w:b/>
                <w:color w:val="FFFFFF" w:themeColor="background1"/>
                <w:sz w:val="24"/>
              </w:rPr>
              <w:t xml:space="preserve">SECTION 3B - </w:t>
            </w:r>
            <w:r w:rsidR="00A17B8C">
              <w:rPr>
                <w:b/>
                <w:color w:val="FFFFFF" w:themeColor="background1"/>
                <w:sz w:val="24"/>
              </w:rPr>
              <w:t xml:space="preserve">SERVICE DE </w:t>
            </w:r>
            <w:r>
              <w:rPr>
                <w:b/>
                <w:color w:val="FFFFFF" w:themeColor="background1"/>
                <w:sz w:val="24"/>
              </w:rPr>
              <w:t>REDÉRIVATION</w:t>
            </w:r>
          </w:p>
        </w:tc>
      </w:tr>
      <w:tr w:rsidR="00A17B8C" w:rsidTr="00BB6E7F">
        <w:trPr>
          <w:trHeight w:val="567"/>
        </w:trPr>
        <w:tc>
          <w:tcPr>
            <w:tcW w:w="11016" w:type="dxa"/>
            <w:gridSpan w:val="7"/>
            <w:tcBorders>
              <w:top w:val="single" w:sz="12" w:space="0" w:color="365F91" w:themeColor="accent1" w:themeShade="BF"/>
              <w:left w:val="single" w:sz="18" w:space="0" w:color="365F91" w:themeColor="accent1" w:themeShade="BF"/>
              <w:bottom w:val="dashSmallGap" w:sz="4" w:space="0" w:color="auto"/>
              <w:right w:val="single" w:sz="18" w:space="0" w:color="365F91" w:themeColor="accent1" w:themeShade="BF"/>
            </w:tcBorders>
            <w:shd w:val="clear" w:color="auto" w:fill="auto"/>
            <w:vAlign w:val="center"/>
          </w:tcPr>
          <w:p w:rsidR="00A17B8C" w:rsidRPr="00A17B8C" w:rsidRDefault="00A17B8C" w:rsidP="00686897">
            <w:pPr>
              <w:jc w:val="center"/>
              <w:rPr>
                <w:color w:val="365F91" w:themeColor="accent1" w:themeShade="BF"/>
              </w:rPr>
            </w:pPr>
            <w:r w:rsidRPr="00A17B8C">
              <w:rPr>
                <w:color w:val="365F91" w:themeColor="accent1" w:themeShade="BF"/>
              </w:rPr>
              <w:t>Veuillez noter qu’il faut compter au moins 10 semaines avant d’obtenir les premiers souriceaux. En moyen</w:t>
            </w:r>
            <w:r w:rsidRPr="00222D5A">
              <w:rPr>
                <w:color w:val="365F91" w:themeColor="accent1" w:themeShade="BF"/>
              </w:rPr>
              <w:t xml:space="preserve">ne, 10 </w:t>
            </w:r>
            <w:r w:rsidRPr="004C16D1">
              <w:rPr>
                <w:color w:val="365F91" w:themeColor="accent1" w:themeShade="BF"/>
              </w:rPr>
              <w:t>souriceaux sont générés.</w:t>
            </w:r>
          </w:p>
        </w:tc>
      </w:tr>
      <w:tr w:rsidR="009C04FA" w:rsidTr="00BB6E7F">
        <w:trPr>
          <w:trHeight w:val="567"/>
        </w:trPr>
        <w:tc>
          <w:tcPr>
            <w:tcW w:w="11016" w:type="dxa"/>
            <w:gridSpan w:val="7"/>
            <w:tcBorders>
              <w:top w:val="dashSmallGap" w:sz="4" w:space="0" w:color="auto"/>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9C04FA" w:rsidRPr="007A3B2E" w:rsidRDefault="0004261D" w:rsidP="00BE78FF">
            <w:pPr>
              <w:rPr>
                <w:b/>
                <w:color w:val="365F91" w:themeColor="accent1" w:themeShade="BF"/>
              </w:rPr>
            </w:pPr>
            <w:r w:rsidRPr="007A3B2E">
              <w:rPr>
                <w:b/>
                <w:color w:val="365F91" w:themeColor="accent1" w:themeShade="BF"/>
              </w:rPr>
              <w:t xml:space="preserve">Si </w:t>
            </w:r>
            <w:r w:rsidR="003C1621">
              <w:rPr>
                <w:b/>
                <w:color w:val="365F91" w:themeColor="accent1" w:themeShade="BF"/>
              </w:rPr>
              <w:t>un plus grand nombre est désiré</w:t>
            </w:r>
            <w:r w:rsidRPr="007A3B2E">
              <w:rPr>
                <w:b/>
                <w:color w:val="365F91" w:themeColor="accent1" w:themeShade="BF"/>
              </w:rPr>
              <w:t>, cochez la case suivante :</w:t>
            </w:r>
          </w:p>
          <w:p w:rsidR="0004261D" w:rsidRPr="00A17B8C" w:rsidRDefault="0004261D" w:rsidP="006044A2">
            <w:pPr>
              <w:jc w:val="center"/>
              <w:rPr>
                <w:color w:val="365F91" w:themeColor="accent1" w:themeShade="BF"/>
              </w:rPr>
            </w:pPr>
            <w:r>
              <w:rPr>
                <w:color w:val="365F91" w:themeColor="accent1" w:themeShade="BF"/>
              </w:rPr>
              <w:t>Je souhaite a</w:t>
            </w:r>
            <w:r w:rsidR="002B73CB">
              <w:rPr>
                <w:color w:val="365F91" w:themeColor="accent1" w:themeShade="BF"/>
              </w:rPr>
              <w:t xml:space="preserve">voir plus de 10 </w:t>
            </w:r>
            <w:r w:rsidR="006044A2">
              <w:rPr>
                <w:color w:val="365F91" w:themeColor="accent1" w:themeShade="BF"/>
              </w:rPr>
              <w:t>animaux généré</w:t>
            </w:r>
            <w:r w:rsidR="002B73CB">
              <w:rPr>
                <w:color w:val="365F91" w:themeColor="accent1" w:themeShade="BF"/>
              </w:rPr>
              <w:t xml:space="preserve">s </w:t>
            </w:r>
            <w:sdt>
              <w:sdtPr>
                <w:rPr>
                  <w:color w:val="365F91" w:themeColor="accent1" w:themeShade="BF"/>
                </w:rPr>
                <w:id w:val="-1690982209"/>
                <w14:checkbox>
                  <w14:checked w14:val="0"/>
                  <w14:checkedState w14:val="2612" w14:font="MS Gothic"/>
                  <w14:uncheckedState w14:val="2610" w14:font="MS Gothic"/>
                </w14:checkbox>
              </w:sdtPr>
              <w:sdtEndPr/>
              <w:sdtContent>
                <w:r w:rsidR="002B73CB">
                  <w:rPr>
                    <w:rFonts w:ascii="MS Gothic" w:eastAsia="MS Gothic" w:hAnsi="MS Gothic" w:hint="eastAsia"/>
                    <w:color w:val="365F91" w:themeColor="accent1" w:themeShade="BF"/>
                  </w:rPr>
                  <w:t>☐</w:t>
                </w:r>
              </w:sdtContent>
            </w:sdt>
          </w:p>
        </w:tc>
      </w:tr>
      <w:tr w:rsidR="00A17B8C" w:rsidTr="00BB6E7F">
        <w:trPr>
          <w:trHeight w:val="333"/>
        </w:trPr>
        <w:tc>
          <w:tcPr>
            <w:tcW w:w="11016" w:type="dxa"/>
            <w:gridSpan w:val="7"/>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A17B8C" w:rsidRDefault="00A17B8C" w:rsidP="00A17B8C">
            <w:pPr>
              <w:jc w:val="center"/>
              <w:rPr>
                <w:b/>
                <w:noProof/>
                <w:color w:val="365F91" w:themeColor="accent1" w:themeShade="BF"/>
                <w:lang w:eastAsia="fr-CA"/>
              </w:rPr>
            </w:pPr>
            <w:r w:rsidRPr="00A17B8C">
              <w:rPr>
                <w:b/>
                <w:noProof/>
                <w:color w:val="365F91" w:themeColor="accent1" w:themeShade="BF"/>
                <w:lang w:eastAsia="fr-CA"/>
              </w:rPr>
              <w:t>Veuillez remplir les informations des géniteurs/génitrices</w:t>
            </w:r>
          </w:p>
        </w:tc>
      </w:tr>
      <w:tr w:rsidR="00135BE4" w:rsidTr="00BB6E7F">
        <w:trPr>
          <w:trHeight w:val="335"/>
        </w:trPr>
        <w:tc>
          <w:tcPr>
            <w:tcW w:w="1160" w:type="dxa"/>
            <w:tcBorders>
              <w:top w:val="nil"/>
              <w:left w:val="single" w:sz="18" w:space="0" w:color="365F91" w:themeColor="accent1" w:themeShade="BF"/>
              <w:bottom w:val="nil"/>
              <w:right w:val="nil"/>
            </w:tcBorders>
            <w:vAlign w:val="center"/>
          </w:tcPr>
          <w:p w:rsidR="00135BE4" w:rsidRPr="00F77C26" w:rsidRDefault="00135BE4" w:rsidP="004C5A30">
            <w:pPr>
              <w:rPr>
                <w:b/>
                <w:color w:val="365F91" w:themeColor="accent1" w:themeShade="BF"/>
              </w:rPr>
            </w:pPr>
            <w:r w:rsidRPr="00F77C26">
              <w:rPr>
                <w:b/>
                <w:color w:val="365F91" w:themeColor="accent1" w:themeShade="BF"/>
              </w:rPr>
              <w:t>M</w:t>
            </w:r>
            <w:r>
              <w:rPr>
                <w:b/>
                <w:color w:val="365F91" w:themeColor="accent1" w:themeShade="BF"/>
              </w:rPr>
              <w:t>ÂLE</w:t>
            </w:r>
          </w:p>
        </w:tc>
        <w:tc>
          <w:tcPr>
            <w:tcW w:w="3503" w:type="dxa"/>
            <w:tcBorders>
              <w:top w:val="nil"/>
              <w:left w:val="nil"/>
              <w:bottom w:val="nil"/>
              <w:right w:val="nil"/>
            </w:tcBorders>
            <w:vAlign w:val="center"/>
          </w:tcPr>
          <w:p w:rsidR="00135BE4" w:rsidRDefault="00135BE4" w:rsidP="004C5A30">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12" w:type="dxa"/>
            <w:gridSpan w:val="2"/>
            <w:tcBorders>
              <w:top w:val="nil"/>
              <w:left w:val="nil"/>
              <w:bottom w:val="nil"/>
              <w:right w:val="nil"/>
            </w:tcBorders>
            <w:vAlign w:val="center"/>
          </w:tcPr>
          <w:p w:rsidR="00135BE4" w:rsidRDefault="00135BE4" w:rsidP="004C5A30">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11" w:type="dxa"/>
            <w:gridSpan w:val="2"/>
            <w:tcBorders>
              <w:top w:val="nil"/>
              <w:left w:val="nil"/>
              <w:bottom w:val="nil"/>
              <w:right w:val="nil"/>
            </w:tcBorders>
            <w:vAlign w:val="center"/>
          </w:tcPr>
          <w:p w:rsidR="00135BE4" w:rsidRDefault="00135BE4" w:rsidP="004C5A30">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30" w:type="dxa"/>
            <w:tcBorders>
              <w:top w:val="nil"/>
              <w:left w:val="nil"/>
              <w:bottom w:val="nil"/>
              <w:right w:val="single" w:sz="18" w:space="0" w:color="365F91" w:themeColor="accent1" w:themeShade="BF"/>
            </w:tcBorders>
            <w:vAlign w:val="center"/>
          </w:tcPr>
          <w:p w:rsidR="00135BE4" w:rsidRDefault="00135BE4" w:rsidP="004C5A30">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135BE4" w:rsidTr="00BB6E7F">
        <w:trPr>
          <w:trHeight w:val="292"/>
        </w:trPr>
        <w:tc>
          <w:tcPr>
            <w:tcW w:w="1160" w:type="dxa"/>
            <w:tcBorders>
              <w:top w:val="nil"/>
              <w:left w:val="single" w:sz="18" w:space="0" w:color="365F91" w:themeColor="accent1" w:themeShade="BF"/>
              <w:bottom w:val="nil"/>
              <w:right w:val="nil"/>
            </w:tcBorders>
          </w:tcPr>
          <w:p w:rsidR="00135BE4" w:rsidRPr="00F77C26" w:rsidRDefault="00135BE4" w:rsidP="00A10CD5">
            <w:pPr>
              <w:rPr>
                <w:b/>
                <w:color w:val="365F91" w:themeColor="accent1" w:themeShade="BF"/>
              </w:rPr>
            </w:pPr>
            <w:r>
              <w:rPr>
                <w:b/>
                <w:color w:val="365F91" w:themeColor="accent1" w:themeShade="BF"/>
              </w:rPr>
              <w:t>FEMELLE</w:t>
            </w:r>
          </w:p>
        </w:tc>
        <w:tc>
          <w:tcPr>
            <w:tcW w:w="3503" w:type="dxa"/>
            <w:tcBorders>
              <w:top w:val="nil"/>
              <w:left w:val="nil"/>
              <w:bottom w:val="nil"/>
              <w:right w:val="nil"/>
            </w:tcBorders>
          </w:tcPr>
          <w:p w:rsidR="00135BE4" w:rsidRDefault="00135BE4" w:rsidP="00F65903">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12" w:type="dxa"/>
            <w:gridSpan w:val="2"/>
            <w:tcBorders>
              <w:top w:val="nil"/>
              <w:left w:val="nil"/>
              <w:bottom w:val="nil"/>
              <w:right w:val="nil"/>
            </w:tcBorders>
          </w:tcPr>
          <w:p w:rsidR="00135BE4" w:rsidRDefault="00135BE4" w:rsidP="00F65903">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11" w:type="dxa"/>
            <w:gridSpan w:val="2"/>
            <w:tcBorders>
              <w:top w:val="nil"/>
              <w:left w:val="nil"/>
              <w:bottom w:val="nil"/>
              <w:right w:val="nil"/>
            </w:tcBorders>
          </w:tcPr>
          <w:p w:rsidR="00135BE4" w:rsidRDefault="00135BE4" w:rsidP="00F65903">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230" w:type="dxa"/>
            <w:tcBorders>
              <w:top w:val="nil"/>
              <w:left w:val="nil"/>
              <w:bottom w:val="nil"/>
              <w:right w:val="single" w:sz="18" w:space="0" w:color="365F91" w:themeColor="accent1" w:themeShade="BF"/>
            </w:tcBorders>
          </w:tcPr>
          <w:p w:rsidR="00135BE4" w:rsidRDefault="00135BE4" w:rsidP="00F65903">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A17B8C" w:rsidTr="00BB6E7F">
        <w:trPr>
          <w:trHeight w:val="321"/>
        </w:trPr>
        <w:tc>
          <w:tcPr>
            <w:tcW w:w="6603" w:type="dxa"/>
            <w:gridSpan w:val="5"/>
            <w:tcBorders>
              <w:top w:val="nil"/>
              <w:left w:val="single" w:sz="18" w:space="0" w:color="365F91" w:themeColor="accent1" w:themeShade="BF"/>
              <w:bottom w:val="nil"/>
              <w:right w:val="nil"/>
            </w:tcBorders>
            <w:vAlign w:val="center"/>
          </w:tcPr>
          <w:p w:rsidR="00A17B8C" w:rsidRPr="00135BE4" w:rsidRDefault="00A17B8C" w:rsidP="00A10CD5">
            <w:pPr>
              <w:rPr>
                <w:color w:val="365F91" w:themeColor="accent1" w:themeShade="BF"/>
              </w:rPr>
            </w:pPr>
            <w:r w:rsidRPr="00135BE4">
              <w:rPr>
                <w:color w:val="365F91" w:themeColor="accent1" w:themeShade="BF"/>
              </w:rPr>
              <w:t xml:space="preserve">Souche </w:t>
            </w:r>
            <w:r w:rsidR="00EC147A">
              <w:rPr>
                <w:color w:val="365F91" w:themeColor="accent1" w:themeShade="BF"/>
              </w:rPr>
              <w:t>d’animaux</w:t>
            </w:r>
            <w:r w:rsidR="00135BE4" w:rsidRPr="00135BE4">
              <w:rPr>
                <w:color w:val="365F91" w:themeColor="accent1" w:themeShade="BF"/>
              </w:rPr>
              <w:t xml:space="preserve"> à acheter </w:t>
            </w:r>
            <w:r w:rsidRPr="00135BE4">
              <w:rPr>
                <w:color w:val="365F91" w:themeColor="accent1" w:themeShade="BF"/>
              </w:rPr>
              <w:t xml:space="preserve">: </w:t>
            </w:r>
            <w:r w:rsidRPr="00135BE4">
              <w:rPr>
                <w:color w:val="365F91" w:themeColor="accent1" w:themeShade="BF"/>
              </w:rPr>
              <w:fldChar w:fldCharType="begin">
                <w:ffData>
                  <w:name w:val="Texte1"/>
                  <w:enabled/>
                  <w:calcOnExit w:val="0"/>
                  <w:textInput/>
                </w:ffData>
              </w:fldChar>
            </w:r>
            <w:r w:rsidRPr="00135BE4">
              <w:rPr>
                <w:color w:val="365F91" w:themeColor="accent1" w:themeShade="BF"/>
              </w:rPr>
              <w:instrText xml:space="preserve"> FORMTEXT </w:instrText>
            </w:r>
            <w:r w:rsidRPr="00135BE4">
              <w:rPr>
                <w:color w:val="365F91" w:themeColor="accent1" w:themeShade="BF"/>
              </w:rPr>
            </w:r>
            <w:r w:rsidRPr="00135BE4">
              <w:rPr>
                <w:color w:val="365F91" w:themeColor="accent1" w:themeShade="BF"/>
              </w:rPr>
              <w:fldChar w:fldCharType="separate"/>
            </w:r>
            <w:r w:rsidRPr="00135BE4">
              <w:rPr>
                <w:noProof/>
                <w:color w:val="365F91" w:themeColor="accent1" w:themeShade="BF"/>
              </w:rPr>
              <w:t> </w:t>
            </w:r>
            <w:r w:rsidRPr="00135BE4">
              <w:rPr>
                <w:noProof/>
                <w:color w:val="365F91" w:themeColor="accent1" w:themeShade="BF"/>
              </w:rPr>
              <w:t> </w:t>
            </w:r>
            <w:r w:rsidRPr="00135BE4">
              <w:rPr>
                <w:noProof/>
                <w:color w:val="365F91" w:themeColor="accent1" w:themeShade="BF"/>
              </w:rPr>
              <w:t> </w:t>
            </w:r>
            <w:r w:rsidRPr="00135BE4">
              <w:rPr>
                <w:noProof/>
                <w:color w:val="365F91" w:themeColor="accent1" w:themeShade="BF"/>
              </w:rPr>
              <w:t> </w:t>
            </w:r>
            <w:r w:rsidRPr="00135BE4">
              <w:rPr>
                <w:noProof/>
                <w:color w:val="365F91" w:themeColor="accent1" w:themeShade="BF"/>
              </w:rPr>
              <w:t> </w:t>
            </w:r>
            <w:r w:rsidRPr="00135BE4">
              <w:rPr>
                <w:color w:val="365F91" w:themeColor="accent1" w:themeShade="BF"/>
              </w:rPr>
              <w:fldChar w:fldCharType="end"/>
            </w:r>
          </w:p>
        </w:tc>
        <w:tc>
          <w:tcPr>
            <w:tcW w:w="4413" w:type="dxa"/>
            <w:gridSpan w:val="2"/>
            <w:tcBorders>
              <w:top w:val="nil"/>
              <w:left w:val="nil"/>
              <w:bottom w:val="nil"/>
              <w:right w:val="single" w:sz="18" w:space="0" w:color="365F91" w:themeColor="accent1" w:themeShade="BF"/>
            </w:tcBorders>
            <w:vAlign w:val="center"/>
          </w:tcPr>
          <w:p w:rsidR="00A17B8C" w:rsidRDefault="00A17B8C" w:rsidP="00A10CD5">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1F1F08" w:rsidTr="00BB6E7F">
        <w:trPr>
          <w:trHeight w:val="281"/>
        </w:trPr>
        <w:tc>
          <w:tcPr>
            <w:tcW w:w="11016" w:type="dxa"/>
            <w:gridSpan w:val="7"/>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1F1F08" w:rsidRPr="001F1F08" w:rsidRDefault="00885150" w:rsidP="00885150">
            <w:pPr>
              <w:jc w:val="center"/>
              <w:rPr>
                <w:b/>
                <w:color w:val="365F91" w:themeColor="accent1" w:themeShade="BF"/>
              </w:rPr>
            </w:pPr>
            <w:r w:rsidRPr="00885150">
              <w:rPr>
                <w:b/>
                <w:color w:val="365F91" w:themeColor="accent1" w:themeShade="BF"/>
              </w:rPr>
              <w:t>Veu</w:t>
            </w:r>
            <w:r>
              <w:rPr>
                <w:b/>
                <w:color w:val="365F91" w:themeColor="accent1" w:themeShade="BF"/>
              </w:rPr>
              <w:t>illez indiquer la technique choisie pour obtenir les embryons</w:t>
            </w:r>
          </w:p>
        </w:tc>
      </w:tr>
      <w:tr w:rsidR="001F1F08" w:rsidTr="00BB6E7F">
        <w:trPr>
          <w:trHeight w:val="434"/>
        </w:trPr>
        <w:tc>
          <w:tcPr>
            <w:tcW w:w="5508" w:type="dxa"/>
            <w:gridSpan w:val="3"/>
            <w:tcBorders>
              <w:top w:val="nil"/>
              <w:left w:val="single" w:sz="18" w:space="0" w:color="365F91" w:themeColor="accent1" w:themeShade="BF"/>
              <w:bottom w:val="nil"/>
              <w:right w:val="nil"/>
            </w:tcBorders>
            <w:vAlign w:val="center"/>
          </w:tcPr>
          <w:p w:rsidR="001F1F08" w:rsidRPr="001F1F08" w:rsidRDefault="00885150" w:rsidP="00885150">
            <w:pPr>
              <w:jc w:val="center"/>
              <w:rPr>
                <w:color w:val="365F91" w:themeColor="accent1" w:themeShade="BF"/>
              </w:rPr>
            </w:pPr>
            <w:r>
              <w:rPr>
                <w:color w:val="365F91" w:themeColor="accent1" w:themeShade="BF"/>
              </w:rPr>
              <w:t xml:space="preserve">Décongélation d’embryons </w:t>
            </w:r>
            <w:sdt>
              <w:sdtPr>
                <w:rPr>
                  <w:color w:val="365F91" w:themeColor="accent1" w:themeShade="BF"/>
                </w:rPr>
                <w:id w:val="50825739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508" w:type="dxa"/>
            <w:gridSpan w:val="4"/>
            <w:tcBorders>
              <w:top w:val="nil"/>
              <w:left w:val="nil"/>
              <w:bottom w:val="nil"/>
              <w:right w:val="single" w:sz="18" w:space="0" w:color="365F91" w:themeColor="accent1" w:themeShade="BF"/>
            </w:tcBorders>
            <w:vAlign w:val="center"/>
          </w:tcPr>
          <w:p w:rsidR="001F1F08" w:rsidRPr="001F1F08" w:rsidRDefault="00885150" w:rsidP="00885150">
            <w:pPr>
              <w:jc w:val="center"/>
              <w:rPr>
                <w:color w:val="365F91" w:themeColor="accent1" w:themeShade="BF"/>
              </w:rPr>
            </w:pPr>
            <w:r>
              <w:rPr>
                <w:color w:val="365F91" w:themeColor="accent1" w:themeShade="BF"/>
              </w:rPr>
              <w:t xml:space="preserve">Accouplement naturel </w:t>
            </w:r>
            <w:sdt>
              <w:sdtPr>
                <w:rPr>
                  <w:color w:val="365F91" w:themeColor="accent1" w:themeShade="BF"/>
                </w:rPr>
                <w:id w:val="-78450484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1F1F08" w:rsidTr="00BB6E7F">
        <w:trPr>
          <w:trHeight w:val="434"/>
        </w:trPr>
        <w:tc>
          <w:tcPr>
            <w:tcW w:w="5508" w:type="dxa"/>
            <w:gridSpan w:val="3"/>
            <w:tcBorders>
              <w:top w:val="nil"/>
              <w:left w:val="single" w:sz="18" w:space="0" w:color="365F91" w:themeColor="accent1" w:themeShade="BF"/>
              <w:bottom w:val="nil"/>
              <w:right w:val="nil"/>
            </w:tcBorders>
            <w:vAlign w:val="center"/>
          </w:tcPr>
          <w:p w:rsidR="001F1F08" w:rsidRPr="001F1F08" w:rsidRDefault="00885150" w:rsidP="00885150">
            <w:pPr>
              <w:jc w:val="center"/>
              <w:rPr>
                <w:color w:val="365F91" w:themeColor="accent1" w:themeShade="BF"/>
              </w:rPr>
            </w:pPr>
            <w:r>
              <w:rPr>
                <w:color w:val="365F91" w:themeColor="accent1" w:themeShade="BF"/>
              </w:rPr>
              <w:t xml:space="preserve">FIV (sperme frais ou congelé) </w:t>
            </w:r>
            <w:sdt>
              <w:sdtPr>
                <w:rPr>
                  <w:color w:val="365F91" w:themeColor="accent1" w:themeShade="BF"/>
                </w:rPr>
                <w:id w:val="120653179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508" w:type="dxa"/>
            <w:gridSpan w:val="4"/>
            <w:tcBorders>
              <w:top w:val="nil"/>
              <w:left w:val="nil"/>
              <w:bottom w:val="nil"/>
              <w:right w:val="single" w:sz="18" w:space="0" w:color="365F91" w:themeColor="accent1" w:themeShade="BF"/>
            </w:tcBorders>
            <w:vAlign w:val="center"/>
          </w:tcPr>
          <w:p w:rsidR="001F1F08" w:rsidRPr="001F1F08" w:rsidRDefault="00885150" w:rsidP="00885150">
            <w:pPr>
              <w:jc w:val="center"/>
              <w:rPr>
                <w:color w:val="365F91" w:themeColor="accent1" w:themeShade="BF"/>
              </w:rPr>
            </w:pPr>
            <w:r>
              <w:rPr>
                <w:color w:val="365F91" w:themeColor="accent1" w:themeShade="BF"/>
              </w:rPr>
              <w:t xml:space="preserve">Envoie d’oviductes </w:t>
            </w:r>
            <w:sdt>
              <w:sdtPr>
                <w:rPr>
                  <w:color w:val="365F91" w:themeColor="accent1" w:themeShade="BF"/>
                </w:rPr>
                <w:id w:val="-90669372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1F1F08" w:rsidTr="00BB6E7F">
        <w:trPr>
          <w:trHeight w:val="434"/>
        </w:trPr>
        <w:tc>
          <w:tcPr>
            <w:tcW w:w="11016" w:type="dxa"/>
            <w:gridSpan w:val="7"/>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1F1F08" w:rsidRPr="00F5533A" w:rsidRDefault="001F1F08" w:rsidP="00A17B8C">
            <w:pPr>
              <w:rPr>
                <w:b/>
                <w:color w:val="365F91" w:themeColor="accent1" w:themeShade="BF"/>
              </w:rPr>
            </w:pPr>
            <w:r w:rsidRPr="00F5533A">
              <w:rPr>
                <w:b/>
                <w:color w:val="365F91" w:themeColor="accent1" w:themeShade="BF"/>
              </w:rPr>
              <w:t>Commentaires :</w:t>
            </w:r>
            <w:r w:rsidRPr="00EC147A">
              <w:rPr>
                <w:color w:val="365F91" w:themeColor="accent1" w:themeShade="BF"/>
              </w:rPr>
              <w:t xml:space="preserve"> </w:t>
            </w:r>
            <w:r w:rsidRPr="00EC147A">
              <w:rPr>
                <w:color w:val="365F91" w:themeColor="accent1" w:themeShade="BF"/>
              </w:rPr>
              <w:fldChar w:fldCharType="begin">
                <w:ffData>
                  <w:name w:val="Texte1"/>
                  <w:enabled/>
                  <w:calcOnExit w:val="0"/>
                  <w:textInput/>
                </w:ffData>
              </w:fldChar>
            </w:r>
            <w:r w:rsidRPr="00EC147A">
              <w:rPr>
                <w:color w:val="365F91" w:themeColor="accent1" w:themeShade="BF"/>
              </w:rPr>
              <w:instrText xml:space="preserve"> FORMTEXT </w:instrText>
            </w:r>
            <w:r w:rsidRPr="00EC147A">
              <w:rPr>
                <w:color w:val="365F91" w:themeColor="accent1" w:themeShade="BF"/>
              </w:rPr>
            </w:r>
            <w:r w:rsidRPr="00EC147A">
              <w:rPr>
                <w:color w:val="365F91" w:themeColor="accent1" w:themeShade="BF"/>
              </w:rPr>
              <w:fldChar w:fldCharType="separate"/>
            </w:r>
            <w:r w:rsidRPr="00EC147A">
              <w:rPr>
                <w:noProof/>
                <w:color w:val="365F91" w:themeColor="accent1" w:themeShade="BF"/>
              </w:rPr>
              <w:t> </w:t>
            </w:r>
            <w:r w:rsidRPr="00EC147A">
              <w:rPr>
                <w:noProof/>
                <w:color w:val="365F91" w:themeColor="accent1" w:themeShade="BF"/>
              </w:rPr>
              <w:t> </w:t>
            </w:r>
            <w:r w:rsidRPr="00EC147A">
              <w:rPr>
                <w:noProof/>
                <w:color w:val="365F91" w:themeColor="accent1" w:themeShade="BF"/>
              </w:rPr>
              <w:t> </w:t>
            </w:r>
            <w:r w:rsidRPr="00EC147A">
              <w:rPr>
                <w:noProof/>
                <w:color w:val="365F91" w:themeColor="accent1" w:themeShade="BF"/>
              </w:rPr>
              <w:t> </w:t>
            </w:r>
            <w:r w:rsidRPr="00EC147A">
              <w:rPr>
                <w:noProof/>
                <w:color w:val="365F91" w:themeColor="accent1" w:themeShade="BF"/>
              </w:rPr>
              <w:t> </w:t>
            </w:r>
            <w:r w:rsidRPr="00EC147A">
              <w:rPr>
                <w:color w:val="365F91" w:themeColor="accent1" w:themeShade="BF"/>
              </w:rPr>
              <w:fldChar w:fldCharType="end"/>
            </w:r>
          </w:p>
        </w:tc>
      </w:tr>
    </w:tbl>
    <w:p w:rsidR="003241C7" w:rsidRDefault="003241C7"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508"/>
        <w:gridCol w:w="5508"/>
      </w:tblGrid>
      <w:tr w:rsidR="00EC147A" w:rsidRPr="00DF7DEB" w:rsidTr="00816D6F">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EC147A" w:rsidRPr="00DF7DEB" w:rsidRDefault="00EC147A" w:rsidP="00816D6F">
            <w:pPr>
              <w:jc w:val="center"/>
              <w:rPr>
                <w:b/>
                <w:color w:val="FFFFFF" w:themeColor="background1"/>
                <w:sz w:val="24"/>
                <w:lang w:val="en-CA"/>
              </w:rPr>
            </w:pPr>
            <w:r>
              <w:rPr>
                <w:b/>
                <w:color w:val="FFFFFF" w:themeColor="background1"/>
                <w:sz w:val="24"/>
                <w:lang w:val="en-CA"/>
              </w:rPr>
              <w:t>SECTION 3C - RÉTROCROISEMENT (SPEED BACK-CROSSING) PAR FIV</w:t>
            </w:r>
          </w:p>
        </w:tc>
      </w:tr>
      <w:tr w:rsidR="00EC147A" w:rsidRPr="008D27DD" w:rsidTr="00816D6F">
        <w:trPr>
          <w:trHeight w:val="280"/>
        </w:trPr>
        <w:tc>
          <w:tcPr>
            <w:tcW w:w="11016" w:type="dxa"/>
            <w:gridSpan w:val="2"/>
            <w:tcBorders>
              <w:top w:val="nil"/>
              <w:left w:val="single" w:sz="18" w:space="0" w:color="365F91" w:themeColor="accent1" w:themeShade="BF"/>
              <w:bottom w:val="nil"/>
              <w:right w:val="single" w:sz="18" w:space="0" w:color="365F91" w:themeColor="accent1" w:themeShade="BF"/>
            </w:tcBorders>
            <w:shd w:val="clear" w:color="auto" w:fill="auto"/>
            <w:vAlign w:val="center"/>
          </w:tcPr>
          <w:p w:rsidR="00EC147A" w:rsidRPr="008D27DD" w:rsidRDefault="00EC147A" w:rsidP="00816D6F">
            <w:pPr>
              <w:rPr>
                <w:color w:val="365F91" w:themeColor="accent1" w:themeShade="BF"/>
              </w:rPr>
            </w:pPr>
            <w:r w:rsidRPr="008D27DD">
              <w:rPr>
                <w:noProof/>
                <w:color w:val="365F91" w:themeColor="accent1" w:themeShade="BF"/>
                <w:lang w:eastAsia="fr-CA"/>
              </w:rPr>
              <w:t>Si vous souhaitez mettre votre lignée sur un nouveau fond génétique par rétrocroisement, veuillez remplir les informations ci-dessous.</w:t>
            </w:r>
          </w:p>
        </w:tc>
      </w:tr>
      <w:tr w:rsidR="00EC147A" w:rsidRPr="00A17B8C" w:rsidTr="00816D6F">
        <w:trPr>
          <w:trHeight w:val="567"/>
        </w:trPr>
        <w:tc>
          <w:tcPr>
            <w:tcW w:w="5508" w:type="dxa"/>
            <w:tcBorders>
              <w:top w:val="nil"/>
              <w:left w:val="single" w:sz="18" w:space="0" w:color="365F91" w:themeColor="accent1" w:themeShade="BF"/>
              <w:bottom w:val="nil"/>
              <w:right w:val="nil"/>
            </w:tcBorders>
            <w:shd w:val="clear" w:color="auto" w:fill="auto"/>
            <w:vAlign w:val="center"/>
          </w:tcPr>
          <w:p w:rsidR="00EC147A" w:rsidRPr="00A17B8C" w:rsidRDefault="00EC147A" w:rsidP="00816D6F">
            <w:pPr>
              <w:rPr>
                <w:color w:val="365F91" w:themeColor="accent1" w:themeShade="BF"/>
              </w:rPr>
            </w:pPr>
            <w:r>
              <w:rPr>
                <w:color w:val="365F91" w:themeColor="accent1" w:themeShade="BF"/>
              </w:rPr>
              <w:t xml:space="preserve">Souche des animaux à commander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5508" w:type="dxa"/>
            <w:tcBorders>
              <w:top w:val="nil"/>
              <w:left w:val="nil"/>
              <w:bottom w:val="nil"/>
              <w:right w:val="single" w:sz="18" w:space="0" w:color="365F91" w:themeColor="accent1" w:themeShade="BF"/>
            </w:tcBorders>
            <w:shd w:val="clear" w:color="auto" w:fill="auto"/>
            <w:vAlign w:val="center"/>
          </w:tcPr>
          <w:p w:rsidR="00EC147A" w:rsidRPr="00A17B8C" w:rsidRDefault="00EC147A" w:rsidP="00816D6F">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EC147A" w:rsidTr="00EC147A">
        <w:trPr>
          <w:trHeight w:val="567"/>
        </w:trPr>
        <w:tc>
          <w:tcPr>
            <w:tcW w:w="1101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EC147A" w:rsidRDefault="00EC147A" w:rsidP="00816D6F">
            <w:pPr>
              <w:rPr>
                <w:color w:val="365F91" w:themeColor="accent1" w:themeShade="BF"/>
              </w:rPr>
            </w:pPr>
            <w:r>
              <w:rPr>
                <w:color w:val="365F91" w:themeColor="accent1" w:themeShade="BF"/>
              </w:rPr>
              <w:t xml:space="preserve">Nombre de rétrocroisement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EC147A" w:rsidTr="00EC147A">
        <w:trPr>
          <w:trHeight w:val="483"/>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EC147A" w:rsidRPr="00EC147A" w:rsidRDefault="00EC147A" w:rsidP="00816D6F">
            <w:pPr>
              <w:rPr>
                <w:color w:val="365F91" w:themeColor="accent1" w:themeShade="BF"/>
                <w:sz w:val="20"/>
              </w:rPr>
            </w:pPr>
            <w:r w:rsidRPr="00F5533A">
              <w:rPr>
                <w:b/>
                <w:color w:val="365F91" w:themeColor="accent1" w:themeShade="BF"/>
              </w:rPr>
              <w:t>Commentaires :</w:t>
            </w:r>
            <w:r w:rsidRPr="00EC147A">
              <w:rPr>
                <w:color w:val="365F91" w:themeColor="accent1" w:themeShade="BF"/>
              </w:rPr>
              <w:t xml:space="preserve"> </w:t>
            </w:r>
            <w:r w:rsidRPr="00EC147A">
              <w:rPr>
                <w:color w:val="365F91" w:themeColor="accent1" w:themeShade="BF"/>
              </w:rPr>
              <w:fldChar w:fldCharType="begin">
                <w:ffData>
                  <w:name w:val="Texte1"/>
                  <w:enabled/>
                  <w:calcOnExit w:val="0"/>
                  <w:textInput/>
                </w:ffData>
              </w:fldChar>
            </w:r>
            <w:r w:rsidRPr="00EC147A">
              <w:rPr>
                <w:color w:val="365F91" w:themeColor="accent1" w:themeShade="BF"/>
              </w:rPr>
              <w:instrText xml:space="preserve"> FORMTEXT </w:instrText>
            </w:r>
            <w:r w:rsidRPr="00EC147A">
              <w:rPr>
                <w:color w:val="365F91" w:themeColor="accent1" w:themeShade="BF"/>
              </w:rPr>
            </w:r>
            <w:r w:rsidRPr="00EC147A">
              <w:rPr>
                <w:color w:val="365F91" w:themeColor="accent1" w:themeShade="BF"/>
              </w:rPr>
              <w:fldChar w:fldCharType="separate"/>
            </w:r>
            <w:r w:rsidRPr="00EC147A">
              <w:rPr>
                <w:color w:val="365F91" w:themeColor="accent1" w:themeShade="BF"/>
              </w:rPr>
              <w:t> </w:t>
            </w:r>
            <w:r w:rsidRPr="00EC147A">
              <w:rPr>
                <w:color w:val="365F91" w:themeColor="accent1" w:themeShade="BF"/>
              </w:rPr>
              <w:t> </w:t>
            </w:r>
            <w:r w:rsidRPr="00EC147A">
              <w:rPr>
                <w:color w:val="365F91" w:themeColor="accent1" w:themeShade="BF"/>
              </w:rPr>
              <w:t> </w:t>
            </w:r>
            <w:r w:rsidRPr="00EC147A">
              <w:rPr>
                <w:color w:val="365F91" w:themeColor="accent1" w:themeShade="BF"/>
              </w:rPr>
              <w:t> </w:t>
            </w:r>
            <w:r w:rsidRPr="00EC147A">
              <w:rPr>
                <w:color w:val="365F91" w:themeColor="accent1" w:themeShade="BF"/>
              </w:rPr>
              <w:t> </w:t>
            </w:r>
            <w:r w:rsidRPr="00EC147A">
              <w:rPr>
                <w:color w:val="365F91" w:themeColor="accent1" w:themeShade="BF"/>
              </w:rPr>
              <w:fldChar w:fldCharType="end"/>
            </w:r>
          </w:p>
        </w:tc>
      </w:tr>
    </w:tbl>
    <w:p w:rsidR="00EC147A" w:rsidRDefault="00EC147A" w:rsidP="005266E7">
      <w:pPr>
        <w:spacing w:after="0"/>
        <w:rPr>
          <w:color w:val="365F91" w:themeColor="accent1" w:themeShade="BF"/>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149"/>
        <w:gridCol w:w="5508"/>
      </w:tblGrid>
      <w:tr w:rsidR="00B3266F" w:rsidTr="00147667">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3266F" w:rsidRPr="00FC4790" w:rsidRDefault="00B3266F" w:rsidP="00B3266F">
            <w:pPr>
              <w:jc w:val="center"/>
              <w:rPr>
                <w:b/>
                <w:color w:val="FFFFFF" w:themeColor="background1"/>
                <w:sz w:val="24"/>
              </w:rPr>
            </w:pPr>
            <w:r>
              <w:rPr>
                <w:b/>
                <w:color w:val="FFFFFF" w:themeColor="background1"/>
                <w:sz w:val="24"/>
              </w:rPr>
              <w:t>SECTION 4 - GÉNOTYPAGE</w:t>
            </w:r>
          </w:p>
        </w:tc>
      </w:tr>
      <w:tr w:rsidR="00B3266F" w:rsidTr="00147667">
        <w:trPr>
          <w:trHeight w:val="287"/>
        </w:trPr>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B3266F" w:rsidRPr="00885150" w:rsidRDefault="00B3266F" w:rsidP="00A86DB0">
            <w:pPr>
              <w:jc w:val="center"/>
              <w:rPr>
                <w:b/>
                <w:color w:val="FFFFFF" w:themeColor="background1"/>
              </w:rPr>
            </w:pPr>
            <w:r w:rsidRPr="00885150">
              <w:rPr>
                <w:b/>
                <w:noProof/>
                <w:color w:val="365F91" w:themeColor="accent1" w:themeShade="BF"/>
                <w:lang w:eastAsia="fr-CA"/>
              </w:rPr>
              <w:t>Notez que nous offrons un service de génotypage</w:t>
            </w:r>
          </w:p>
        </w:tc>
      </w:tr>
      <w:tr w:rsidR="00B3266F" w:rsidTr="00147667">
        <w:trPr>
          <w:trHeight w:val="444"/>
        </w:trPr>
        <w:tc>
          <w:tcPr>
            <w:tcW w:w="11016" w:type="dxa"/>
            <w:gridSpan w:val="3"/>
            <w:tcBorders>
              <w:top w:val="nil"/>
              <w:left w:val="single" w:sz="18" w:space="0" w:color="365F91" w:themeColor="accent1" w:themeShade="BF"/>
              <w:bottom w:val="nil"/>
              <w:right w:val="single" w:sz="18" w:space="0" w:color="365F91" w:themeColor="accent1" w:themeShade="BF"/>
            </w:tcBorders>
            <w:shd w:val="clear" w:color="auto" w:fill="auto"/>
            <w:vAlign w:val="bottom"/>
          </w:tcPr>
          <w:p w:rsidR="00B3266F" w:rsidRPr="008D27DD" w:rsidRDefault="00B3266F" w:rsidP="00035A7E">
            <w:pPr>
              <w:tabs>
                <w:tab w:val="num" w:pos="720"/>
              </w:tabs>
              <w:spacing w:line="360" w:lineRule="auto"/>
              <w:rPr>
                <w:b/>
                <w:color w:val="365F91" w:themeColor="accent1" w:themeShade="BF"/>
              </w:rPr>
            </w:pPr>
            <w:r w:rsidRPr="008D27DD">
              <w:rPr>
                <w:b/>
                <w:noProof/>
                <w:color w:val="365F91" w:themeColor="accent1" w:themeShade="BF"/>
                <w:lang w:eastAsia="fr-CA"/>
              </w:rPr>
              <w:t>La biopsie pour  la récolte d’ADN sera fait au sevrage (à l’âge de 3 semaines)</w:t>
            </w:r>
            <w:r w:rsidR="001F0A19" w:rsidRPr="008D27DD">
              <w:rPr>
                <w:b/>
                <w:noProof/>
                <w:color w:val="365F91" w:themeColor="accent1" w:themeShade="BF"/>
                <w:lang w:eastAsia="fr-CA"/>
              </w:rPr>
              <w:t xml:space="preserve">, quel type d’échantillon </w:t>
            </w:r>
            <w:r w:rsidR="00035A7E">
              <w:rPr>
                <w:b/>
                <w:noProof/>
                <w:color w:val="365F91" w:themeColor="accent1" w:themeShade="BF"/>
                <w:lang w:eastAsia="fr-CA"/>
              </w:rPr>
              <w:t>désirez-</w:t>
            </w:r>
            <w:r w:rsidR="001F0A19" w:rsidRPr="008D27DD">
              <w:rPr>
                <w:b/>
                <w:noProof/>
                <w:color w:val="365F91" w:themeColor="accent1" w:themeShade="BF"/>
                <w:lang w:eastAsia="fr-CA"/>
              </w:rPr>
              <w:t>vous?</w:t>
            </w:r>
          </w:p>
        </w:tc>
      </w:tr>
      <w:tr w:rsidR="001F0A19" w:rsidTr="00147667">
        <w:trPr>
          <w:trHeight w:val="444"/>
        </w:trPr>
        <w:tc>
          <w:tcPr>
            <w:tcW w:w="5508" w:type="dxa"/>
            <w:gridSpan w:val="2"/>
            <w:tcBorders>
              <w:top w:val="nil"/>
              <w:left w:val="single" w:sz="18" w:space="0" w:color="365F91" w:themeColor="accent1" w:themeShade="BF"/>
              <w:bottom w:val="nil"/>
              <w:right w:val="nil"/>
            </w:tcBorders>
            <w:shd w:val="clear" w:color="auto" w:fill="auto"/>
            <w:vAlign w:val="bottom"/>
          </w:tcPr>
          <w:p w:rsidR="001F0A19" w:rsidRDefault="0018173F" w:rsidP="001F0A19">
            <w:pPr>
              <w:tabs>
                <w:tab w:val="num" w:pos="720"/>
              </w:tabs>
              <w:spacing w:line="360" w:lineRule="auto"/>
              <w:jc w:val="center"/>
              <w:rPr>
                <w:noProof/>
                <w:color w:val="365F91" w:themeColor="accent1" w:themeShade="BF"/>
                <w:lang w:eastAsia="fr-CA"/>
              </w:rPr>
            </w:pPr>
            <w:r>
              <w:rPr>
                <w:noProof/>
                <w:color w:val="365F91" w:themeColor="accent1" w:themeShade="BF"/>
                <w:lang w:eastAsia="fr-CA"/>
              </w:rPr>
              <w:t>B</w:t>
            </w:r>
            <w:r w:rsidR="001F0A19">
              <w:rPr>
                <w:noProof/>
                <w:color w:val="365F91" w:themeColor="accent1" w:themeShade="BF"/>
                <w:lang w:eastAsia="fr-CA"/>
              </w:rPr>
              <w:t xml:space="preserve">out de la queue </w:t>
            </w:r>
            <w:sdt>
              <w:sdtPr>
                <w:rPr>
                  <w:noProof/>
                  <w:color w:val="365F91" w:themeColor="accent1" w:themeShade="BF"/>
                  <w:lang w:eastAsia="fr-CA"/>
                </w:rPr>
                <w:id w:val="1099767712"/>
                <w14:checkbox>
                  <w14:checked w14:val="0"/>
                  <w14:checkedState w14:val="2612" w14:font="MS Gothic"/>
                  <w14:uncheckedState w14:val="2610" w14:font="MS Gothic"/>
                </w14:checkbox>
              </w:sdtPr>
              <w:sdtEndPr/>
              <w:sdtContent>
                <w:r w:rsidR="001F0A19">
                  <w:rPr>
                    <w:rFonts w:ascii="MS Gothic" w:eastAsia="MS Gothic" w:hAnsi="MS Gothic" w:hint="eastAsia"/>
                    <w:noProof/>
                    <w:color w:val="365F91" w:themeColor="accent1" w:themeShade="BF"/>
                    <w:lang w:eastAsia="fr-CA"/>
                  </w:rPr>
                  <w:t>☐</w:t>
                </w:r>
              </w:sdtContent>
            </w:sdt>
          </w:p>
        </w:tc>
        <w:tc>
          <w:tcPr>
            <w:tcW w:w="5508" w:type="dxa"/>
            <w:tcBorders>
              <w:top w:val="nil"/>
              <w:left w:val="nil"/>
              <w:bottom w:val="nil"/>
              <w:right w:val="single" w:sz="18" w:space="0" w:color="365F91" w:themeColor="accent1" w:themeShade="BF"/>
            </w:tcBorders>
            <w:shd w:val="clear" w:color="auto" w:fill="auto"/>
            <w:vAlign w:val="bottom"/>
          </w:tcPr>
          <w:p w:rsidR="001F0A19" w:rsidRDefault="001F0A19" w:rsidP="001F0A19">
            <w:pPr>
              <w:tabs>
                <w:tab w:val="num" w:pos="720"/>
              </w:tabs>
              <w:spacing w:line="360" w:lineRule="auto"/>
              <w:jc w:val="center"/>
              <w:rPr>
                <w:noProof/>
                <w:color w:val="365F91" w:themeColor="accent1" w:themeShade="BF"/>
                <w:lang w:eastAsia="fr-CA"/>
              </w:rPr>
            </w:pPr>
            <w:r>
              <w:rPr>
                <w:noProof/>
                <w:color w:val="365F91" w:themeColor="accent1" w:themeShade="BF"/>
                <w:lang w:eastAsia="fr-CA"/>
              </w:rPr>
              <w:t xml:space="preserve">Poinçon d’oreille </w:t>
            </w:r>
            <w:sdt>
              <w:sdtPr>
                <w:rPr>
                  <w:noProof/>
                  <w:color w:val="365F91" w:themeColor="accent1" w:themeShade="BF"/>
                  <w:lang w:eastAsia="fr-CA"/>
                </w:rPr>
                <w:id w:val="1312215974"/>
                <w14:checkbox>
                  <w14:checked w14:val="0"/>
                  <w14:checkedState w14:val="2612" w14:font="MS Gothic"/>
                  <w14:uncheckedState w14:val="2610" w14:font="MS Gothic"/>
                </w14:checkbox>
              </w:sdtPr>
              <w:sdtEndPr/>
              <w:sdtContent>
                <w:r>
                  <w:rPr>
                    <w:rFonts w:ascii="MS Gothic" w:eastAsia="MS Gothic" w:hAnsi="MS Gothic" w:hint="eastAsia"/>
                    <w:noProof/>
                    <w:color w:val="365F91" w:themeColor="accent1" w:themeShade="BF"/>
                    <w:lang w:eastAsia="fr-CA"/>
                  </w:rPr>
                  <w:t>☐</w:t>
                </w:r>
              </w:sdtContent>
            </w:sdt>
          </w:p>
        </w:tc>
      </w:tr>
      <w:tr w:rsidR="001F0A19" w:rsidTr="00147667">
        <w:trPr>
          <w:trHeight w:val="444"/>
        </w:trPr>
        <w:tc>
          <w:tcPr>
            <w:tcW w:w="11016" w:type="dxa"/>
            <w:gridSpan w:val="3"/>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bottom"/>
          </w:tcPr>
          <w:p w:rsidR="00C72FA2" w:rsidRDefault="008355D0" w:rsidP="0018173F">
            <w:pPr>
              <w:tabs>
                <w:tab w:val="num" w:pos="720"/>
              </w:tabs>
              <w:spacing w:line="360" w:lineRule="auto"/>
              <w:rPr>
                <w:noProof/>
                <w:color w:val="365F91" w:themeColor="accent1" w:themeShade="BF"/>
                <w:lang w:eastAsia="fr-CA"/>
              </w:rPr>
            </w:pPr>
            <w:r w:rsidRPr="00307B61">
              <w:rPr>
                <w:noProof/>
                <w:color w:val="365F91" w:themeColor="accent1" w:themeShade="BF"/>
                <w:sz w:val="20"/>
                <w:szCs w:val="20"/>
                <w:lang w:eastAsia="fr-CA"/>
              </w:rPr>
              <w:t xml:space="preserve">Notez que </w:t>
            </w:r>
            <w:r w:rsidR="00926C52" w:rsidRPr="00307B61">
              <w:rPr>
                <w:noProof/>
                <w:color w:val="365F91" w:themeColor="accent1" w:themeShade="BF"/>
                <w:sz w:val="20"/>
                <w:szCs w:val="20"/>
                <w:lang w:eastAsia="fr-CA"/>
              </w:rPr>
              <w:t>le CCPA recommande</w:t>
            </w:r>
            <w:r w:rsidR="00816D6F" w:rsidRPr="00307B61">
              <w:rPr>
                <w:noProof/>
                <w:color w:val="365F91" w:themeColor="accent1" w:themeShade="BF"/>
                <w:sz w:val="20"/>
                <w:szCs w:val="20"/>
                <w:lang w:eastAsia="fr-CA"/>
              </w:rPr>
              <w:t xml:space="preserve"> </w:t>
            </w:r>
            <w:r w:rsidR="0097650A" w:rsidRPr="00307B61">
              <w:rPr>
                <w:noProof/>
                <w:color w:val="365F91" w:themeColor="accent1" w:themeShade="BF"/>
                <w:sz w:val="20"/>
                <w:szCs w:val="20"/>
                <w:lang w:eastAsia="fr-CA"/>
              </w:rPr>
              <w:t xml:space="preserve">la </w:t>
            </w:r>
            <w:r w:rsidR="009A5705" w:rsidRPr="00307B61">
              <w:rPr>
                <w:noProof/>
                <w:color w:val="365F91" w:themeColor="accent1" w:themeShade="BF"/>
                <w:sz w:val="20"/>
                <w:szCs w:val="20"/>
                <w:lang w:eastAsia="fr-CA"/>
              </w:rPr>
              <w:t>méthode de récolte</w:t>
            </w:r>
            <w:r w:rsidR="0097650A" w:rsidRPr="00307B61">
              <w:rPr>
                <w:noProof/>
                <w:color w:val="365F91" w:themeColor="accent1" w:themeShade="BF"/>
                <w:sz w:val="20"/>
                <w:szCs w:val="20"/>
                <w:lang w:eastAsia="fr-CA"/>
              </w:rPr>
              <w:t xml:space="preserve"> d’ADN</w:t>
            </w:r>
            <w:r w:rsidR="00816D6F" w:rsidRPr="00307B61">
              <w:rPr>
                <w:noProof/>
                <w:color w:val="365F91" w:themeColor="accent1" w:themeShade="BF"/>
                <w:sz w:val="20"/>
                <w:szCs w:val="20"/>
                <w:lang w:eastAsia="fr-CA"/>
              </w:rPr>
              <w:t xml:space="preserve"> </w:t>
            </w:r>
            <w:r w:rsidR="009A5705" w:rsidRPr="00307B61">
              <w:rPr>
                <w:noProof/>
                <w:color w:val="365F91" w:themeColor="accent1" w:themeShade="BF"/>
                <w:sz w:val="20"/>
                <w:szCs w:val="20"/>
                <w:lang w:eastAsia="fr-CA"/>
              </w:rPr>
              <w:t xml:space="preserve">la moins douloureuse, </w:t>
            </w:r>
            <w:r w:rsidR="00456862" w:rsidRPr="00307B61">
              <w:rPr>
                <w:noProof/>
                <w:color w:val="365F91" w:themeColor="accent1" w:themeShade="BF"/>
                <w:sz w:val="20"/>
                <w:szCs w:val="20"/>
                <w:lang w:eastAsia="fr-CA"/>
              </w:rPr>
              <w:t>par</w:t>
            </w:r>
            <w:r w:rsidR="009A5705" w:rsidRPr="00307B61">
              <w:rPr>
                <w:noProof/>
                <w:color w:val="365F91" w:themeColor="accent1" w:themeShade="BF"/>
                <w:sz w:val="20"/>
                <w:szCs w:val="20"/>
                <w:lang w:eastAsia="fr-CA"/>
              </w:rPr>
              <w:t xml:space="preserve"> conséquent, le</w:t>
            </w:r>
            <w:r w:rsidR="00456862" w:rsidRPr="00307B61">
              <w:rPr>
                <w:noProof/>
                <w:color w:val="365F91" w:themeColor="accent1" w:themeShade="BF"/>
                <w:sz w:val="20"/>
                <w:szCs w:val="20"/>
                <w:lang w:eastAsia="fr-CA"/>
              </w:rPr>
              <w:t xml:space="preserve"> poinçon d’oreille</w:t>
            </w:r>
            <w:r w:rsidR="0065202B" w:rsidRPr="00307B61">
              <w:rPr>
                <w:noProof/>
                <w:color w:val="365F91" w:themeColor="accent1" w:themeShade="BF"/>
                <w:sz w:val="20"/>
                <w:szCs w:val="20"/>
                <w:lang w:eastAsia="fr-CA"/>
              </w:rPr>
              <w:t xml:space="preserve"> devrait être priviligié</w:t>
            </w:r>
            <w:r w:rsidR="009A5705" w:rsidRPr="00035A7E">
              <w:rPr>
                <w:noProof/>
                <w:color w:val="365F91" w:themeColor="accent1" w:themeShade="BF"/>
                <w:lang w:eastAsia="fr-CA"/>
              </w:rPr>
              <w:t xml:space="preserve"> </w:t>
            </w:r>
            <w:r w:rsidR="009A5705" w:rsidRPr="00035A7E">
              <w:rPr>
                <w:i/>
                <w:noProof/>
                <w:color w:val="365F91" w:themeColor="accent1" w:themeShade="BF"/>
                <w:sz w:val="18"/>
                <w:lang w:eastAsia="fr-CA"/>
              </w:rPr>
              <w:t>(</w:t>
            </w:r>
            <w:r w:rsidR="003437F7" w:rsidRPr="00035A7E">
              <w:rPr>
                <w:i/>
                <w:noProof/>
                <w:color w:val="365F91" w:themeColor="accent1" w:themeShade="BF"/>
                <w:sz w:val="18"/>
                <w:lang w:eastAsia="fr-CA"/>
              </w:rPr>
              <w:t>Réf. :</w:t>
            </w:r>
            <w:r w:rsidR="009A5705" w:rsidRPr="00035A7E">
              <w:rPr>
                <w:i/>
                <w:noProof/>
                <w:color w:val="365F91" w:themeColor="accent1" w:themeShade="BF"/>
                <w:sz w:val="18"/>
                <w:lang w:eastAsia="fr-CA"/>
              </w:rPr>
              <w:t>Lignes directrices du CCPA : « les soins et la gestion des animaux</w:t>
            </w:r>
            <w:r w:rsidR="00545E1C">
              <w:rPr>
                <w:i/>
                <w:noProof/>
                <w:color w:val="365F91" w:themeColor="accent1" w:themeShade="BF"/>
                <w:sz w:val="18"/>
                <w:lang w:eastAsia="fr-CA"/>
              </w:rPr>
              <w:t>.</w:t>
            </w:r>
            <w:r w:rsidR="009A5705" w:rsidRPr="00035A7E">
              <w:rPr>
                <w:i/>
                <w:noProof/>
                <w:color w:val="365F91" w:themeColor="accent1" w:themeShade="BF"/>
                <w:sz w:val="18"/>
                <w:lang w:eastAsia="fr-CA"/>
              </w:rPr>
              <w:t xml:space="preserve"> Section 2 – Identification des animaux en science »).</w:t>
            </w:r>
          </w:p>
        </w:tc>
      </w:tr>
      <w:tr w:rsidR="00B3266F" w:rsidTr="00147667">
        <w:trPr>
          <w:trHeight w:val="329"/>
        </w:trPr>
        <w:tc>
          <w:tcPr>
            <w:tcW w:w="11016" w:type="dxa"/>
            <w:gridSpan w:val="3"/>
            <w:tcBorders>
              <w:top w:val="single" w:sz="18" w:space="0" w:color="365F91" w:themeColor="accent1" w:themeShade="BF"/>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B3266F" w:rsidRPr="0061170B" w:rsidRDefault="00B3266F" w:rsidP="00150892">
            <w:pPr>
              <w:jc w:val="center"/>
              <w:rPr>
                <w:b/>
                <w:noProof/>
                <w:color w:val="365F91" w:themeColor="accent1" w:themeShade="BF"/>
                <w:lang w:eastAsia="fr-CA"/>
              </w:rPr>
            </w:pPr>
            <w:r w:rsidRPr="0061170B">
              <w:rPr>
                <w:b/>
                <w:noProof/>
                <w:color w:val="365F91" w:themeColor="accent1" w:themeShade="BF"/>
                <w:lang w:eastAsia="fr-CA"/>
              </w:rPr>
              <w:t>Désirez-vous que le laboratoire de transgénèse génotype les animaux?</w:t>
            </w:r>
          </w:p>
        </w:tc>
      </w:tr>
      <w:tr w:rsidR="00B3266F" w:rsidTr="00147667">
        <w:trPr>
          <w:trHeight w:val="398"/>
        </w:trPr>
        <w:tc>
          <w:tcPr>
            <w:tcW w:w="5359" w:type="dxa"/>
            <w:tcBorders>
              <w:top w:val="dotted" w:sz="4" w:space="0" w:color="auto"/>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B3266F" w:rsidRDefault="00B3266F" w:rsidP="00A62697">
            <w:pPr>
              <w:tabs>
                <w:tab w:val="num" w:pos="720"/>
              </w:tabs>
              <w:spacing w:line="360" w:lineRule="auto"/>
              <w:jc w:val="center"/>
              <w:rPr>
                <w:noProof/>
                <w:color w:val="365F91" w:themeColor="accent1" w:themeShade="BF"/>
                <w:lang w:eastAsia="fr-CA"/>
              </w:rPr>
            </w:pPr>
            <w:r w:rsidRPr="003B10B4">
              <w:rPr>
                <w:noProof/>
                <w:color w:val="365F91" w:themeColor="accent1" w:themeShade="BF"/>
                <w:lang w:eastAsia="fr-CA"/>
              </w:rPr>
              <w:t xml:space="preserve">Oui  </w:t>
            </w:r>
            <w:sdt>
              <w:sdtPr>
                <w:rPr>
                  <w:noProof/>
                  <w:color w:val="365F91" w:themeColor="accent1" w:themeShade="BF"/>
                  <w:lang w:eastAsia="fr-CA"/>
                </w:rPr>
                <w:id w:val="-1281024948"/>
                <w14:checkbox>
                  <w14:checked w14:val="0"/>
                  <w14:checkedState w14:val="2612" w14:font="MS Gothic"/>
                  <w14:uncheckedState w14:val="2610" w14:font="MS Gothic"/>
                </w14:checkbox>
              </w:sdtPr>
              <w:sdtEndPr/>
              <w:sdtContent>
                <w:r w:rsidRPr="00A62697">
                  <w:rPr>
                    <w:rFonts w:hint="eastAsia"/>
                    <w:noProof/>
                    <w:color w:val="365F91" w:themeColor="accent1" w:themeShade="BF"/>
                    <w:lang w:eastAsia="fr-CA"/>
                  </w:rPr>
                  <w:t>☐</w:t>
                </w:r>
              </w:sdtContent>
            </w:sdt>
          </w:p>
          <w:p w:rsidR="00A62697" w:rsidRPr="003B10B4" w:rsidRDefault="00BB29D8" w:rsidP="00A62697">
            <w:pPr>
              <w:tabs>
                <w:tab w:val="num" w:pos="720"/>
              </w:tabs>
              <w:spacing w:line="360" w:lineRule="auto"/>
              <w:rPr>
                <w:noProof/>
                <w:color w:val="365F91" w:themeColor="accent1" w:themeShade="BF"/>
                <w:lang w:eastAsia="fr-CA"/>
              </w:rPr>
            </w:pPr>
            <w:r>
              <w:rPr>
                <w:color w:val="365F91" w:themeColor="accent1" w:themeShade="BF"/>
              </w:rPr>
              <w:t>S</w:t>
            </w:r>
            <w:r w:rsidR="00A62697">
              <w:rPr>
                <w:color w:val="365F91" w:themeColor="accent1" w:themeShade="BF"/>
              </w:rPr>
              <w:t>vp nous fournir le protocole.</w:t>
            </w:r>
          </w:p>
        </w:tc>
        <w:tc>
          <w:tcPr>
            <w:tcW w:w="5657" w:type="dxa"/>
            <w:gridSpan w:val="2"/>
            <w:tcBorders>
              <w:top w:val="dotted" w:sz="4" w:space="0" w:color="auto"/>
              <w:left w:val="single" w:sz="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B3266F" w:rsidRDefault="00B3266F" w:rsidP="00A62697">
            <w:pPr>
              <w:tabs>
                <w:tab w:val="num" w:pos="720"/>
              </w:tabs>
              <w:spacing w:line="360" w:lineRule="auto"/>
              <w:jc w:val="center"/>
              <w:rPr>
                <w:noProof/>
                <w:color w:val="365F91" w:themeColor="accent1" w:themeShade="BF"/>
                <w:lang w:eastAsia="fr-CA"/>
              </w:rPr>
            </w:pPr>
            <w:r>
              <w:rPr>
                <w:noProof/>
                <w:color w:val="365F91" w:themeColor="accent1" w:themeShade="BF"/>
                <w:lang w:eastAsia="fr-CA"/>
              </w:rPr>
              <w:t>Non</w:t>
            </w:r>
            <w:r w:rsidRPr="003B10B4">
              <w:rPr>
                <w:noProof/>
                <w:color w:val="365F91" w:themeColor="accent1" w:themeShade="BF"/>
                <w:lang w:eastAsia="fr-CA"/>
              </w:rPr>
              <w:t xml:space="preserve">  </w:t>
            </w:r>
            <w:sdt>
              <w:sdtPr>
                <w:rPr>
                  <w:noProof/>
                  <w:color w:val="365F91" w:themeColor="accent1" w:themeShade="BF"/>
                  <w:lang w:eastAsia="fr-CA"/>
                </w:rPr>
                <w:id w:val="-460728878"/>
                <w14:checkbox>
                  <w14:checked w14:val="0"/>
                  <w14:checkedState w14:val="2612" w14:font="MS Gothic"/>
                  <w14:uncheckedState w14:val="2610" w14:font="MS Gothic"/>
                </w14:checkbox>
              </w:sdtPr>
              <w:sdtEndPr/>
              <w:sdtContent>
                <w:r w:rsidRPr="00A62697">
                  <w:rPr>
                    <w:rFonts w:hint="eastAsia"/>
                    <w:noProof/>
                    <w:color w:val="365F91" w:themeColor="accent1" w:themeShade="BF"/>
                    <w:lang w:eastAsia="fr-CA"/>
                  </w:rPr>
                  <w:t>☐</w:t>
                </w:r>
              </w:sdtContent>
            </w:sdt>
          </w:p>
          <w:p w:rsidR="00A62697" w:rsidRDefault="00BB29D8" w:rsidP="00A62697">
            <w:pPr>
              <w:tabs>
                <w:tab w:val="left" w:pos="1710"/>
                <w:tab w:val="left" w:pos="5960"/>
              </w:tabs>
              <w:spacing w:before="120" w:after="120"/>
              <w:jc w:val="both"/>
              <w:rPr>
                <w:color w:val="365F91" w:themeColor="accent1" w:themeShade="BF"/>
              </w:rPr>
            </w:pPr>
            <w:r>
              <w:rPr>
                <w:color w:val="365F91" w:themeColor="accent1" w:themeShade="BF"/>
              </w:rPr>
              <w:t xml:space="preserve">Qui est la personne </w:t>
            </w:r>
            <w:r w:rsidR="00A62697" w:rsidRPr="003B10B4">
              <w:rPr>
                <w:color w:val="365F91" w:themeColor="accent1" w:themeShade="BF"/>
              </w:rPr>
              <w:t>responsable du génotypage dans votre laboratoire</w:t>
            </w:r>
            <w:r w:rsidR="00A62697">
              <w:rPr>
                <w:color w:val="365F91" w:themeColor="accent1" w:themeShade="BF"/>
              </w:rPr>
              <w:t>?</w:t>
            </w:r>
          </w:p>
          <w:p w:rsidR="00A62697" w:rsidRDefault="00A62697" w:rsidP="00A62697">
            <w:pPr>
              <w:tabs>
                <w:tab w:val="left" w:pos="1710"/>
                <w:tab w:val="left" w:pos="5960"/>
              </w:tabs>
              <w:spacing w:after="120"/>
              <w:rPr>
                <w:color w:val="365F91" w:themeColor="accent1" w:themeShade="BF"/>
              </w:rPr>
            </w:pPr>
            <w:r>
              <w:rPr>
                <w:color w:val="365F91" w:themeColor="accent1" w:themeShade="BF"/>
              </w:rPr>
              <w:t>Nom</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A62697" w:rsidRDefault="00A62697" w:rsidP="00A62697">
            <w:pPr>
              <w:tabs>
                <w:tab w:val="left" w:pos="1710"/>
              </w:tabs>
              <w:spacing w:after="120"/>
              <w:rPr>
                <w:color w:val="365F91" w:themeColor="accent1" w:themeShade="BF"/>
              </w:rPr>
            </w:pPr>
            <w:r>
              <w:rPr>
                <w:color w:val="365F91" w:themeColor="accent1" w:themeShade="BF"/>
              </w:rPr>
              <w:t>Courriel :</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r>
              <w:rPr>
                <w:color w:val="365F91" w:themeColor="accent1" w:themeShade="BF"/>
              </w:rPr>
              <w:tab/>
            </w:r>
          </w:p>
          <w:p w:rsidR="00A62697" w:rsidRPr="003B10B4" w:rsidRDefault="00A62697" w:rsidP="00A62697">
            <w:pPr>
              <w:tabs>
                <w:tab w:val="num" w:pos="720"/>
              </w:tabs>
              <w:spacing w:line="360" w:lineRule="auto"/>
              <w:rPr>
                <w:noProof/>
                <w:color w:val="365F91" w:themeColor="accent1" w:themeShade="BF"/>
                <w:lang w:eastAsia="fr-CA"/>
              </w:rPr>
            </w:pPr>
            <w:r>
              <w:rPr>
                <w:color w:val="365F91" w:themeColor="accent1" w:themeShade="BF"/>
              </w:rPr>
              <w:t xml:space="preserve">Numéro de téléphone :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B3266F" w:rsidTr="00147667">
        <w:trPr>
          <w:trHeight w:val="418"/>
        </w:trPr>
        <w:tc>
          <w:tcPr>
            <w:tcW w:w="11016" w:type="dxa"/>
            <w:gridSpan w:val="3"/>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B3266F" w:rsidRPr="001F0A19" w:rsidRDefault="00147667" w:rsidP="00B3266F">
            <w:pPr>
              <w:tabs>
                <w:tab w:val="left" w:pos="1710"/>
                <w:tab w:val="left" w:pos="5960"/>
              </w:tabs>
              <w:spacing w:before="120" w:after="120"/>
              <w:rPr>
                <w:color w:val="365F91" w:themeColor="accent1" w:themeShade="BF"/>
              </w:rPr>
            </w:pPr>
            <w:r>
              <w:rPr>
                <w:b/>
                <w:color w:val="365F91" w:themeColor="accent1" w:themeShade="BF"/>
              </w:rPr>
              <w:t>Veuillez décrire le phénotype s’il y a lieu</w:t>
            </w:r>
            <w:r w:rsidRPr="00F5533A">
              <w:rPr>
                <w:b/>
                <w:color w:val="365F91" w:themeColor="accent1" w:themeShade="BF"/>
              </w:rPr>
              <w:t> :</w:t>
            </w:r>
            <w:r w:rsidRPr="001F0A19">
              <w:rPr>
                <w:color w:val="365F91" w:themeColor="accent1" w:themeShade="BF"/>
              </w:rPr>
              <w:t xml:space="preserve"> </w:t>
            </w:r>
            <w:r w:rsidRPr="001F0A19">
              <w:rPr>
                <w:color w:val="365F91" w:themeColor="accent1" w:themeShade="BF"/>
              </w:rPr>
              <w:fldChar w:fldCharType="begin">
                <w:ffData>
                  <w:name w:val="Texte1"/>
                  <w:enabled/>
                  <w:calcOnExit w:val="0"/>
                  <w:textInput/>
                </w:ffData>
              </w:fldChar>
            </w:r>
            <w:r w:rsidRPr="001F0A19">
              <w:rPr>
                <w:color w:val="365F91" w:themeColor="accent1" w:themeShade="BF"/>
              </w:rPr>
              <w:instrText xml:space="preserve"> FORMTEXT </w:instrText>
            </w:r>
            <w:r w:rsidRPr="001F0A19">
              <w:rPr>
                <w:color w:val="365F91" w:themeColor="accent1" w:themeShade="BF"/>
              </w:rPr>
            </w:r>
            <w:r w:rsidRPr="001F0A19">
              <w:rPr>
                <w:color w:val="365F91" w:themeColor="accent1" w:themeShade="BF"/>
              </w:rPr>
              <w:fldChar w:fldCharType="separate"/>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fldChar w:fldCharType="end"/>
            </w:r>
          </w:p>
        </w:tc>
      </w:tr>
      <w:tr w:rsidR="00147667" w:rsidTr="00147667">
        <w:trPr>
          <w:trHeight w:val="418"/>
        </w:trPr>
        <w:tc>
          <w:tcPr>
            <w:tcW w:w="11016" w:type="dxa"/>
            <w:gridSpan w:val="3"/>
            <w:tcBorders>
              <w:top w:val="single" w:sz="18" w:space="0" w:color="365F91" w:themeColor="accent1" w:themeShade="BF"/>
              <w:left w:val="single" w:sz="18" w:space="0" w:color="365F91" w:themeColor="accent1" w:themeShade="BF"/>
              <w:bottom w:val="single" w:sz="18" w:space="0" w:color="1F497D" w:themeColor="text2"/>
              <w:right w:val="single" w:sz="18" w:space="0" w:color="365F91" w:themeColor="accent1" w:themeShade="BF"/>
            </w:tcBorders>
            <w:shd w:val="clear" w:color="auto" w:fill="auto"/>
          </w:tcPr>
          <w:p w:rsidR="00147667" w:rsidRDefault="00147667" w:rsidP="00B3266F">
            <w:pPr>
              <w:tabs>
                <w:tab w:val="left" w:pos="1710"/>
                <w:tab w:val="left" w:pos="5960"/>
              </w:tabs>
              <w:spacing w:before="120" w:after="120"/>
              <w:rPr>
                <w:b/>
                <w:color w:val="365F91" w:themeColor="accent1" w:themeShade="BF"/>
              </w:rPr>
            </w:pPr>
            <w:r>
              <w:rPr>
                <w:b/>
                <w:color w:val="365F91" w:themeColor="accent1" w:themeShade="BF"/>
              </w:rPr>
              <w:t xml:space="preserve">Commentaires : </w:t>
            </w:r>
            <w:r w:rsidRPr="001F0A19">
              <w:rPr>
                <w:color w:val="365F91" w:themeColor="accent1" w:themeShade="BF"/>
              </w:rPr>
              <w:fldChar w:fldCharType="begin">
                <w:ffData>
                  <w:name w:val="Texte1"/>
                  <w:enabled/>
                  <w:calcOnExit w:val="0"/>
                  <w:textInput/>
                </w:ffData>
              </w:fldChar>
            </w:r>
            <w:r w:rsidRPr="001F0A19">
              <w:rPr>
                <w:color w:val="365F91" w:themeColor="accent1" w:themeShade="BF"/>
              </w:rPr>
              <w:instrText xml:space="preserve"> FORMTEXT </w:instrText>
            </w:r>
            <w:r w:rsidRPr="001F0A19">
              <w:rPr>
                <w:color w:val="365F91" w:themeColor="accent1" w:themeShade="BF"/>
              </w:rPr>
            </w:r>
            <w:r w:rsidRPr="001F0A19">
              <w:rPr>
                <w:color w:val="365F91" w:themeColor="accent1" w:themeShade="BF"/>
              </w:rPr>
              <w:fldChar w:fldCharType="separate"/>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fldChar w:fldCharType="end"/>
            </w:r>
          </w:p>
        </w:tc>
      </w:tr>
    </w:tbl>
    <w:p w:rsidR="00B3266F" w:rsidRDefault="00B3266F"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8E4B55" w:rsidTr="006C40DC">
        <w:tc>
          <w:tcPr>
            <w:tcW w:w="11016" w:type="dxa"/>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8E4B55" w:rsidRPr="00FC4790" w:rsidRDefault="00186114" w:rsidP="008E4B55">
            <w:pPr>
              <w:jc w:val="center"/>
              <w:rPr>
                <w:b/>
                <w:color w:val="FFFFFF" w:themeColor="background1"/>
                <w:sz w:val="24"/>
              </w:rPr>
            </w:pPr>
            <w:r>
              <w:rPr>
                <w:b/>
                <w:color w:val="FFFFFF" w:themeColor="background1"/>
                <w:sz w:val="24"/>
              </w:rPr>
              <w:t xml:space="preserve"> SECTION 5 - </w:t>
            </w:r>
            <w:r w:rsidR="008E4B55">
              <w:rPr>
                <w:b/>
                <w:color w:val="FFFFFF" w:themeColor="background1"/>
                <w:sz w:val="24"/>
              </w:rPr>
              <w:t>TESTS SANITAIRES</w:t>
            </w:r>
            <w:r w:rsidR="00B80308">
              <w:rPr>
                <w:b/>
                <w:color w:val="FFFFFF" w:themeColor="background1"/>
                <w:sz w:val="24"/>
              </w:rPr>
              <w:t xml:space="preserve"> ET ÉLEVAGE</w:t>
            </w:r>
          </w:p>
        </w:tc>
      </w:tr>
      <w:tr w:rsidR="008E4B55" w:rsidTr="006C40DC">
        <w:trPr>
          <w:trHeight w:val="1026"/>
        </w:trPr>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8E4B55" w:rsidRPr="00F65903" w:rsidRDefault="005B0D8B" w:rsidP="006C40DC">
            <w:pPr>
              <w:rPr>
                <w:noProof/>
                <w:color w:val="365F91" w:themeColor="accent1" w:themeShade="BF"/>
                <w:lang w:eastAsia="fr-CA"/>
              </w:rPr>
            </w:pPr>
            <w:r>
              <w:rPr>
                <w:noProof/>
                <w:color w:val="365F91" w:themeColor="accent1" w:themeShade="BF"/>
                <w:lang w:eastAsia="fr-CA"/>
              </w:rPr>
              <w:t>Si le vétérinaire de votre institution a demandé de faire des tests sanitaires sur les animaux générés avant de les transférer, il faudra attendre que les résultat</w:t>
            </w:r>
            <w:r w:rsidR="00691F2A">
              <w:rPr>
                <w:noProof/>
                <w:color w:val="365F91" w:themeColor="accent1" w:themeShade="BF"/>
                <w:lang w:eastAsia="fr-CA"/>
              </w:rPr>
              <w:t>s nous soient envoyés</w:t>
            </w:r>
            <w:r>
              <w:rPr>
                <w:noProof/>
                <w:color w:val="365F91" w:themeColor="accent1" w:themeShade="BF"/>
                <w:lang w:eastAsia="fr-CA"/>
              </w:rPr>
              <w:t xml:space="preserve"> pour faire le transport. Nous communiquerons avec vous et avec la personne </w:t>
            </w:r>
            <w:r w:rsidR="006C40DC">
              <w:rPr>
                <w:noProof/>
                <w:color w:val="365F91" w:themeColor="accent1" w:themeShade="BF"/>
                <w:lang w:eastAsia="fr-CA"/>
              </w:rPr>
              <w:t>responsable</w:t>
            </w:r>
            <w:r>
              <w:rPr>
                <w:noProof/>
                <w:color w:val="365F91" w:themeColor="accent1" w:themeShade="BF"/>
                <w:lang w:eastAsia="fr-CA"/>
              </w:rPr>
              <w:t xml:space="preserve"> des imports-exports de votre institu</w:t>
            </w:r>
            <w:r w:rsidR="00691F2A">
              <w:rPr>
                <w:noProof/>
                <w:color w:val="365F91" w:themeColor="accent1" w:themeShade="BF"/>
                <w:lang w:eastAsia="fr-CA"/>
              </w:rPr>
              <w:t>tion pour préparer le transport (en moyenne, les souris ont 6 semaines d’âge lorsque nous recevons les rapports des tests sanitaires).</w:t>
            </w:r>
          </w:p>
        </w:tc>
      </w:tr>
      <w:tr w:rsidR="008E4B55" w:rsidTr="006C40DC">
        <w:trPr>
          <w:trHeight w:val="444"/>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8E4B55" w:rsidRPr="00B80308" w:rsidRDefault="005B0D8B" w:rsidP="005B0D8B">
            <w:pPr>
              <w:rPr>
                <w:noProof/>
                <w:color w:val="365F91" w:themeColor="accent1" w:themeShade="BF"/>
                <w:lang w:eastAsia="fr-CA"/>
              </w:rPr>
            </w:pPr>
            <w:r>
              <w:rPr>
                <w:noProof/>
                <w:color w:val="365F91" w:themeColor="accent1" w:themeShade="BF"/>
                <w:lang w:eastAsia="fr-CA"/>
              </w:rPr>
              <w:t>Notez que nous offrons le service d’élevage au besoin.</w:t>
            </w:r>
          </w:p>
        </w:tc>
      </w:tr>
    </w:tbl>
    <w:p w:rsidR="008E4B55" w:rsidRDefault="008E4B5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48"/>
        <w:gridCol w:w="4927"/>
      </w:tblGrid>
      <w:tr w:rsidR="00B80308" w:rsidTr="000F78DD">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FC4790" w:rsidRDefault="00186114" w:rsidP="00D13850">
            <w:pPr>
              <w:jc w:val="center"/>
              <w:rPr>
                <w:b/>
                <w:color w:val="FFFFFF" w:themeColor="background1"/>
                <w:sz w:val="24"/>
              </w:rPr>
            </w:pPr>
            <w:r>
              <w:rPr>
                <w:b/>
                <w:color w:val="FFFFFF" w:themeColor="background1"/>
                <w:sz w:val="24"/>
              </w:rPr>
              <w:t xml:space="preserve"> SECTION 6 - </w:t>
            </w:r>
            <w:r w:rsidR="003E62E6">
              <w:rPr>
                <w:b/>
                <w:color w:val="FFFFFF" w:themeColor="background1"/>
                <w:sz w:val="24"/>
              </w:rPr>
              <w:t>T</w:t>
            </w:r>
            <w:r w:rsidR="00D11893">
              <w:rPr>
                <w:b/>
                <w:color w:val="FFFFFF" w:themeColor="background1"/>
                <w:sz w:val="24"/>
              </w:rPr>
              <w:t>RANS</w:t>
            </w:r>
            <w:r w:rsidR="003E62E6">
              <w:rPr>
                <w:b/>
                <w:color w:val="FFFFFF" w:themeColor="background1"/>
                <w:sz w:val="24"/>
              </w:rPr>
              <w:t xml:space="preserve">FERT </w:t>
            </w:r>
            <w:r w:rsidR="00D13850">
              <w:rPr>
                <w:b/>
                <w:color w:val="FFFFFF" w:themeColor="background1"/>
                <w:sz w:val="24"/>
              </w:rPr>
              <w:t xml:space="preserve">DES ANIMAUX </w:t>
            </w:r>
            <w:r w:rsidR="003E62E6">
              <w:rPr>
                <w:b/>
                <w:color w:val="FFFFFF" w:themeColor="background1"/>
                <w:sz w:val="24"/>
              </w:rPr>
              <w:t>À L’INTERNE</w:t>
            </w:r>
            <w:r w:rsidR="00D13850">
              <w:rPr>
                <w:b/>
                <w:color w:val="FFFFFF" w:themeColor="background1"/>
                <w:sz w:val="24"/>
              </w:rPr>
              <w:t xml:space="preserve"> (CRCHUM)</w:t>
            </w:r>
          </w:p>
        </w:tc>
      </w:tr>
      <w:tr w:rsidR="00B80308" w:rsidTr="000F78DD">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B80308" w:rsidRDefault="00B80308" w:rsidP="00B80308">
            <w:pPr>
              <w:rPr>
                <w:b/>
                <w:noProof/>
                <w:color w:val="365F91" w:themeColor="accent1" w:themeShade="BF"/>
                <w:lang w:eastAsia="fr-CA"/>
              </w:rPr>
            </w:pPr>
            <w:r w:rsidRPr="00B80308">
              <w:rPr>
                <w:b/>
                <w:noProof/>
                <w:color w:val="365F91" w:themeColor="accent1" w:themeShade="BF"/>
                <w:lang w:eastAsia="fr-CA"/>
              </w:rPr>
              <w:t xml:space="preserve">CRCHUM  </w:t>
            </w:r>
          </w:p>
        </w:tc>
        <w:tc>
          <w:tcPr>
            <w:tcW w:w="4948" w:type="dxa"/>
            <w:tcBorders>
              <w:top w:val="nil"/>
              <w:left w:val="nil"/>
              <w:bottom w:val="single" w:sz="18" w:space="0" w:color="365F91" w:themeColor="accent1" w:themeShade="BF"/>
              <w:right w:val="nil"/>
            </w:tcBorders>
            <w:shd w:val="clear" w:color="auto" w:fill="auto"/>
            <w:vAlign w:val="center"/>
          </w:tcPr>
          <w:p w:rsidR="00B80308" w:rsidRPr="00F65903" w:rsidRDefault="00B80308" w:rsidP="00B80308">
            <w:pPr>
              <w:rPr>
                <w:noProof/>
                <w:color w:val="365F91" w:themeColor="accent1" w:themeShade="BF"/>
                <w:lang w:eastAsia="fr-CA"/>
              </w:rPr>
            </w:pPr>
            <w:r>
              <w:rPr>
                <w:noProof/>
                <w:color w:val="365F91" w:themeColor="accent1" w:themeShade="BF"/>
                <w:lang w:eastAsia="fr-CA"/>
              </w:rPr>
              <w:t xml:space="preserve">Secteur : </w:t>
            </w:r>
            <w:r w:rsidR="003E62E6" w:rsidRPr="00247313">
              <w:rPr>
                <w:color w:val="365F91" w:themeColor="accent1" w:themeShade="BF"/>
              </w:rPr>
              <w:fldChar w:fldCharType="begin">
                <w:ffData>
                  <w:name w:val="Texte1"/>
                  <w:enabled/>
                  <w:calcOnExit w:val="0"/>
                  <w:textInput/>
                </w:ffData>
              </w:fldChar>
            </w:r>
            <w:r w:rsidR="003E62E6" w:rsidRPr="00247313">
              <w:rPr>
                <w:color w:val="365F91" w:themeColor="accent1" w:themeShade="BF"/>
              </w:rPr>
              <w:instrText xml:space="preserve"> FORMTEXT </w:instrText>
            </w:r>
            <w:r w:rsidR="003E62E6" w:rsidRPr="00247313">
              <w:rPr>
                <w:color w:val="365F91" w:themeColor="accent1" w:themeShade="BF"/>
              </w:rPr>
            </w:r>
            <w:r w:rsidR="003E62E6" w:rsidRPr="00247313">
              <w:rPr>
                <w:color w:val="365F91" w:themeColor="accent1" w:themeShade="BF"/>
              </w:rPr>
              <w:fldChar w:fldCharType="separate"/>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color w:val="365F91" w:themeColor="accent1" w:themeShade="BF"/>
              </w:rPr>
              <w:fldChar w:fldCharType="end"/>
            </w:r>
          </w:p>
        </w:tc>
        <w:tc>
          <w:tcPr>
            <w:tcW w:w="4927"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F65903" w:rsidRDefault="003E62E6" w:rsidP="00B80308">
            <w:pPr>
              <w:rPr>
                <w:noProof/>
                <w:color w:val="365F91" w:themeColor="accent1" w:themeShade="BF"/>
                <w:lang w:eastAsia="fr-CA"/>
              </w:rPr>
            </w:pPr>
            <w:r>
              <w:rPr>
                <w:noProof/>
                <w:color w:val="365F91" w:themeColor="accent1" w:themeShade="BF"/>
                <w:lang w:eastAsia="fr-CA"/>
              </w:rPr>
              <w:t xml:space="preserve">Salle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ED2036" w:rsidRDefault="00ED2036"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860CE5" w:rsidRPr="00FC4790" w:rsidTr="006649F8">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860CE5" w:rsidRPr="00FC4790" w:rsidRDefault="00860CE5" w:rsidP="00860CE5">
            <w:pPr>
              <w:jc w:val="center"/>
              <w:rPr>
                <w:b/>
                <w:color w:val="FFFFFF" w:themeColor="background1"/>
                <w:sz w:val="24"/>
              </w:rPr>
            </w:pPr>
            <w:r>
              <w:rPr>
                <w:b/>
                <w:color w:val="FFFFFF" w:themeColor="background1"/>
                <w:sz w:val="24"/>
              </w:rPr>
              <w:t>SECTION 7 - EXPORTATION (</w:t>
            </w:r>
            <w:r w:rsidR="00B3266F">
              <w:rPr>
                <w:b/>
                <w:color w:val="FFFFFF" w:themeColor="background1"/>
                <w:sz w:val="24"/>
              </w:rPr>
              <w:t xml:space="preserve">VERS UNE </w:t>
            </w:r>
            <w:r>
              <w:rPr>
                <w:b/>
                <w:color w:val="FFFFFF" w:themeColor="background1"/>
                <w:sz w:val="24"/>
              </w:rPr>
              <w:t>INSTITUTION EXTERNE)</w:t>
            </w:r>
          </w:p>
        </w:tc>
      </w:tr>
      <w:tr w:rsidR="00860CE5" w:rsidRPr="00F65903" w:rsidTr="006649F8">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860CE5" w:rsidRPr="00F65903" w:rsidRDefault="00860CE5" w:rsidP="00860CE5">
            <w:pPr>
              <w:jc w:val="center"/>
              <w:rPr>
                <w:noProof/>
                <w:color w:val="365F91" w:themeColor="accent1" w:themeShade="BF"/>
                <w:lang w:eastAsia="fr-CA"/>
              </w:rPr>
            </w:pPr>
            <w:r w:rsidRPr="00B73C86">
              <w:rPr>
                <w:noProof/>
                <w:color w:val="365F91" w:themeColor="accent1" w:themeShade="BF"/>
                <w:lang w:eastAsia="fr-CA"/>
              </w:rPr>
              <w:t>Pour le transport, nous priorisons l'envoi de tous les animaux générés en même temps. Sachez que dans le cas où l'écart d'âge entre vos portées e</w:t>
            </w:r>
            <w:r w:rsidR="002B5745">
              <w:rPr>
                <w:noProof/>
                <w:color w:val="365F91" w:themeColor="accent1" w:themeShade="BF"/>
                <w:lang w:eastAsia="fr-CA"/>
              </w:rPr>
              <w:t>s</w:t>
            </w:r>
            <w:r w:rsidRPr="00B73C86">
              <w:rPr>
                <w:noProof/>
                <w:color w:val="365F91" w:themeColor="accent1" w:themeShade="BF"/>
                <w:lang w:eastAsia="fr-CA"/>
              </w:rPr>
              <w:t>t assez important, il peut s'avérer  moins dispendieux de faire plus d'un transport (Il faut</w:t>
            </w:r>
            <w:r>
              <w:rPr>
                <w:noProof/>
                <w:color w:val="365F91" w:themeColor="accent1" w:themeShade="BF"/>
                <w:lang w:eastAsia="fr-CA"/>
              </w:rPr>
              <w:t xml:space="preserve"> </w:t>
            </w:r>
            <w:r w:rsidRPr="00B73C86">
              <w:rPr>
                <w:noProof/>
                <w:color w:val="365F91" w:themeColor="accent1" w:themeShade="BF"/>
                <w:lang w:eastAsia="fr-CA"/>
              </w:rPr>
              <w:t>considérer le coût du transport VS le coût pour maintenir les anima</w:t>
            </w:r>
            <w:r>
              <w:rPr>
                <w:noProof/>
                <w:color w:val="365F91" w:themeColor="accent1" w:themeShade="BF"/>
                <w:lang w:eastAsia="fr-CA"/>
              </w:rPr>
              <w:t>ux au CRCHUM, comme le per diem</w:t>
            </w:r>
            <w:r w:rsidRPr="00B73C86">
              <w:rPr>
                <w:noProof/>
                <w:color w:val="365F91" w:themeColor="accent1" w:themeShade="BF"/>
                <w:lang w:eastAsia="fr-CA"/>
              </w:rPr>
              <w:t>).</w:t>
            </w:r>
          </w:p>
        </w:tc>
      </w:tr>
      <w:tr w:rsidR="00D11893" w:rsidTr="003234D7">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D11893" w:rsidRPr="006649F8" w:rsidRDefault="007E12F7" w:rsidP="006649F8">
            <w:pPr>
              <w:jc w:val="center"/>
              <w:rPr>
                <w:b/>
                <w:color w:val="1F497D" w:themeColor="text2"/>
                <w:sz w:val="24"/>
              </w:rPr>
            </w:pPr>
            <w:r>
              <w:rPr>
                <w:b/>
                <w:color w:val="365F91" w:themeColor="accent1" w:themeShade="BF"/>
                <w:sz w:val="24"/>
              </w:rPr>
              <w:t>Coordonnées</w:t>
            </w:r>
            <w:r w:rsidR="006649F8">
              <w:rPr>
                <w:b/>
                <w:color w:val="365F91" w:themeColor="accent1" w:themeShade="BF"/>
                <w:sz w:val="24"/>
              </w:rPr>
              <w:t xml:space="preserve"> de l’animalerie</w:t>
            </w:r>
          </w:p>
        </w:tc>
      </w:tr>
      <w:tr w:rsidR="00D11893" w:rsidTr="00860CE5">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D11893" w:rsidRPr="00F65903" w:rsidRDefault="00D11893" w:rsidP="00D11893">
            <w:pPr>
              <w:rPr>
                <w:noProof/>
                <w:color w:val="365F91" w:themeColor="accent1" w:themeShade="BF"/>
                <w:lang w:eastAsia="fr-CA"/>
              </w:rPr>
            </w:pPr>
            <w:r w:rsidRPr="00D11893">
              <w:rPr>
                <w:noProof/>
                <w:color w:val="365F91" w:themeColor="accent1" w:themeShade="BF"/>
                <w:lang w:eastAsia="fr-CA"/>
              </w:rPr>
              <w:t>Institution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D11893" w:rsidTr="004B21B9">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D11893" w:rsidRDefault="00D11893" w:rsidP="00D11893">
            <w:pPr>
              <w:rPr>
                <w:noProof/>
                <w:color w:val="365F91" w:themeColor="accent1" w:themeShade="BF"/>
                <w:lang w:eastAsia="fr-CA"/>
              </w:rPr>
            </w:pPr>
            <w:r w:rsidRPr="00D11893">
              <w:rPr>
                <w:noProof/>
                <w:color w:val="365F91" w:themeColor="accent1" w:themeShade="BF"/>
                <w:lang w:eastAsia="fr-CA"/>
              </w:rPr>
              <w:t xml:space="preserve">Adresse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D11893" w:rsidRDefault="00D11893" w:rsidP="00D11893">
            <w:pPr>
              <w:rPr>
                <w:noProof/>
                <w:color w:val="365F91" w:themeColor="accent1" w:themeShade="BF"/>
                <w:lang w:eastAsia="fr-CA"/>
              </w:rPr>
            </w:pPr>
            <w:r>
              <w:rPr>
                <w:noProof/>
                <w:color w:val="365F91" w:themeColor="accent1" w:themeShade="BF"/>
                <w:lang w:eastAsia="fr-CA"/>
              </w:rPr>
              <w:t xml:space="preserve">Code postal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D11893" w:rsidTr="004B21B9">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D11893" w:rsidRDefault="00D11893" w:rsidP="00D11893">
            <w:pPr>
              <w:rPr>
                <w:noProof/>
                <w:color w:val="365F91" w:themeColor="accent1" w:themeShade="BF"/>
                <w:lang w:eastAsia="fr-CA"/>
              </w:rPr>
            </w:pPr>
            <w:r w:rsidRPr="00D11893">
              <w:rPr>
                <w:noProof/>
                <w:color w:val="365F91" w:themeColor="accent1" w:themeShade="BF"/>
                <w:lang w:eastAsia="fr-CA"/>
              </w:rPr>
              <w:t xml:space="preserve">Ville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D11893" w:rsidRDefault="00D11893" w:rsidP="00D11893">
            <w:pPr>
              <w:rPr>
                <w:noProof/>
                <w:color w:val="365F91" w:themeColor="accent1" w:themeShade="BF"/>
                <w:lang w:eastAsia="fr-CA"/>
              </w:rPr>
            </w:pPr>
            <w:r>
              <w:rPr>
                <w:noProof/>
                <w:color w:val="365F91" w:themeColor="accent1" w:themeShade="BF"/>
                <w:lang w:eastAsia="fr-CA"/>
              </w:rPr>
              <w:t xml:space="preserve">Province/État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D11893" w:rsidRDefault="00D11893" w:rsidP="00D11893">
            <w:pPr>
              <w:rPr>
                <w:noProof/>
                <w:color w:val="365F91" w:themeColor="accent1" w:themeShade="BF"/>
                <w:lang w:eastAsia="fr-CA"/>
              </w:rPr>
            </w:pPr>
            <w:r>
              <w:rPr>
                <w:noProof/>
                <w:color w:val="365F91" w:themeColor="accent1" w:themeShade="BF"/>
                <w:lang w:eastAsia="fr-CA"/>
              </w:rPr>
              <w:t xml:space="preserve">Pays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D11893" w:rsidTr="004B21B9">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D11893" w:rsidRDefault="00D11893" w:rsidP="00D11893">
            <w:pPr>
              <w:rPr>
                <w:noProof/>
                <w:color w:val="365F91" w:themeColor="accent1" w:themeShade="BF"/>
                <w:lang w:eastAsia="fr-CA"/>
              </w:rPr>
            </w:pPr>
            <w:r>
              <w:rPr>
                <w:noProof/>
                <w:color w:val="365F91" w:themeColor="accent1" w:themeShade="BF"/>
                <w:lang w:eastAsia="fr-CA"/>
              </w:rPr>
              <w:t xml:space="preserve">Responsable des imports/exports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D11893" w:rsidTr="004B21B9">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D11893" w:rsidRDefault="00D11893" w:rsidP="00D11893">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D11893" w:rsidRDefault="00D11893" w:rsidP="00D11893">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00B46D53">
              <w:rPr>
                <w:color w:val="365F91" w:themeColor="accent1" w:themeShade="BF"/>
              </w:rPr>
              <w:t> </w:t>
            </w:r>
            <w:r w:rsidR="00B46D53">
              <w:rPr>
                <w:color w:val="365F91" w:themeColor="accent1" w:themeShade="BF"/>
              </w:rPr>
              <w:t> </w:t>
            </w:r>
            <w:r w:rsidR="00B46D53">
              <w:rPr>
                <w:color w:val="365F91" w:themeColor="accent1" w:themeShade="BF"/>
              </w:rPr>
              <w:t> </w:t>
            </w:r>
            <w:r w:rsidR="00B46D53">
              <w:rPr>
                <w:color w:val="365F91" w:themeColor="accent1" w:themeShade="BF"/>
              </w:rPr>
              <w:t> </w:t>
            </w:r>
            <w:r w:rsidR="00B46D53">
              <w:rPr>
                <w:color w:val="365F91" w:themeColor="accent1" w:themeShade="BF"/>
              </w:rPr>
              <w:t> </w:t>
            </w:r>
            <w:r w:rsidRPr="00247313">
              <w:rPr>
                <w:color w:val="365F91" w:themeColor="accent1" w:themeShade="BF"/>
              </w:rPr>
              <w:fldChar w:fldCharType="end"/>
            </w:r>
          </w:p>
        </w:tc>
      </w:tr>
      <w:tr w:rsidR="00D11893" w:rsidTr="004B21B9">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D11893" w:rsidRDefault="00D11893" w:rsidP="00D11893">
            <w:pPr>
              <w:rPr>
                <w:noProof/>
                <w:color w:val="365F91" w:themeColor="accent1" w:themeShade="BF"/>
                <w:lang w:eastAsia="fr-CA"/>
              </w:rPr>
            </w:pPr>
            <w:r w:rsidRPr="00D11893">
              <w:rPr>
                <w:noProof/>
                <w:color w:val="365F91" w:themeColor="accent1" w:themeShade="BF"/>
                <w:lang w:eastAsia="fr-CA"/>
              </w:rPr>
              <w:t xml:space="preserve">Vétérinaire :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B73C86" w:rsidTr="004B21B9">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73C86" w:rsidRDefault="00B73C86" w:rsidP="00A96A15">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73C86" w:rsidRDefault="00B73C86" w:rsidP="00A96A15">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D11893" w:rsidRDefault="00D11893" w:rsidP="005266E7">
      <w:pPr>
        <w:spacing w:after="0"/>
        <w:rPr>
          <w:color w:val="365F91" w:themeColor="accent1" w:themeShade="BF"/>
        </w:rPr>
      </w:pPr>
    </w:p>
    <w:p w:rsidR="0004261D" w:rsidRDefault="0004261D" w:rsidP="005266E7">
      <w:pPr>
        <w:spacing w:after="0"/>
        <w:rPr>
          <w:color w:val="365F91" w:themeColor="accent1" w:themeShade="BF"/>
        </w:rPr>
      </w:pPr>
    </w:p>
    <w:p w:rsidR="0004261D" w:rsidRDefault="0004261D" w:rsidP="005266E7">
      <w:pPr>
        <w:spacing w:after="0"/>
        <w:rPr>
          <w:color w:val="365F91" w:themeColor="accent1" w:themeShade="BF"/>
        </w:rPr>
      </w:pPr>
    </w:p>
    <w:p w:rsidR="0004261D" w:rsidRDefault="0004261D" w:rsidP="005266E7">
      <w:pPr>
        <w:spacing w:after="0"/>
        <w:rPr>
          <w:color w:val="365F91" w:themeColor="accent1" w:themeShade="BF"/>
        </w:rPr>
      </w:pPr>
    </w:p>
    <w:p w:rsidR="00B73C86" w:rsidRDefault="00B73C86" w:rsidP="005266E7">
      <w:pPr>
        <w:spacing w:after="0"/>
        <w:rPr>
          <w:color w:val="365F91" w:themeColor="accent1" w:themeShade="BF"/>
        </w:rPr>
      </w:pPr>
    </w:p>
    <w:p w:rsidR="00906919" w:rsidRDefault="00906919" w:rsidP="005266E7">
      <w:pPr>
        <w:spacing w:after="0"/>
        <w:rPr>
          <w:color w:val="365F91" w:themeColor="accent1" w:themeShade="BF"/>
        </w:rPr>
      </w:pPr>
    </w:p>
    <w:p w:rsidR="00906919" w:rsidRPr="00247313" w:rsidRDefault="00906919" w:rsidP="005266E7">
      <w:pPr>
        <w:spacing w:after="0"/>
        <w:rPr>
          <w:color w:val="365F91" w:themeColor="accent1" w:themeShade="BF"/>
        </w:rPr>
      </w:pPr>
    </w:p>
    <w:sectPr w:rsidR="00906919" w:rsidRPr="00247313" w:rsidSect="00EC147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7F" w:rsidRDefault="00BB6E7F" w:rsidP="00E76DAB">
      <w:pPr>
        <w:spacing w:after="0" w:line="240" w:lineRule="auto"/>
      </w:pPr>
      <w:r>
        <w:separator/>
      </w:r>
    </w:p>
  </w:endnote>
  <w:endnote w:type="continuationSeparator" w:id="0">
    <w:p w:rsidR="00BB6E7F" w:rsidRDefault="00BB6E7F"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7F" w:rsidRDefault="00BB6E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BB6E7F" w:rsidRDefault="00BB6E7F">
        <w:pPr>
          <w:pStyle w:val="Pieddepage"/>
          <w:jc w:val="right"/>
        </w:pPr>
        <w:r>
          <w:fldChar w:fldCharType="begin"/>
        </w:r>
        <w:r>
          <w:instrText>PAGE   \* MERGEFORMAT</w:instrText>
        </w:r>
        <w:r>
          <w:fldChar w:fldCharType="separate"/>
        </w:r>
        <w:r w:rsidRPr="00B0476A">
          <w:rPr>
            <w:noProof/>
            <w:lang w:val="fr-FR"/>
          </w:rPr>
          <w:t>2</w:t>
        </w:r>
        <w:r>
          <w:fldChar w:fldCharType="end"/>
        </w:r>
      </w:p>
    </w:sdtContent>
  </w:sdt>
  <w:p w:rsidR="00BB6E7F" w:rsidRDefault="00BB6E7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7F" w:rsidRDefault="00BB6E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7F" w:rsidRDefault="00BB6E7F" w:rsidP="00E76DAB">
      <w:pPr>
        <w:spacing w:after="0" w:line="240" w:lineRule="auto"/>
      </w:pPr>
      <w:r>
        <w:separator/>
      </w:r>
    </w:p>
  </w:footnote>
  <w:footnote w:type="continuationSeparator" w:id="0">
    <w:p w:rsidR="00BB6E7F" w:rsidRDefault="00BB6E7F"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7F" w:rsidRDefault="00BB6E7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7F" w:rsidRDefault="00BB6E7F" w:rsidP="00E76DAB">
    <w:pPr>
      <w:pStyle w:val="En-tte"/>
    </w:pPr>
    <w:r>
      <w:rPr>
        <w:noProof/>
        <w:lang w:eastAsia="fr-CA"/>
      </w:rPr>
      <w:drawing>
        <wp:inline distT="0" distB="0" distL="0" distR="0" wp14:anchorId="23094CF4" wp14:editId="36D9F4A6">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BB6E7F" w:rsidRPr="001B2B0E" w:rsidRDefault="00BB6E7F" w:rsidP="001B2B0E">
    <w:pPr>
      <w:pStyle w:val="En-tte"/>
      <w:jc w:val="center"/>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BB6E7F" w:rsidTr="00800970">
      <w:tc>
        <w:tcPr>
          <w:tcW w:w="11852" w:type="dxa"/>
          <w:shd w:val="clear" w:color="auto" w:fill="365F91" w:themeFill="accent1" w:themeFillShade="BF"/>
          <w:vAlign w:val="center"/>
        </w:tcPr>
        <w:p w:rsidR="00BB6E7F" w:rsidRDefault="00BB6E7F" w:rsidP="00206EFB">
          <w:pPr>
            <w:pStyle w:val="En-tte"/>
            <w:jc w:val="center"/>
          </w:pPr>
          <w:r w:rsidRPr="00935AB5">
            <w:rPr>
              <w:b/>
              <w:color w:val="FFFFFF" w:themeColor="background1"/>
              <w:sz w:val="36"/>
              <w:szCs w:val="42"/>
            </w:rPr>
            <w:t>Formulaire pour cryopréservation</w:t>
          </w:r>
          <w:r>
            <w:rPr>
              <w:b/>
              <w:color w:val="FFFFFF" w:themeColor="background1"/>
              <w:sz w:val="36"/>
              <w:szCs w:val="42"/>
            </w:rPr>
            <w:t xml:space="preserve"> et redérivation</w:t>
          </w:r>
        </w:p>
      </w:tc>
    </w:tr>
  </w:tbl>
  <w:p w:rsidR="00BB6E7F" w:rsidRPr="00E76DAB" w:rsidRDefault="00BB6E7F" w:rsidP="00DA48BF">
    <w:pPr>
      <w:pStyle w:val="En-tte"/>
      <w:rPr>
        <w:color w:val="17365D" w:themeColor="text2"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7F" w:rsidRDefault="00BB6E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1YGsPlxIbMWpguuHIRs/37FSZBg=" w:salt="HiIz2wY5CZbN8pmkG3fqdw=="/>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1377"/>
    <w:rsid w:val="0000371E"/>
    <w:rsid w:val="00003B77"/>
    <w:rsid w:val="00003BC3"/>
    <w:rsid w:val="0000607E"/>
    <w:rsid w:val="00012052"/>
    <w:rsid w:val="000126E9"/>
    <w:rsid w:val="000324A6"/>
    <w:rsid w:val="00035A7E"/>
    <w:rsid w:val="0004261D"/>
    <w:rsid w:val="00055ADD"/>
    <w:rsid w:val="000579A9"/>
    <w:rsid w:val="00073365"/>
    <w:rsid w:val="000753BC"/>
    <w:rsid w:val="00075986"/>
    <w:rsid w:val="00075F93"/>
    <w:rsid w:val="00086289"/>
    <w:rsid w:val="00091C90"/>
    <w:rsid w:val="00092441"/>
    <w:rsid w:val="00092CB3"/>
    <w:rsid w:val="000937D0"/>
    <w:rsid w:val="000A25E8"/>
    <w:rsid w:val="000A4E4E"/>
    <w:rsid w:val="000B49ED"/>
    <w:rsid w:val="000B5B6F"/>
    <w:rsid w:val="000C1CFC"/>
    <w:rsid w:val="000C5DF7"/>
    <w:rsid w:val="000D208A"/>
    <w:rsid w:val="000E40E3"/>
    <w:rsid w:val="000F540C"/>
    <w:rsid w:val="000F78DD"/>
    <w:rsid w:val="001035E5"/>
    <w:rsid w:val="00111DCC"/>
    <w:rsid w:val="00122438"/>
    <w:rsid w:val="00122CD7"/>
    <w:rsid w:val="00134B4F"/>
    <w:rsid w:val="00135BE4"/>
    <w:rsid w:val="00146AA0"/>
    <w:rsid w:val="00147667"/>
    <w:rsid w:val="00147B24"/>
    <w:rsid w:val="00150892"/>
    <w:rsid w:val="0015649A"/>
    <w:rsid w:val="00162DA3"/>
    <w:rsid w:val="0017356D"/>
    <w:rsid w:val="0018173F"/>
    <w:rsid w:val="00186114"/>
    <w:rsid w:val="00191196"/>
    <w:rsid w:val="001A7BBF"/>
    <w:rsid w:val="001B2B0E"/>
    <w:rsid w:val="001C16EC"/>
    <w:rsid w:val="001C2819"/>
    <w:rsid w:val="001C3C02"/>
    <w:rsid w:val="001C4CCA"/>
    <w:rsid w:val="001E4FDD"/>
    <w:rsid w:val="001F0A19"/>
    <w:rsid w:val="001F1F08"/>
    <w:rsid w:val="00201181"/>
    <w:rsid w:val="00206EFB"/>
    <w:rsid w:val="00222D5A"/>
    <w:rsid w:val="00240A15"/>
    <w:rsid w:val="002430A9"/>
    <w:rsid w:val="00247313"/>
    <w:rsid w:val="002511C1"/>
    <w:rsid w:val="00270E56"/>
    <w:rsid w:val="00276E71"/>
    <w:rsid w:val="00286D30"/>
    <w:rsid w:val="002A464E"/>
    <w:rsid w:val="002B0F4E"/>
    <w:rsid w:val="002B5745"/>
    <w:rsid w:val="002B73CB"/>
    <w:rsid w:val="002C2779"/>
    <w:rsid w:val="002C75FB"/>
    <w:rsid w:val="002E1230"/>
    <w:rsid w:val="00300287"/>
    <w:rsid w:val="003022E0"/>
    <w:rsid w:val="0030268B"/>
    <w:rsid w:val="003070FB"/>
    <w:rsid w:val="003077CA"/>
    <w:rsid w:val="00307B61"/>
    <w:rsid w:val="00322F5A"/>
    <w:rsid w:val="003234D7"/>
    <w:rsid w:val="003241C7"/>
    <w:rsid w:val="00326A46"/>
    <w:rsid w:val="00330CD9"/>
    <w:rsid w:val="00330EE6"/>
    <w:rsid w:val="003317B2"/>
    <w:rsid w:val="00337C4B"/>
    <w:rsid w:val="00337E9D"/>
    <w:rsid w:val="0034136A"/>
    <w:rsid w:val="003437F7"/>
    <w:rsid w:val="00343AD4"/>
    <w:rsid w:val="00344F71"/>
    <w:rsid w:val="003679BB"/>
    <w:rsid w:val="003766C8"/>
    <w:rsid w:val="00387218"/>
    <w:rsid w:val="00390F6E"/>
    <w:rsid w:val="003C1621"/>
    <w:rsid w:val="003C264B"/>
    <w:rsid w:val="003C4BBF"/>
    <w:rsid w:val="003E5985"/>
    <w:rsid w:val="003E62E6"/>
    <w:rsid w:val="003F012E"/>
    <w:rsid w:val="003F43E5"/>
    <w:rsid w:val="003F58A5"/>
    <w:rsid w:val="003F5CA0"/>
    <w:rsid w:val="004042E4"/>
    <w:rsid w:val="004068DA"/>
    <w:rsid w:val="004107E1"/>
    <w:rsid w:val="00410C68"/>
    <w:rsid w:val="00413CF3"/>
    <w:rsid w:val="004178A4"/>
    <w:rsid w:val="004209E7"/>
    <w:rsid w:val="00421719"/>
    <w:rsid w:val="0042395B"/>
    <w:rsid w:val="00433FFE"/>
    <w:rsid w:val="00442DAD"/>
    <w:rsid w:val="00456862"/>
    <w:rsid w:val="00464185"/>
    <w:rsid w:val="00465F2B"/>
    <w:rsid w:val="004674D6"/>
    <w:rsid w:val="004678A4"/>
    <w:rsid w:val="00476673"/>
    <w:rsid w:val="0048220E"/>
    <w:rsid w:val="00493E6C"/>
    <w:rsid w:val="004A13E8"/>
    <w:rsid w:val="004A4CD3"/>
    <w:rsid w:val="004A7E57"/>
    <w:rsid w:val="004B21B9"/>
    <w:rsid w:val="004C16D1"/>
    <w:rsid w:val="004C5A30"/>
    <w:rsid w:val="004D749E"/>
    <w:rsid w:val="004E0DEF"/>
    <w:rsid w:val="004E1E72"/>
    <w:rsid w:val="004F2627"/>
    <w:rsid w:val="004F572D"/>
    <w:rsid w:val="004F584C"/>
    <w:rsid w:val="004F5D37"/>
    <w:rsid w:val="00500C38"/>
    <w:rsid w:val="00502FB9"/>
    <w:rsid w:val="005140F3"/>
    <w:rsid w:val="005174B3"/>
    <w:rsid w:val="00520847"/>
    <w:rsid w:val="005221F4"/>
    <w:rsid w:val="005266E7"/>
    <w:rsid w:val="00526BEB"/>
    <w:rsid w:val="00545E1C"/>
    <w:rsid w:val="00554F16"/>
    <w:rsid w:val="005629AC"/>
    <w:rsid w:val="0056307E"/>
    <w:rsid w:val="005669BA"/>
    <w:rsid w:val="005673C2"/>
    <w:rsid w:val="005872DB"/>
    <w:rsid w:val="0059106F"/>
    <w:rsid w:val="00591200"/>
    <w:rsid w:val="00597B1E"/>
    <w:rsid w:val="005A7673"/>
    <w:rsid w:val="005B0D8B"/>
    <w:rsid w:val="005B45A5"/>
    <w:rsid w:val="005B468B"/>
    <w:rsid w:val="005D3B7A"/>
    <w:rsid w:val="005E727B"/>
    <w:rsid w:val="0060059D"/>
    <w:rsid w:val="006032BC"/>
    <w:rsid w:val="006044A2"/>
    <w:rsid w:val="0060729F"/>
    <w:rsid w:val="00613211"/>
    <w:rsid w:val="006277EA"/>
    <w:rsid w:val="006377B1"/>
    <w:rsid w:val="006378D6"/>
    <w:rsid w:val="00642B58"/>
    <w:rsid w:val="0065202B"/>
    <w:rsid w:val="006649F8"/>
    <w:rsid w:val="00672E6C"/>
    <w:rsid w:val="00685BF4"/>
    <w:rsid w:val="00686897"/>
    <w:rsid w:val="00691F2A"/>
    <w:rsid w:val="006B0E50"/>
    <w:rsid w:val="006B14D9"/>
    <w:rsid w:val="006B32BC"/>
    <w:rsid w:val="006B4D5C"/>
    <w:rsid w:val="006B67AB"/>
    <w:rsid w:val="006C0CBB"/>
    <w:rsid w:val="006C34FE"/>
    <w:rsid w:val="006C40DC"/>
    <w:rsid w:val="006E149F"/>
    <w:rsid w:val="006F5EEA"/>
    <w:rsid w:val="006F64CA"/>
    <w:rsid w:val="00731C87"/>
    <w:rsid w:val="00735E60"/>
    <w:rsid w:val="00743715"/>
    <w:rsid w:val="00743EAD"/>
    <w:rsid w:val="00761629"/>
    <w:rsid w:val="0076665E"/>
    <w:rsid w:val="007A3B2E"/>
    <w:rsid w:val="007B3A91"/>
    <w:rsid w:val="007D52D8"/>
    <w:rsid w:val="007D60B9"/>
    <w:rsid w:val="007E066D"/>
    <w:rsid w:val="007E12F7"/>
    <w:rsid w:val="007F1380"/>
    <w:rsid w:val="007F1E93"/>
    <w:rsid w:val="007F75E8"/>
    <w:rsid w:val="00800970"/>
    <w:rsid w:val="00804EB8"/>
    <w:rsid w:val="00816D6F"/>
    <w:rsid w:val="00822858"/>
    <w:rsid w:val="008266A6"/>
    <w:rsid w:val="008355D0"/>
    <w:rsid w:val="00835AD9"/>
    <w:rsid w:val="00860CE5"/>
    <w:rsid w:val="008733BD"/>
    <w:rsid w:val="00885150"/>
    <w:rsid w:val="008A151A"/>
    <w:rsid w:val="008A5ADF"/>
    <w:rsid w:val="008B2582"/>
    <w:rsid w:val="008C0AAE"/>
    <w:rsid w:val="008C5C9C"/>
    <w:rsid w:val="008C75AB"/>
    <w:rsid w:val="008C7EE7"/>
    <w:rsid w:val="008D27DD"/>
    <w:rsid w:val="008E4B55"/>
    <w:rsid w:val="008F15A7"/>
    <w:rsid w:val="00906919"/>
    <w:rsid w:val="00926C52"/>
    <w:rsid w:val="00932E0F"/>
    <w:rsid w:val="00935AB5"/>
    <w:rsid w:val="009451B6"/>
    <w:rsid w:val="00957EA4"/>
    <w:rsid w:val="009607CD"/>
    <w:rsid w:val="00962147"/>
    <w:rsid w:val="00962555"/>
    <w:rsid w:val="00962FFE"/>
    <w:rsid w:val="0097650A"/>
    <w:rsid w:val="00977C59"/>
    <w:rsid w:val="009848D3"/>
    <w:rsid w:val="00990CB7"/>
    <w:rsid w:val="009974BB"/>
    <w:rsid w:val="009A5705"/>
    <w:rsid w:val="009A5E4F"/>
    <w:rsid w:val="009B38D6"/>
    <w:rsid w:val="009C04FA"/>
    <w:rsid w:val="009C59B4"/>
    <w:rsid w:val="009D0516"/>
    <w:rsid w:val="009D11E7"/>
    <w:rsid w:val="009D4469"/>
    <w:rsid w:val="00A10CD5"/>
    <w:rsid w:val="00A141BD"/>
    <w:rsid w:val="00A17B8C"/>
    <w:rsid w:val="00A31C73"/>
    <w:rsid w:val="00A4094D"/>
    <w:rsid w:val="00A47673"/>
    <w:rsid w:val="00A47CEE"/>
    <w:rsid w:val="00A56552"/>
    <w:rsid w:val="00A62697"/>
    <w:rsid w:val="00A73F0E"/>
    <w:rsid w:val="00A838FB"/>
    <w:rsid w:val="00A86DB0"/>
    <w:rsid w:val="00A933F0"/>
    <w:rsid w:val="00A96A15"/>
    <w:rsid w:val="00AA24F6"/>
    <w:rsid w:val="00AE154B"/>
    <w:rsid w:val="00AE2C00"/>
    <w:rsid w:val="00AF25AD"/>
    <w:rsid w:val="00AF3639"/>
    <w:rsid w:val="00B0476A"/>
    <w:rsid w:val="00B23046"/>
    <w:rsid w:val="00B3266F"/>
    <w:rsid w:val="00B37E3D"/>
    <w:rsid w:val="00B46D53"/>
    <w:rsid w:val="00B47440"/>
    <w:rsid w:val="00B50C2E"/>
    <w:rsid w:val="00B50DC2"/>
    <w:rsid w:val="00B54D88"/>
    <w:rsid w:val="00B705C6"/>
    <w:rsid w:val="00B73C86"/>
    <w:rsid w:val="00B75DBA"/>
    <w:rsid w:val="00B768BC"/>
    <w:rsid w:val="00B80308"/>
    <w:rsid w:val="00B8197A"/>
    <w:rsid w:val="00BA3191"/>
    <w:rsid w:val="00BB29D8"/>
    <w:rsid w:val="00BB6E7F"/>
    <w:rsid w:val="00BC5974"/>
    <w:rsid w:val="00BC6D4A"/>
    <w:rsid w:val="00BC7C24"/>
    <w:rsid w:val="00BD0B94"/>
    <w:rsid w:val="00BD55FF"/>
    <w:rsid w:val="00BE78FF"/>
    <w:rsid w:val="00BF5705"/>
    <w:rsid w:val="00C043FC"/>
    <w:rsid w:val="00C05E96"/>
    <w:rsid w:val="00C072A3"/>
    <w:rsid w:val="00C13D1E"/>
    <w:rsid w:val="00C15924"/>
    <w:rsid w:val="00C15D2C"/>
    <w:rsid w:val="00C17DFF"/>
    <w:rsid w:val="00C263A6"/>
    <w:rsid w:val="00C3621F"/>
    <w:rsid w:val="00C63D81"/>
    <w:rsid w:val="00C660B7"/>
    <w:rsid w:val="00C66447"/>
    <w:rsid w:val="00C66992"/>
    <w:rsid w:val="00C72FA2"/>
    <w:rsid w:val="00C82C10"/>
    <w:rsid w:val="00C8410F"/>
    <w:rsid w:val="00C9211A"/>
    <w:rsid w:val="00C93D45"/>
    <w:rsid w:val="00CA3DCC"/>
    <w:rsid w:val="00CA696C"/>
    <w:rsid w:val="00CB22EB"/>
    <w:rsid w:val="00CC5906"/>
    <w:rsid w:val="00CD2E9E"/>
    <w:rsid w:val="00CD5507"/>
    <w:rsid w:val="00CE0FD8"/>
    <w:rsid w:val="00CE24EE"/>
    <w:rsid w:val="00CE4A04"/>
    <w:rsid w:val="00CF233C"/>
    <w:rsid w:val="00CF344A"/>
    <w:rsid w:val="00CF663F"/>
    <w:rsid w:val="00D11893"/>
    <w:rsid w:val="00D11DCE"/>
    <w:rsid w:val="00D1372D"/>
    <w:rsid w:val="00D13850"/>
    <w:rsid w:val="00D220D4"/>
    <w:rsid w:val="00D2675B"/>
    <w:rsid w:val="00D34815"/>
    <w:rsid w:val="00D35118"/>
    <w:rsid w:val="00D44B6C"/>
    <w:rsid w:val="00D5292A"/>
    <w:rsid w:val="00D543D6"/>
    <w:rsid w:val="00D604EB"/>
    <w:rsid w:val="00D61084"/>
    <w:rsid w:val="00D802F0"/>
    <w:rsid w:val="00D80D7E"/>
    <w:rsid w:val="00D81656"/>
    <w:rsid w:val="00D840EE"/>
    <w:rsid w:val="00D854F2"/>
    <w:rsid w:val="00D87B90"/>
    <w:rsid w:val="00D91A8F"/>
    <w:rsid w:val="00DA1887"/>
    <w:rsid w:val="00DA3D6F"/>
    <w:rsid w:val="00DA48BF"/>
    <w:rsid w:val="00DD2BE2"/>
    <w:rsid w:val="00DE49B9"/>
    <w:rsid w:val="00DF6BD1"/>
    <w:rsid w:val="00DF7DEB"/>
    <w:rsid w:val="00E01524"/>
    <w:rsid w:val="00E05FC2"/>
    <w:rsid w:val="00E11198"/>
    <w:rsid w:val="00E13B75"/>
    <w:rsid w:val="00E22D6A"/>
    <w:rsid w:val="00E33BA7"/>
    <w:rsid w:val="00E4288B"/>
    <w:rsid w:val="00E44F39"/>
    <w:rsid w:val="00E46412"/>
    <w:rsid w:val="00E55840"/>
    <w:rsid w:val="00E56861"/>
    <w:rsid w:val="00E65E0C"/>
    <w:rsid w:val="00E72F8E"/>
    <w:rsid w:val="00E76DAB"/>
    <w:rsid w:val="00E855A1"/>
    <w:rsid w:val="00E92BCA"/>
    <w:rsid w:val="00EA4ABC"/>
    <w:rsid w:val="00EA4AF3"/>
    <w:rsid w:val="00EC147A"/>
    <w:rsid w:val="00EC1482"/>
    <w:rsid w:val="00EC24AF"/>
    <w:rsid w:val="00EC768C"/>
    <w:rsid w:val="00ED2036"/>
    <w:rsid w:val="00EE17A4"/>
    <w:rsid w:val="00EF222C"/>
    <w:rsid w:val="00F04F59"/>
    <w:rsid w:val="00F11D80"/>
    <w:rsid w:val="00F12156"/>
    <w:rsid w:val="00F303D7"/>
    <w:rsid w:val="00F338AD"/>
    <w:rsid w:val="00F37A13"/>
    <w:rsid w:val="00F47BAA"/>
    <w:rsid w:val="00F53BC4"/>
    <w:rsid w:val="00F5533A"/>
    <w:rsid w:val="00F609A8"/>
    <w:rsid w:val="00F63B02"/>
    <w:rsid w:val="00F65903"/>
    <w:rsid w:val="00F770AF"/>
    <w:rsid w:val="00F77C26"/>
    <w:rsid w:val="00F80213"/>
    <w:rsid w:val="00F934B5"/>
    <w:rsid w:val="00FC4790"/>
    <w:rsid w:val="00FD1018"/>
    <w:rsid w:val="00FD2945"/>
    <w:rsid w:val="00FD39BA"/>
    <w:rsid w:val="00FD461B"/>
    <w:rsid w:val="00FF2035"/>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E1EB-1479-4851-AAF9-5CF2FD1A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998</Words>
  <Characters>5489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36</cp:revision>
  <cp:lastPrinted>2016-10-25T16:51:00Z</cp:lastPrinted>
  <dcterms:created xsi:type="dcterms:W3CDTF">2018-04-10T14:40:00Z</dcterms:created>
  <dcterms:modified xsi:type="dcterms:W3CDTF">2018-08-29T18:34:00Z</dcterms:modified>
</cp:coreProperties>
</file>