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7" w:rsidRPr="00C9518A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C9518A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8" w:history="1">
        <w:r w:rsidR="007345F0" w:rsidRPr="00C9518A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D87D73" w:rsidRPr="00C9518A" w:rsidRDefault="00D87D73" w:rsidP="00D87D73">
      <w:pPr>
        <w:tabs>
          <w:tab w:val="left" w:pos="150"/>
        </w:tabs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399"/>
        <w:gridCol w:w="269"/>
        <w:gridCol w:w="568"/>
        <w:gridCol w:w="1276"/>
        <w:gridCol w:w="3395"/>
      </w:tblGrid>
      <w:tr w:rsidR="00D87D73" w:rsidRPr="00C9518A" w:rsidTr="00C75D39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D73" w:rsidRPr="00C9518A" w:rsidRDefault="00D87D73" w:rsidP="00DD3FED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D87D73" w:rsidRPr="00C9518A" w:rsidRDefault="00D87D73" w:rsidP="00DD3FED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D87D73" w:rsidRPr="00C9518A" w:rsidRDefault="00D87D73" w:rsidP="00DD3FE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CRCHUM - internal use only</w:t>
            </w:r>
          </w:p>
        </w:tc>
      </w:tr>
      <w:tr w:rsidR="00D87D73" w:rsidRPr="00C9518A" w:rsidTr="00C75D39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Date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D87D73" w:rsidRPr="00C9518A" w:rsidRDefault="00D87D73" w:rsidP="00DD3FED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 : 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D87D73" w:rsidRPr="00C9518A" w:rsidTr="00C75D39">
        <w:tc>
          <w:tcPr>
            <w:tcW w:w="11016" w:type="dxa"/>
            <w:gridSpan w:val="6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D87D73" w:rsidRPr="00C9518A" w:rsidRDefault="00D87D73" w:rsidP="00DD3FE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D87D73" w:rsidRPr="00C9518A" w:rsidTr="00C75D39">
        <w:trPr>
          <w:trHeight w:val="340"/>
        </w:trPr>
        <w:tc>
          <w:tcPr>
            <w:tcW w:w="11016" w:type="dxa"/>
            <w:gridSpan w:val="6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Investigator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75D39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75D39">
        <w:trPr>
          <w:trHeight w:val="340"/>
        </w:trPr>
        <w:tc>
          <w:tcPr>
            <w:tcW w:w="11016" w:type="dxa"/>
            <w:gridSpan w:val="6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Contact person: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75D39">
        <w:trPr>
          <w:trHeight w:val="340"/>
        </w:trPr>
        <w:tc>
          <w:tcPr>
            <w:tcW w:w="6345" w:type="dxa"/>
            <w:gridSpan w:val="4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Telephone number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lang w:val="en-CA"/>
                </w:rPr>
                <m:t xml:space="preserve"> </m:t>
              </m:r>
            </m:oMath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75D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D87D73" w:rsidRPr="00C9518A" w:rsidRDefault="00D87D73" w:rsidP="00DD3FED">
            <w:pPr>
              <w:jc w:val="center"/>
              <w:rPr>
                <w:b/>
                <w:color w:val="365F91" w:themeColor="accent1" w:themeShade="BF"/>
                <w:u w:val="single"/>
                <w:lang w:val="en-CA"/>
              </w:rPr>
            </w:pPr>
            <w:r w:rsidRPr="00C9518A">
              <w:rPr>
                <w:b/>
                <w:color w:val="365F91" w:themeColor="accent1" w:themeShade="BF"/>
                <w:u w:val="single"/>
                <w:lang w:val="en-CA"/>
              </w:rPr>
              <w:t>CRCHUM investigator</w:t>
            </w:r>
          </w:p>
        </w:tc>
        <w:tc>
          <w:tcPr>
            <w:tcW w:w="5508" w:type="dxa"/>
            <w:gridSpan w:val="4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D87D73" w:rsidRPr="00C9518A" w:rsidRDefault="00D87D73" w:rsidP="00DD3FED">
            <w:pPr>
              <w:jc w:val="center"/>
              <w:rPr>
                <w:b/>
                <w:color w:val="365F91" w:themeColor="accent1" w:themeShade="BF"/>
                <w:u w:val="single"/>
                <w:lang w:val="en-CA"/>
              </w:rPr>
            </w:pPr>
            <w:r w:rsidRPr="00C9518A">
              <w:rPr>
                <w:b/>
                <w:color w:val="365F91" w:themeColor="accent1" w:themeShade="BF"/>
                <w:u w:val="single"/>
                <w:lang w:val="en-CA"/>
              </w:rPr>
              <w:t>External investigator</w:t>
            </w:r>
          </w:p>
        </w:tc>
      </w:tr>
      <w:tr w:rsidR="00C75D39" w:rsidRPr="00C9518A" w:rsidTr="00C75D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C75D39" w:rsidRPr="00C9518A" w:rsidRDefault="00C75D39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Grant number 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75D39" w:rsidRPr="00C9518A" w:rsidRDefault="00C75D39" w:rsidP="00DD3FE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PO number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D87D73" w:rsidRPr="00C9518A" w:rsidRDefault="00D87D73" w:rsidP="00FF3D68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65903" w:rsidRPr="00C13BFF" w:rsidTr="00EC340E">
        <w:trPr>
          <w:trHeight w:val="340"/>
        </w:trPr>
        <w:tc>
          <w:tcPr>
            <w:tcW w:w="11016" w:type="dxa"/>
            <w:gridSpan w:val="4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C65903" w:rsidRPr="00C9518A" w:rsidRDefault="00A0627E" w:rsidP="00C13BFF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2 -</w:t>
            </w:r>
            <w:r w:rsidR="00C65903"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C13BFF">
              <w:rPr>
                <w:b/>
                <w:color w:val="FFFFFF" w:themeColor="background1"/>
                <w:sz w:val="24"/>
                <w:lang w:val="en-CA"/>
              </w:rPr>
              <w:t>STRAIN</w:t>
            </w:r>
            <w:r w:rsidR="00C65903" w:rsidRPr="00C9518A">
              <w:rPr>
                <w:b/>
                <w:color w:val="FFFFFF" w:themeColor="background1"/>
                <w:sz w:val="24"/>
                <w:lang w:val="en-CA"/>
              </w:rPr>
              <w:t xml:space="preserve"> INFORMATION</w:t>
            </w:r>
          </w:p>
        </w:tc>
      </w:tr>
      <w:tr w:rsidR="00C65903" w:rsidRPr="00C9518A" w:rsidTr="00EC340E">
        <w:trPr>
          <w:trHeight w:val="458"/>
        </w:trPr>
        <w:tc>
          <w:tcPr>
            <w:tcW w:w="11016" w:type="dxa"/>
            <w:gridSpan w:val="4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C65903" w:rsidP="005C5B90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Species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5C5B90" w:rsidRPr="00C9518A">
              <w:rPr>
                <w:color w:val="365F91" w:themeColor="accent1" w:themeShade="BF"/>
                <w:lang w:val="en-CA"/>
              </w:rPr>
              <w:t>Mouse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C9518A">
              <w:rPr>
                <w:color w:val="365F91" w:themeColor="accent1" w:themeShade="BF"/>
                <w:lang w:val="en-CA"/>
              </w:rPr>
              <w:t xml:space="preserve">  Rat </w:t>
            </w:r>
            <w:sdt>
              <w:sdtPr>
                <w:rPr>
                  <w:color w:val="365F91" w:themeColor="accent1" w:themeShade="BF"/>
                  <w:lang w:val="en-CA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EC340E" w:rsidRPr="00042009" w:rsidTr="00EC340E">
        <w:trPr>
          <w:trHeight w:val="404"/>
        </w:trPr>
        <w:tc>
          <w:tcPr>
            <w:tcW w:w="11016" w:type="dxa"/>
            <w:gridSpan w:val="4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EC340E" w:rsidRPr="00EC340E" w:rsidRDefault="00EC340E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Complete strain name</w:t>
            </w:r>
            <w:r w:rsidRPr="00C9518A">
              <w:rPr>
                <w:color w:val="365F91" w:themeColor="accent1" w:themeShade="BF"/>
                <w:lang w:val="en-CA"/>
              </w:rPr>
              <w:t xml:space="preserve"> ( exact nomenclature)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EC340E" w:rsidRPr="00C9518A" w:rsidTr="00EC340E">
        <w:trPr>
          <w:trHeight w:val="27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EC340E" w:rsidRPr="00EC340E" w:rsidRDefault="00EC340E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Common name: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EC340E" w:rsidRPr="00C9518A" w:rsidTr="00EC340E">
        <w:trPr>
          <w:trHeight w:val="422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C340E" w:rsidRPr="00C9518A" w:rsidRDefault="00EC340E" w:rsidP="00C65903">
            <w:pPr>
              <w:rPr>
                <w:b/>
                <w:color w:val="365F91" w:themeColor="accent1" w:themeShade="BF"/>
                <w:lang w:val="en-CA"/>
              </w:rPr>
            </w:pPr>
            <w:r w:rsidRPr="00EC340E">
              <w:rPr>
                <w:b/>
                <w:color w:val="365F91" w:themeColor="accent1" w:themeShade="BF"/>
                <w:lang w:val="en-CA"/>
              </w:rPr>
              <w:t>Background strain</w:t>
            </w:r>
            <w:r w:rsidR="00F95A03">
              <w:rPr>
                <w:b/>
                <w:color w:val="365F91" w:themeColor="accent1" w:themeShade="BF"/>
                <w:lang w:val="en-CA"/>
              </w:rPr>
              <w:t xml:space="preserve">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65903" w:rsidRPr="00C9518A" w:rsidTr="00EC340E">
        <w:trPr>
          <w:trHeight w:val="456"/>
        </w:trPr>
        <w:tc>
          <w:tcPr>
            <w:tcW w:w="11016" w:type="dxa"/>
            <w:gridSpan w:val="4"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5C5B90" w:rsidP="00C75D39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Protocol number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65903" w:rsidRPr="00042009" w:rsidTr="00EC340E">
        <w:trPr>
          <w:trHeight w:val="340"/>
        </w:trPr>
        <w:tc>
          <w:tcPr>
            <w:tcW w:w="11016" w:type="dxa"/>
            <w:gridSpan w:val="4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3D01E3" w:rsidP="007A3E7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Does the strain </w:t>
            </w:r>
            <w:r w:rsidR="000064E0" w:rsidRPr="00C9518A">
              <w:rPr>
                <w:b/>
                <w:color w:val="365F91" w:themeColor="accent1" w:themeShade="BF"/>
                <w:lang w:val="en-CA"/>
              </w:rPr>
              <w:t>have</w:t>
            </w:r>
            <w:r w:rsidRPr="00C9518A">
              <w:rPr>
                <w:b/>
                <w:color w:val="365F91" w:themeColor="accent1" w:themeShade="BF"/>
                <w:lang w:val="en-CA"/>
              </w:rPr>
              <w:t xml:space="preserve"> a </w:t>
            </w:r>
            <w:r w:rsidR="000064E0" w:rsidRPr="00C9518A">
              <w:rPr>
                <w:b/>
                <w:color w:val="365F91" w:themeColor="accent1" w:themeShade="BF"/>
                <w:lang w:val="en-CA"/>
              </w:rPr>
              <w:t>passport</w:t>
            </w:r>
            <w:r w:rsidR="007A3E73" w:rsidRPr="00C9518A">
              <w:rPr>
                <w:b/>
                <w:color w:val="365F91" w:themeColor="accent1" w:themeShade="BF"/>
                <w:lang w:val="en-CA"/>
              </w:rPr>
              <w:t>?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A25BB9" w:rsidRPr="00C9518A">
              <w:rPr>
                <w:color w:val="365F91" w:themeColor="accent1" w:themeShade="BF"/>
                <w:lang w:val="en-CA"/>
              </w:rPr>
              <w:t xml:space="preserve"> </w:t>
            </w:r>
          </w:p>
        </w:tc>
      </w:tr>
      <w:tr w:rsidR="00C65903" w:rsidRPr="00042009" w:rsidTr="00EC340E"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3D01E3" w:rsidP="003D01E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If </w:t>
            </w:r>
            <w:r w:rsidR="007A3E73" w:rsidRPr="00C9518A">
              <w:rPr>
                <w:color w:val="365F91" w:themeColor="accent1" w:themeShade="BF"/>
                <w:lang w:val="en-CA"/>
              </w:rPr>
              <w:t xml:space="preserve">yes, please send us a copy, if </w:t>
            </w:r>
            <w:r w:rsidRPr="00C9518A">
              <w:rPr>
                <w:color w:val="365F91" w:themeColor="accent1" w:themeShade="BF"/>
                <w:lang w:val="en-CA"/>
              </w:rPr>
              <w:t>not, fill in the passport or provide a reference of the strain (website, document ...)</w:t>
            </w:r>
          </w:p>
        </w:tc>
      </w:tr>
      <w:tr w:rsidR="00C65903" w:rsidRPr="00C9518A" w:rsidTr="00EC340E"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3D01E3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Website link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042009" w:rsidTr="00EC340E">
        <w:trPr>
          <w:trHeight w:val="635"/>
        </w:trPr>
        <w:tc>
          <w:tcPr>
            <w:tcW w:w="11016" w:type="dxa"/>
            <w:gridSpan w:val="4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9B11DA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Reason for the service re</w:t>
            </w:r>
            <w:r w:rsidR="003D01E3" w:rsidRPr="00C9518A">
              <w:rPr>
                <w:b/>
                <w:color w:val="365F91" w:themeColor="accent1" w:themeShade="BF"/>
                <w:lang w:val="en-CA"/>
              </w:rPr>
              <w:t>quest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  <w:p w:rsidR="00C65903" w:rsidRPr="00C9518A" w:rsidRDefault="002707C6" w:rsidP="002707C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>Examples</w:t>
            </w:r>
            <w:r w:rsidR="00C65903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: </w:t>
            </w:r>
            <w:r w:rsidR="004B7470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rederivation of a contaminated </w:t>
            </w:r>
            <w:r w:rsidR="00EC4DAF" w:rsidRPr="00C9518A">
              <w:rPr>
                <w:i/>
                <w:color w:val="365F91" w:themeColor="accent1" w:themeShade="BF"/>
                <w:sz w:val="18"/>
                <w:lang w:val="en-CA"/>
              </w:rPr>
              <w:t>strain</w:t>
            </w:r>
            <w:r w:rsidR="00C65903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, </w:t>
            </w:r>
            <w:r w:rsidR="004B7470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to restore </w:t>
            </w: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>a</w:t>
            </w:r>
            <w:r w:rsidR="004B7470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 colony, </w:t>
            </w: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>mice</w:t>
            </w:r>
            <w:r w:rsidR="004B7470"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 importation…</w:t>
            </w:r>
          </w:p>
        </w:tc>
      </w:tr>
      <w:tr w:rsidR="00C65903" w:rsidRPr="00C9518A" w:rsidTr="00EC340E">
        <w:trPr>
          <w:trHeight w:val="340"/>
        </w:trPr>
        <w:tc>
          <w:tcPr>
            <w:tcW w:w="11016" w:type="dxa"/>
            <w:gridSpan w:val="4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C65903" w:rsidRPr="00C9518A" w:rsidRDefault="0011344D" w:rsidP="00C65903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Phe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notype</w:t>
            </w:r>
          </w:p>
        </w:tc>
      </w:tr>
      <w:tr w:rsidR="00C65903" w:rsidRPr="00C9518A" w:rsidTr="00EC340E"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11344D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Particular phenotype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C9518A" w:rsidTr="00EC340E"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11344D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Reproduction problem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C9518A" w:rsidTr="00EC340E"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C9518A" w:rsidRDefault="0011344D" w:rsidP="0011344D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Particular needs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C9518A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4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C65903" w:rsidRPr="00C9518A" w:rsidRDefault="00153696" w:rsidP="00C65903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Source</w:t>
            </w:r>
          </w:p>
        </w:tc>
      </w:tr>
      <w:tr w:rsidR="00C65903" w:rsidRPr="00042009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4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8D0C2B" w:rsidRPr="00C9518A" w:rsidRDefault="002023F9" w:rsidP="002023F9">
            <w:pPr>
              <w:jc w:val="center"/>
              <w:rPr>
                <w:b/>
                <w:i/>
                <w:color w:val="365F91" w:themeColor="accent1" w:themeShade="BF"/>
                <w:lang w:val="en-CA"/>
              </w:rPr>
            </w:pPr>
            <w:r w:rsidRPr="002023F9">
              <w:rPr>
                <w:i/>
                <w:color w:val="365F91" w:themeColor="accent1" w:themeShade="BF"/>
                <w:lang w:val="en-CA"/>
              </w:rPr>
              <w:t xml:space="preserve">Note: </w:t>
            </w:r>
            <w:r w:rsidR="00C12A21" w:rsidRPr="002023F9">
              <w:rPr>
                <w:i/>
                <w:color w:val="365F91" w:themeColor="accent1" w:themeShade="BF"/>
                <w:lang w:val="en-CA"/>
              </w:rPr>
              <w:t>I</w:t>
            </w:r>
            <w:r w:rsidR="005A5E70" w:rsidRPr="002023F9">
              <w:rPr>
                <w:i/>
                <w:color w:val="365F91" w:themeColor="accent1" w:themeShade="BF"/>
                <w:lang w:val="en-CA"/>
              </w:rPr>
              <w:t xml:space="preserve">f it’s concerning </w:t>
            </w:r>
            <w:r w:rsidR="005D612E" w:rsidRPr="002023F9">
              <w:rPr>
                <w:i/>
                <w:color w:val="365F91" w:themeColor="accent1" w:themeShade="BF"/>
                <w:lang w:val="en-CA"/>
              </w:rPr>
              <w:t>sperm or embryos</w:t>
            </w:r>
            <w:r w:rsidR="009127B3" w:rsidRPr="002023F9">
              <w:rPr>
                <w:i/>
                <w:color w:val="365F91" w:themeColor="accent1" w:themeShade="BF"/>
                <w:lang w:val="en-CA"/>
              </w:rPr>
              <w:t xml:space="preserve">, </w:t>
            </w:r>
            <w:r w:rsidR="00C12A21" w:rsidRPr="002023F9">
              <w:rPr>
                <w:i/>
                <w:color w:val="365F91" w:themeColor="accent1" w:themeShade="BF"/>
                <w:lang w:val="en-CA"/>
              </w:rPr>
              <w:t xml:space="preserve">indicate </w:t>
            </w:r>
            <w:r w:rsidRPr="002023F9">
              <w:rPr>
                <w:i/>
                <w:color w:val="365F91" w:themeColor="accent1" w:themeShade="BF"/>
                <w:lang w:val="en-CA"/>
              </w:rPr>
              <w:t>where the</w:t>
            </w:r>
            <w:r w:rsidR="00C12A21" w:rsidRPr="002023F9">
              <w:rPr>
                <w:i/>
                <w:color w:val="365F91" w:themeColor="accent1" w:themeShade="BF"/>
                <w:lang w:val="en-CA"/>
              </w:rPr>
              <w:t xml:space="preserve"> progenitors </w:t>
            </w:r>
            <w:r w:rsidRPr="002023F9">
              <w:rPr>
                <w:i/>
                <w:color w:val="365F91" w:themeColor="accent1" w:themeShade="BF"/>
                <w:lang w:val="en-CA"/>
              </w:rPr>
              <w:t xml:space="preserve">were </w:t>
            </w:r>
            <w:r w:rsidRPr="00295CFA">
              <w:rPr>
                <w:i/>
                <w:color w:val="365F91" w:themeColor="accent1" w:themeShade="BF"/>
                <w:lang w:val="en-CA"/>
              </w:rPr>
              <w:t>housed</w:t>
            </w:r>
          </w:p>
        </w:tc>
      </w:tr>
      <w:tr w:rsidR="00C65903" w:rsidRPr="00C9518A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</w:tcPr>
          <w:p w:rsidR="00C65903" w:rsidRPr="00C9518A" w:rsidRDefault="00C65903" w:rsidP="00C65903">
            <w:pPr>
              <w:jc w:val="center"/>
              <w:rPr>
                <w:b/>
                <w:i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CRCHUM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C65903" w:rsidRPr="00C9518A" w:rsidRDefault="004C6C84" w:rsidP="00C65903">
            <w:pPr>
              <w:jc w:val="center"/>
              <w:rPr>
                <w:b/>
                <w:i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EXTERNAL</w:t>
            </w:r>
          </w:p>
        </w:tc>
      </w:tr>
      <w:tr w:rsidR="00C65903" w:rsidRPr="00C9518A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54" w:type="dxa"/>
            <w:vMerge w:val="restart"/>
            <w:tcBorders>
              <w:top w:val="nil"/>
              <w:left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C65903" w:rsidRPr="00C9518A" w:rsidRDefault="004C6C84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Secto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r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  <w:tc>
          <w:tcPr>
            <w:tcW w:w="2754" w:type="dxa"/>
            <w:vMerge w:val="restart"/>
            <w:tcBorders>
              <w:top w:val="nil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C65903" w:rsidRPr="00C9518A" w:rsidRDefault="004C6C84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Room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C65903" w:rsidRPr="00C9518A" w:rsidRDefault="004C6C84" w:rsidP="005A463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Inst</w:t>
            </w:r>
            <w:r w:rsidR="008543BD" w:rsidRPr="00C9518A">
              <w:rPr>
                <w:b/>
                <w:color w:val="365F91" w:themeColor="accent1" w:themeShade="BF"/>
                <w:lang w:val="en-CA"/>
              </w:rPr>
              <w:t>it</w:t>
            </w:r>
            <w:r w:rsidR="005A4636" w:rsidRPr="00C9518A">
              <w:rPr>
                <w:b/>
                <w:color w:val="365F91" w:themeColor="accent1" w:themeShade="BF"/>
                <w:lang w:val="en-CA"/>
              </w:rPr>
              <w:t>ution/</w:t>
            </w:r>
            <w:r w:rsidRPr="00C9518A">
              <w:rPr>
                <w:b/>
                <w:color w:val="365F91" w:themeColor="accent1" w:themeShade="BF"/>
                <w:lang w:val="en-CA"/>
              </w:rPr>
              <w:t>company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C9518A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54" w:type="dxa"/>
            <w:vMerge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</w:tcPr>
          <w:p w:rsidR="00C65903" w:rsidRPr="00C9518A" w:rsidRDefault="00C65903" w:rsidP="00C65903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uto"/>
          </w:tcPr>
          <w:p w:rsidR="00C65903" w:rsidRPr="00C9518A" w:rsidRDefault="00C65903" w:rsidP="00C65903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uto"/>
          </w:tcPr>
          <w:p w:rsidR="00C65903" w:rsidRPr="00C9518A" w:rsidRDefault="004C6C84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Secto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r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C65903" w:rsidRPr="00C9518A" w:rsidRDefault="004C6C84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Room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C9518A" w:rsidTr="00EC34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4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C65903" w:rsidRPr="00C9518A" w:rsidRDefault="008543BD" w:rsidP="00C6590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Comment</w:t>
            </w:r>
            <w:r w:rsidR="00C65903" w:rsidRPr="00C9518A">
              <w:rPr>
                <w:b/>
                <w:color w:val="365F91" w:themeColor="accent1" w:themeShade="BF"/>
                <w:lang w:val="en-CA"/>
              </w:rPr>
              <w:t>s :</w:t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C9518A">
              <w:rPr>
                <w:color w:val="365F91" w:themeColor="accent1" w:themeShade="BF"/>
                <w:lang w:val="en-CA"/>
              </w:rPr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C9518A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C9518A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</w:tbl>
    <w:p w:rsidR="00FC4790" w:rsidRPr="00C9518A" w:rsidRDefault="00FC4790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35"/>
        <w:gridCol w:w="2134"/>
        <w:gridCol w:w="1373"/>
        <w:gridCol w:w="766"/>
        <w:gridCol w:w="1147"/>
        <w:gridCol w:w="257"/>
        <w:gridCol w:w="1900"/>
        <w:gridCol w:w="2204"/>
      </w:tblGrid>
      <w:tr w:rsidR="00C12A21" w:rsidRPr="00C9518A" w:rsidTr="00E91E02">
        <w:tc>
          <w:tcPr>
            <w:tcW w:w="11016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C12A21" w:rsidRPr="00C9518A" w:rsidRDefault="00C12A21" w:rsidP="00C12A21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3</w:t>
            </w:r>
            <w:r w:rsidR="005417FC">
              <w:rPr>
                <w:b/>
                <w:color w:val="FFFFFF" w:themeColor="background1"/>
                <w:sz w:val="24"/>
                <w:lang w:val="en-CA"/>
              </w:rPr>
              <w:t>A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- CRYOPRESERVATION SERVICE</w:t>
            </w:r>
          </w:p>
        </w:tc>
      </w:tr>
      <w:tr w:rsidR="00C12A21" w:rsidRPr="00042009" w:rsidTr="00E91E02">
        <w:tc>
          <w:tcPr>
            <w:tcW w:w="11016" w:type="dxa"/>
            <w:gridSpan w:val="8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C12A21" w:rsidRPr="00C9518A" w:rsidRDefault="00C12A21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If you have more than one strain to cryopreserve, complete the cryopreservation annexe and check the box below.</w:t>
            </w:r>
          </w:p>
        </w:tc>
      </w:tr>
      <w:tr w:rsidR="00C12A21" w:rsidRPr="00042009" w:rsidTr="00E91E02">
        <w:tc>
          <w:tcPr>
            <w:tcW w:w="11016" w:type="dxa"/>
            <w:gridSpan w:val="8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C12A21" w:rsidRPr="00C9518A" w:rsidRDefault="009E1026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i/>
                <w:noProof/>
                <w:color w:val="365F91" w:themeColor="accent1" w:themeShade="BF"/>
                <w:sz w:val="20"/>
                <w:szCs w:val="20"/>
                <w:lang w:val="en-CA" w:eastAsia="fr-CA"/>
              </w:rPr>
              <w:t>More than one strain will be</w:t>
            </w:r>
            <w:r w:rsidRPr="00C9518A">
              <w:rPr>
                <w:i/>
                <w:color w:val="365F91" w:themeColor="accent1" w:themeShade="BF"/>
                <w:sz w:val="20"/>
                <w:szCs w:val="20"/>
                <w:lang w:val="en-CA"/>
              </w:rPr>
              <w:t xml:space="preserve"> cryopreserved</w:t>
            </w:r>
            <w:r w:rsidRPr="00C9518A">
              <w:rPr>
                <w:i/>
                <w:color w:val="365F91" w:themeColor="accent1" w:themeShade="BF"/>
                <w:sz w:val="20"/>
                <w:lang w:val="en-CA"/>
              </w:rPr>
              <w:t xml:space="preserve"> </w:t>
            </w:r>
            <w:sdt>
              <w:sdtPr>
                <w:rPr>
                  <w:i/>
                  <w:color w:val="365F91" w:themeColor="accent1" w:themeShade="BF"/>
                  <w:sz w:val="20"/>
                  <w:lang w:val="en-CA"/>
                </w:rPr>
                <w:id w:val="-17259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sz w:val="20"/>
                    <w:lang w:val="en-CA"/>
                  </w:rPr>
                  <w:t>☐</w:t>
                </w:r>
              </w:sdtContent>
            </w:sdt>
          </w:p>
        </w:tc>
      </w:tr>
      <w:tr w:rsidR="00C12A21" w:rsidRPr="00C9518A" w:rsidTr="00E91E02">
        <w:tc>
          <w:tcPr>
            <w:tcW w:w="11016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C12A21" w:rsidRPr="00C9518A" w:rsidRDefault="004171EA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SPERM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9143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C9518A">
              <w:rPr>
                <w:b/>
                <w:color w:val="365F91" w:themeColor="accent1" w:themeShade="BF"/>
                <w:lang w:val="en-CA"/>
              </w:rPr>
              <w:t xml:space="preserve">  EMRBYO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 xml:space="preserve">S </w:t>
            </w:r>
            <w:sdt>
              <w:sdtPr>
                <w:rPr>
                  <w:color w:val="365F91" w:themeColor="accent1" w:themeShade="BF"/>
                  <w:lang w:val="en-CA"/>
                </w:rPr>
                <w:id w:val="-17342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C12A21" w:rsidRPr="00C9518A" w:rsidTr="00E91E02">
        <w:trPr>
          <w:trHeight w:val="336"/>
        </w:trPr>
        <w:tc>
          <w:tcPr>
            <w:tcW w:w="123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C12A21" w:rsidRPr="00C9518A" w:rsidRDefault="00C12A21" w:rsidP="00C12A21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M</w:t>
            </w:r>
            <w:r w:rsidR="009E1026" w:rsidRPr="00C9518A">
              <w:rPr>
                <w:b/>
                <w:color w:val="365F91" w:themeColor="accent1" w:themeShade="BF"/>
                <w:lang w:val="en-CA"/>
              </w:rPr>
              <w:t>A</w:t>
            </w:r>
            <w:r w:rsidRPr="00C9518A">
              <w:rPr>
                <w:b/>
                <w:color w:val="365F91" w:themeColor="accent1" w:themeShade="BF"/>
                <w:lang w:val="en-CA"/>
              </w:rPr>
              <w:t>LE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A21" w:rsidRPr="00C9518A" w:rsidRDefault="009E1026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Strain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A21" w:rsidRPr="00C9518A" w:rsidRDefault="009E1026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Ge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notype :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A21" w:rsidRPr="00C9518A" w:rsidRDefault="00C12A21" w:rsidP="009E102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D</w:t>
            </w:r>
            <w:r w:rsidR="009E1026" w:rsidRPr="00C9518A">
              <w:rPr>
                <w:color w:val="365F91" w:themeColor="accent1" w:themeShade="BF"/>
                <w:lang w:val="en-CA"/>
              </w:rPr>
              <w:t>OB</w:t>
            </w:r>
            <w:r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C12A21" w:rsidRPr="00C9518A" w:rsidRDefault="00C12A21" w:rsidP="009E102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Quantit</w:t>
            </w:r>
            <w:r w:rsidR="009E1026" w:rsidRPr="00C9518A">
              <w:rPr>
                <w:color w:val="365F91" w:themeColor="accent1" w:themeShade="BF"/>
                <w:lang w:val="en-CA"/>
              </w:rPr>
              <w:t>y</w:t>
            </w:r>
            <w:r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12A21" w:rsidRPr="00C9518A" w:rsidTr="00E91E02">
        <w:trPr>
          <w:trHeight w:val="292"/>
        </w:trPr>
        <w:tc>
          <w:tcPr>
            <w:tcW w:w="123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C12A21" w:rsidRPr="00C9518A" w:rsidRDefault="009E1026" w:rsidP="00C12A21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FEMAL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>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A21" w:rsidRPr="00C9518A" w:rsidRDefault="009E1026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Strain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A21" w:rsidRPr="00C9518A" w:rsidRDefault="009E1026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Ge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notype :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A21" w:rsidRPr="00C9518A" w:rsidRDefault="00C12A21" w:rsidP="009E102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D</w:t>
            </w:r>
            <w:r w:rsidR="009E1026" w:rsidRPr="00C9518A">
              <w:rPr>
                <w:color w:val="365F91" w:themeColor="accent1" w:themeShade="BF"/>
                <w:lang w:val="en-CA"/>
              </w:rPr>
              <w:t>OB</w:t>
            </w:r>
            <w:r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12A21" w:rsidRPr="00C9518A" w:rsidRDefault="00C12A21" w:rsidP="009E102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Quantit</w:t>
            </w:r>
            <w:r w:rsidR="009E1026" w:rsidRPr="00C9518A">
              <w:rPr>
                <w:color w:val="365F91" w:themeColor="accent1" w:themeShade="BF"/>
                <w:lang w:val="en-CA"/>
              </w:rPr>
              <w:t>y</w:t>
            </w:r>
            <w:r w:rsidRPr="00C9518A">
              <w:rPr>
                <w:color w:val="365F91" w:themeColor="accent1" w:themeShade="BF"/>
                <w:lang w:val="en-CA"/>
              </w:rPr>
              <w:t xml:space="preserve">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12A21" w:rsidRPr="00C9518A" w:rsidTr="00E91E02">
        <w:tc>
          <w:tcPr>
            <w:tcW w:w="6655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C12A21" w:rsidRPr="00C9518A" w:rsidRDefault="00E91E02" w:rsidP="00C12A21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Animal strain</w:t>
            </w:r>
            <w:r w:rsidR="009E1026" w:rsidRPr="00C9518A">
              <w:rPr>
                <w:color w:val="365F91" w:themeColor="accent1" w:themeShade="BF"/>
                <w:lang w:val="en-CA"/>
              </w:rPr>
              <w:t xml:space="preserve"> to purchase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: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12A21" w:rsidRPr="00C9518A" w:rsidRDefault="009E1026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Supplier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 : 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12A21" w:rsidRPr="00C9518A" w:rsidTr="00E91E02">
        <w:tc>
          <w:tcPr>
            <w:tcW w:w="3369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C12A21" w:rsidRPr="00C9518A" w:rsidRDefault="009E1026" w:rsidP="00C12A21">
            <w:pPr>
              <w:tabs>
                <w:tab w:val="left" w:pos="4440"/>
              </w:tabs>
              <w:rPr>
                <w:color w:val="365F91" w:themeColor="accent1" w:themeShade="BF"/>
                <w:lang w:val="en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You will provide</w:t>
            </w:r>
            <w:r w:rsidRPr="00C9518A">
              <w:rPr>
                <w:color w:val="365F91" w:themeColor="accent1" w:themeShade="BF"/>
                <w:lang w:val="en-CA"/>
              </w:rPr>
              <w:t> </w:t>
            </w:r>
            <w:r w:rsidR="00C12A21" w:rsidRPr="00C9518A">
              <w:rPr>
                <w:color w:val="365F91" w:themeColor="accent1" w:themeShade="BF"/>
                <w:lang w:val="en-CA"/>
              </w:rPr>
              <w:t>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A21" w:rsidRPr="00C9518A" w:rsidRDefault="009E1026" w:rsidP="00C12A21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Oviduct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s </w:t>
            </w:r>
            <w:sdt>
              <w:sdtPr>
                <w:rPr>
                  <w:color w:val="365F91" w:themeColor="accent1" w:themeShade="BF"/>
                  <w:lang w:val="en-CA"/>
                </w:rPr>
                <w:id w:val="-1903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12A21" w:rsidRPr="00C9518A" w:rsidRDefault="009E1026" w:rsidP="00C12A21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Live animals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18808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C12A21" w:rsidRPr="00042009" w:rsidTr="00E91E02">
        <w:trPr>
          <w:trHeight w:val="292"/>
        </w:trPr>
        <w:tc>
          <w:tcPr>
            <w:tcW w:w="11016" w:type="dxa"/>
            <w:gridSpan w:val="8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C12A21" w:rsidRPr="00C9518A" w:rsidRDefault="009E1026" w:rsidP="00C12A21">
            <w:pPr>
              <w:jc w:val="both"/>
              <w:rPr>
                <w:i/>
                <w:color w:val="365F91" w:themeColor="accent1" w:themeShade="BF"/>
                <w:sz w:val="18"/>
                <w:szCs w:val="18"/>
                <w:lang w:val="en-CA"/>
              </w:rPr>
            </w:pPr>
            <w:r w:rsidRPr="00C9518A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Note that sperm cryopreservation alone does not guarantee the recovery of the colony. To ensure the quality of the sperm and i</w:t>
            </w:r>
            <w:r w:rsidR="004171EA" w:rsidRPr="00C9518A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ts fertility, we suggest testing</w:t>
            </w:r>
            <w:r w:rsidRPr="00C9518A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it by IVF (speed cryo).</w:t>
            </w:r>
          </w:p>
        </w:tc>
      </w:tr>
      <w:tr w:rsidR="00C12A21" w:rsidRPr="00042009" w:rsidTr="00E91E02">
        <w:trPr>
          <w:trHeight w:val="292"/>
        </w:trPr>
        <w:tc>
          <w:tcPr>
            <w:tcW w:w="11016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C12A21" w:rsidRPr="00C9518A" w:rsidRDefault="00C12A21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SPEED CRYO</w:t>
            </w:r>
          </w:p>
          <w:p w:rsidR="00C12A21" w:rsidRPr="00C9518A" w:rsidRDefault="00D01611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Production of embryos by I</w:t>
            </w:r>
            <w:r w:rsidR="009E1026" w:rsidRPr="00C9518A">
              <w:rPr>
                <w:b/>
                <w:color w:val="365F91" w:themeColor="accent1" w:themeShade="BF"/>
                <w:lang w:val="en-CA"/>
              </w:rPr>
              <w:t>V</w:t>
            </w:r>
            <w:r>
              <w:rPr>
                <w:b/>
                <w:color w:val="365F91" w:themeColor="accent1" w:themeShade="BF"/>
                <w:lang w:val="en-CA"/>
              </w:rPr>
              <w:t>F</w:t>
            </w:r>
            <w:r w:rsidR="009E1026" w:rsidRPr="00C9518A">
              <w:rPr>
                <w:b/>
                <w:color w:val="365F91" w:themeColor="accent1" w:themeShade="BF"/>
                <w:lang w:val="en-CA"/>
              </w:rPr>
              <w:t xml:space="preserve"> for</w:t>
            </w:r>
          </w:p>
        </w:tc>
      </w:tr>
      <w:tr w:rsidR="00C12A21" w:rsidRPr="00042009" w:rsidTr="00E91E02">
        <w:trPr>
          <w:trHeight w:val="292"/>
        </w:trPr>
        <w:tc>
          <w:tcPr>
            <w:tcW w:w="5508" w:type="dxa"/>
            <w:gridSpan w:val="4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auto"/>
          </w:tcPr>
          <w:p w:rsidR="00C12A21" w:rsidRPr="00C9518A" w:rsidRDefault="00C12A21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TEST </w:t>
            </w:r>
            <w:sdt>
              <w:sdtPr>
                <w:rPr>
                  <w:color w:val="365F91" w:themeColor="accent1" w:themeShade="BF"/>
                  <w:lang w:val="en-CA"/>
                </w:rPr>
                <w:id w:val="-13387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C12A21" w:rsidRPr="00C9518A" w:rsidRDefault="00367451" w:rsidP="002023F9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Only to ensure that the sperm is able to fertilize; 3-5 females used</w:t>
            </w:r>
            <w:r w:rsidR="00C12A21" w:rsidRPr="00C9518A">
              <w:rPr>
                <w:color w:val="365F91" w:themeColor="accent1" w:themeShade="BF"/>
                <w:lang w:val="en-CA"/>
              </w:rPr>
              <w:t>.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C12A21" w:rsidRPr="00C9518A" w:rsidRDefault="009E1026" w:rsidP="00C12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COMPLE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>TE</w:t>
            </w:r>
            <w:r w:rsidRPr="00C9518A">
              <w:rPr>
                <w:b/>
                <w:color w:val="365F91" w:themeColor="accent1" w:themeShade="BF"/>
                <w:lang w:val="en-CA"/>
              </w:rPr>
              <w:t xml:space="preserve"> CRYO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6185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21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  <w:p w:rsidR="00C12A21" w:rsidRPr="00C9518A" w:rsidRDefault="00367451" w:rsidP="002023F9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Approximately 200 embryos produced; 10-15 females used.</w:t>
            </w:r>
          </w:p>
        </w:tc>
      </w:tr>
      <w:tr w:rsidR="00C12A21" w:rsidRPr="00C9518A" w:rsidTr="00E91E02">
        <w:trPr>
          <w:trHeight w:val="434"/>
        </w:trPr>
        <w:tc>
          <w:tcPr>
            <w:tcW w:w="11016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12A21" w:rsidRPr="00C9518A" w:rsidRDefault="004171EA" w:rsidP="00C12A21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Comment</w:t>
            </w:r>
            <w:r w:rsidR="00C12A21" w:rsidRPr="00C9518A">
              <w:rPr>
                <w:b/>
                <w:color w:val="365F91" w:themeColor="accent1" w:themeShade="BF"/>
                <w:lang w:val="en-CA"/>
              </w:rPr>
              <w:t>s :</w:t>
            </w:r>
            <w:r w:rsidR="00C12A21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2A2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12A21" w:rsidRPr="00C9518A">
              <w:rPr>
                <w:color w:val="365F91" w:themeColor="accent1" w:themeShade="BF"/>
                <w:lang w:val="en-CA"/>
              </w:rPr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12A2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C12A21" w:rsidRPr="00C9518A" w:rsidRDefault="00C12A21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60"/>
        <w:gridCol w:w="3503"/>
        <w:gridCol w:w="845"/>
        <w:gridCol w:w="1067"/>
        <w:gridCol w:w="28"/>
        <w:gridCol w:w="2183"/>
        <w:gridCol w:w="2230"/>
      </w:tblGrid>
      <w:tr w:rsidR="00BB0AF2" w:rsidRPr="00C9518A" w:rsidTr="00BB0AF2">
        <w:tc>
          <w:tcPr>
            <w:tcW w:w="11016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2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BB0AF2" w:rsidRPr="00C9518A" w:rsidRDefault="00BB0AF2" w:rsidP="00BB0AF2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3B - REDERIVATION SERVICE</w:t>
            </w:r>
          </w:p>
        </w:tc>
      </w:tr>
      <w:tr w:rsidR="00BB0AF2" w:rsidRPr="00C9518A" w:rsidTr="00BB0AF2">
        <w:trPr>
          <w:trHeight w:val="567"/>
        </w:trPr>
        <w:tc>
          <w:tcPr>
            <w:tcW w:w="11016" w:type="dxa"/>
            <w:gridSpan w:val="7"/>
            <w:tcBorders>
              <w:top w:val="single" w:sz="12" w:space="0" w:color="365F91" w:themeColor="accent1" w:themeShade="BF"/>
              <w:left w:val="single" w:sz="18" w:space="0" w:color="365F91" w:themeColor="accent1" w:themeShade="BF"/>
              <w:bottom w:val="dashSmallGap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B0AF2" w:rsidRPr="00C9518A" w:rsidRDefault="00BB0AF2" w:rsidP="00BB0A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Please note that it takes a minimum of 10 weeks to have the first adult rodents. On average, we produce 10 pups.</w:t>
            </w:r>
          </w:p>
        </w:tc>
      </w:tr>
      <w:tr w:rsidR="00BB0AF2" w:rsidRPr="00042009" w:rsidTr="00BB0AF2">
        <w:trPr>
          <w:trHeight w:val="567"/>
        </w:trPr>
        <w:tc>
          <w:tcPr>
            <w:tcW w:w="11016" w:type="dxa"/>
            <w:gridSpan w:val="7"/>
            <w:tcBorders>
              <w:top w:val="dashSmallGap" w:sz="4" w:space="0" w:color="auto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B0AF2" w:rsidRPr="00C9518A" w:rsidRDefault="00BB0AF2" w:rsidP="00BB0AF2">
            <w:pPr>
              <w:rPr>
                <w:b/>
                <w:i/>
                <w:color w:val="365F91" w:themeColor="accent1" w:themeShade="BF"/>
                <w:lang w:val="en-CA"/>
              </w:rPr>
            </w:pPr>
            <w:r w:rsidRPr="00C9518A">
              <w:rPr>
                <w:b/>
                <w:i/>
                <w:color w:val="365F91" w:themeColor="accent1" w:themeShade="BF"/>
                <w:lang w:val="en-CA"/>
              </w:rPr>
              <w:t>If you wish to have more, please check the box below:</w:t>
            </w:r>
          </w:p>
          <w:p w:rsidR="00BB0AF2" w:rsidRPr="00C9518A" w:rsidRDefault="00BB0AF2" w:rsidP="00BB0A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I wish to have more than 10 generated animals </w:t>
            </w:r>
            <w:sdt>
              <w:sdtPr>
                <w:rPr>
                  <w:color w:val="365F91" w:themeColor="accent1" w:themeShade="BF"/>
                  <w:lang w:val="en-CA"/>
                </w:rPr>
                <w:id w:val="-16909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B0AF2" w:rsidRPr="00042009" w:rsidTr="00BB0AF2">
        <w:trPr>
          <w:trHeight w:val="333"/>
        </w:trPr>
        <w:tc>
          <w:tcPr>
            <w:tcW w:w="11016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B0AF2" w:rsidRPr="00C9518A" w:rsidRDefault="00BB0AF2" w:rsidP="00BB0AF2">
            <w:pPr>
              <w:jc w:val="center"/>
              <w:rPr>
                <w:b/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Please provide the progenitors’ information</w:t>
            </w:r>
          </w:p>
        </w:tc>
      </w:tr>
      <w:tr w:rsidR="00BB0AF2" w:rsidRPr="00C9518A" w:rsidTr="00BB0AF2">
        <w:trPr>
          <w:trHeight w:val="335"/>
        </w:trPr>
        <w:tc>
          <w:tcPr>
            <w:tcW w:w="1160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BB0AF2" w:rsidRPr="00C9518A" w:rsidRDefault="00BB0AF2" w:rsidP="00BB0AF2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MALE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St</w:t>
            </w:r>
            <w:r w:rsidR="00717F31">
              <w:rPr>
                <w:color w:val="365F91" w:themeColor="accent1" w:themeShade="BF"/>
                <w:lang w:val="en-CA"/>
              </w:rPr>
              <w:t>r</w:t>
            </w:r>
            <w:r w:rsidRPr="00C9518A">
              <w:rPr>
                <w:color w:val="365F91" w:themeColor="accent1" w:themeShade="BF"/>
                <w:lang w:val="en-CA"/>
              </w:rPr>
              <w:t xml:space="preserve">ain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Genotype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DOB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Quantity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B0AF2" w:rsidRPr="00C9518A" w:rsidTr="00BB0AF2">
        <w:trPr>
          <w:trHeight w:val="292"/>
        </w:trPr>
        <w:tc>
          <w:tcPr>
            <w:tcW w:w="1160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BB0AF2" w:rsidRPr="00C9518A" w:rsidRDefault="00BB0AF2" w:rsidP="00BB0AF2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FEMALE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Strain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Genotype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DOB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Quantity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B0AF2" w:rsidRPr="00C9518A" w:rsidTr="00BB0AF2">
        <w:trPr>
          <w:trHeight w:val="321"/>
        </w:trPr>
        <w:tc>
          <w:tcPr>
            <w:tcW w:w="6603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Strain of  animals to purchase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BB0AF2" w:rsidRPr="00C9518A" w:rsidRDefault="00BB0AF2" w:rsidP="00BB0AF2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Supplier :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B0AF2" w:rsidRPr="00042009" w:rsidTr="00BB0AF2">
        <w:trPr>
          <w:trHeight w:val="281"/>
        </w:trPr>
        <w:tc>
          <w:tcPr>
            <w:tcW w:w="11016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B0AF2" w:rsidRPr="00C9518A" w:rsidRDefault="00BB0AF2" w:rsidP="00DF5C78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Which technique do you wish to use to </w:t>
            </w:r>
            <w:r w:rsidR="00DF5C78">
              <w:rPr>
                <w:b/>
                <w:color w:val="365F91" w:themeColor="accent1" w:themeShade="BF"/>
                <w:lang w:val="en-CA"/>
              </w:rPr>
              <w:t>obtain</w:t>
            </w:r>
            <w:r w:rsidRPr="00C9518A">
              <w:rPr>
                <w:b/>
                <w:color w:val="365F91" w:themeColor="accent1" w:themeShade="BF"/>
                <w:lang w:val="en-CA"/>
              </w:rPr>
              <w:t xml:space="preserve"> the embryos</w:t>
            </w:r>
          </w:p>
        </w:tc>
      </w:tr>
      <w:tr w:rsidR="00BB0AF2" w:rsidRPr="00C9518A" w:rsidTr="00BB0AF2">
        <w:trPr>
          <w:trHeight w:val="434"/>
        </w:trPr>
        <w:tc>
          <w:tcPr>
            <w:tcW w:w="5508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BB0AF2" w:rsidRPr="00C9518A" w:rsidRDefault="00C9518A" w:rsidP="00BB0A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Embryo thawing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5082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F2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BB0AF2" w:rsidRPr="00C9518A" w:rsidRDefault="00C9518A" w:rsidP="00C9518A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Natural mating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78450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F2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B0AF2" w:rsidRPr="00C9518A" w:rsidTr="00BB0AF2">
        <w:trPr>
          <w:trHeight w:val="434"/>
        </w:trPr>
        <w:tc>
          <w:tcPr>
            <w:tcW w:w="5508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BB0AF2" w:rsidRPr="00C9518A" w:rsidRDefault="00C9518A" w:rsidP="00C9518A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IVF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 (</w:t>
            </w:r>
            <w:r w:rsidRPr="00C9518A">
              <w:rPr>
                <w:color w:val="365F91" w:themeColor="accent1" w:themeShade="BF"/>
                <w:lang w:val="en-CA"/>
              </w:rPr>
              <w:t>fresh or frozen sperm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) </w:t>
            </w:r>
            <w:sdt>
              <w:sdtPr>
                <w:rPr>
                  <w:color w:val="365F91" w:themeColor="accent1" w:themeShade="BF"/>
                  <w:lang w:val="en-CA"/>
                </w:rPr>
                <w:id w:val="12065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F2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BB0AF2" w:rsidRPr="00C9518A" w:rsidRDefault="00C9518A" w:rsidP="00BB0AF2">
            <w:pPr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Oviducts will be sent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9066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F2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B0AF2" w:rsidRPr="00C9518A" w:rsidTr="00BB0AF2">
        <w:trPr>
          <w:trHeight w:val="434"/>
        </w:trPr>
        <w:tc>
          <w:tcPr>
            <w:tcW w:w="11016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B0AF2" w:rsidRPr="00C9518A" w:rsidRDefault="00C9518A" w:rsidP="00BB0AF2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Comments</w:t>
            </w:r>
            <w:r w:rsidR="00BB0AF2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BB0AF2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BB0AF2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0AF2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BB0AF2" w:rsidRPr="00C9518A">
              <w:rPr>
                <w:color w:val="365F91" w:themeColor="accent1" w:themeShade="BF"/>
                <w:lang w:val="en-CA"/>
              </w:rPr>
            </w:r>
            <w:r w:rsidR="00BB0AF2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BB0AF2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BB0AF2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BB0AF2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BB0AF2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BB0AF2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BB0AF2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3241C7" w:rsidRPr="00C9518A" w:rsidRDefault="003241C7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18DF" w:rsidRPr="00042009" w:rsidTr="00E91E02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C518DF" w:rsidRPr="00C9518A" w:rsidRDefault="00C518DF" w:rsidP="002707C6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3C - SPEED BACK-CROSSING  BY IVF</w:t>
            </w:r>
          </w:p>
        </w:tc>
      </w:tr>
      <w:tr w:rsidR="00C518DF" w:rsidRPr="00042009" w:rsidTr="00E91E02">
        <w:trPr>
          <w:trHeight w:val="567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C518DF" w:rsidRPr="00C9518A" w:rsidRDefault="00C518DF" w:rsidP="002707C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If you wish to backcross your animals to another strain background, please fill in the information below.</w:t>
            </w:r>
          </w:p>
        </w:tc>
      </w:tr>
      <w:tr w:rsidR="00C518DF" w:rsidRPr="00C9518A" w:rsidTr="00E91E02">
        <w:trPr>
          <w:trHeight w:val="567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C518DF" w:rsidRPr="00C9518A" w:rsidRDefault="00B179EB" w:rsidP="002707C6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Animal strain</w:t>
            </w:r>
            <w:r w:rsidR="00C518DF" w:rsidRPr="00C9518A">
              <w:rPr>
                <w:color w:val="365F91" w:themeColor="accent1" w:themeShade="BF"/>
                <w:lang w:val="en-CA"/>
              </w:rPr>
              <w:t xml:space="preserve"> to purchase : </w:t>
            </w:r>
            <w:r w:rsidR="00C518DF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518DF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518DF" w:rsidRPr="00C9518A">
              <w:rPr>
                <w:color w:val="365F91" w:themeColor="accent1" w:themeShade="BF"/>
                <w:lang w:val="en-CA"/>
              </w:rPr>
            </w:r>
            <w:r w:rsidR="00C518DF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C518DF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518DF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518DF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518DF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518DF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C518DF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C518DF" w:rsidRPr="00C9518A" w:rsidRDefault="00C518DF" w:rsidP="002707C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Supplier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518DF" w:rsidRPr="00C9518A" w:rsidTr="00E91E02">
        <w:trPr>
          <w:trHeight w:val="567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C518DF" w:rsidRPr="00C9518A" w:rsidRDefault="00C518DF" w:rsidP="002707C6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Number of backcrosses: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C518DF" w:rsidRPr="00C9518A" w:rsidRDefault="00C518DF" w:rsidP="002707C6">
            <w:pPr>
              <w:rPr>
                <w:color w:val="365F91" w:themeColor="accent1" w:themeShade="BF"/>
                <w:lang w:val="en-CA"/>
              </w:rPr>
            </w:pPr>
          </w:p>
        </w:tc>
      </w:tr>
    </w:tbl>
    <w:p w:rsidR="00C518DF" w:rsidRPr="00C9518A" w:rsidRDefault="00C518DF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149"/>
        <w:gridCol w:w="5508"/>
      </w:tblGrid>
      <w:tr w:rsidR="00312059" w:rsidRPr="00C9518A" w:rsidTr="005E5B62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312059" w:rsidRPr="00C9518A" w:rsidRDefault="00302CF2" w:rsidP="00302CF2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4 - GE</w:t>
            </w:r>
            <w:r w:rsidR="00DD4F8D" w:rsidRPr="00C9518A">
              <w:rPr>
                <w:b/>
                <w:color w:val="FFFFFF" w:themeColor="background1"/>
                <w:sz w:val="24"/>
                <w:lang w:val="en-CA"/>
              </w:rPr>
              <w:t>NOTYPE</w:t>
            </w:r>
          </w:p>
        </w:tc>
      </w:tr>
      <w:tr w:rsidR="00312059" w:rsidRPr="00042009" w:rsidTr="005E5B62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312059" w:rsidRPr="00C9518A" w:rsidRDefault="00302CF2" w:rsidP="00302CF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417FC">
              <w:rPr>
                <w:b/>
                <w:noProof/>
                <w:color w:val="365F91" w:themeColor="accent1" w:themeShade="BF"/>
                <w:szCs w:val="18"/>
                <w:lang w:val="en-CA" w:eastAsia="fr-CA"/>
              </w:rPr>
              <w:t>Note that we offer a genotyping service</w:t>
            </w:r>
          </w:p>
        </w:tc>
      </w:tr>
      <w:tr w:rsidR="00312059" w:rsidRPr="00042009" w:rsidTr="005E5B62">
        <w:trPr>
          <w:trHeight w:val="444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bottom"/>
          </w:tcPr>
          <w:p w:rsidR="00312059" w:rsidRPr="00C9518A" w:rsidRDefault="00302CF2" w:rsidP="00750563">
            <w:pPr>
              <w:tabs>
                <w:tab w:val="num" w:pos="720"/>
              </w:tabs>
              <w:spacing w:line="360" w:lineRule="auto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noProof/>
                <w:color w:val="365F91" w:themeColor="accent1" w:themeShade="BF"/>
                <w:lang w:val="en-CA" w:eastAsia="fr-CA"/>
              </w:rPr>
              <w:t xml:space="preserve">Which </w:t>
            </w:r>
            <w:r w:rsidR="005E5B62">
              <w:rPr>
                <w:b/>
                <w:noProof/>
                <w:color w:val="365F91" w:themeColor="accent1" w:themeShade="BF"/>
                <w:lang w:val="en-CA" w:eastAsia="fr-CA"/>
              </w:rPr>
              <w:t xml:space="preserve">type of </w:t>
            </w:r>
            <w:r w:rsidRPr="00C9518A">
              <w:rPr>
                <w:b/>
                <w:noProof/>
                <w:color w:val="365F91" w:themeColor="accent1" w:themeShade="BF"/>
                <w:lang w:val="en-CA" w:eastAsia="fr-CA"/>
              </w:rPr>
              <w:t>DNA sample</w:t>
            </w:r>
            <w:r w:rsidR="005E5B62">
              <w:rPr>
                <w:b/>
                <w:noProof/>
                <w:color w:val="365F91" w:themeColor="accent1" w:themeShade="BF"/>
                <w:lang w:val="en-CA" w:eastAsia="fr-CA"/>
              </w:rPr>
              <w:t xml:space="preserve"> </w:t>
            </w:r>
            <w:r w:rsidR="005E5B62" w:rsidRPr="00C9518A">
              <w:rPr>
                <w:b/>
                <w:noProof/>
                <w:color w:val="365F91" w:themeColor="accent1" w:themeShade="BF"/>
                <w:lang w:val="en-CA" w:eastAsia="fr-CA"/>
              </w:rPr>
              <w:t>(done at three weeks of age)</w:t>
            </w:r>
            <w:r w:rsidRPr="00C9518A">
              <w:rPr>
                <w:b/>
                <w:noProof/>
                <w:color w:val="365F91" w:themeColor="accent1" w:themeShade="BF"/>
                <w:lang w:val="en-CA" w:eastAsia="fr-CA"/>
              </w:rPr>
              <w:t>, for the genotyping, would you like?</w:t>
            </w:r>
          </w:p>
        </w:tc>
      </w:tr>
      <w:tr w:rsidR="00312059" w:rsidRPr="00C9518A" w:rsidTr="005E5B62">
        <w:trPr>
          <w:trHeight w:val="444"/>
        </w:trPr>
        <w:tc>
          <w:tcPr>
            <w:tcW w:w="5508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bottom"/>
          </w:tcPr>
          <w:p w:rsidR="00312059" w:rsidRPr="00C9518A" w:rsidRDefault="00302CF2" w:rsidP="00302CF2">
            <w:pPr>
              <w:tabs>
                <w:tab w:val="num" w:pos="720"/>
              </w:tabs>
              <w:spacing w:line="360" w:lineRule="auto"/>
              <w:jc w:val="center"/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Tail snip</w:t>
            </w:r>
            <w:r w:rsidR="00312059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10997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059" w:rsidRPr="00C9518A">
                  <w:rPr>
                    <w:rFonts w:ascii="MS Gothic" w:eastAsia="MS Gothic" w:hAnsi="MS Gothic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bottom"/>
          </w:tcPr>
          <w:p w:rsidR="00312059" w:rsidRPr="00C9518A" w:rsidRDefault="00302CF2" w:rsidP="00C518DF">
            <w:pPr>
              <w:tabs>
                <w:tab w:val="num" w:pos="720"/>
              </w:tabs>
              <w:spacing w:line="360" w:lineRule="auto"/>
              <w:jc w:val="center"/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Ear </w:t>
            </w:r>
            <w:r w:rsidR="00C518DF" w:rsidRPr="00C9518A">
              <w:rPr>
                <w:noProof/>
                <w:color w:val="365F91" w:themeColor="accent1" w:themeShade="BF"/>
                <w:lang w:val="en-CA" w:eastAsia="fr-CA"/>
              </w:rPr>
              <w:t>punch</w:t>
            </w:r>
            <w:r w:rsidR="00312059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13122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059" w:rsidRPr="00C9518A">
                  <w:rPr>
                    <w:rFonts w:ascii="MS Gothic" w:eastAsia="MS Gothic" w:hAnsi="MS Gothic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</w:p>
        </w:tc>
      </w:tr>
      <w:tr w:rsidR="00312059" w:rsidRPr="0008200D" w:rsidTr="005E5B62">
        <w:trPr>
          <w:trHeight w:val="444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bottom"/>
          </w:tcPr>
          <w:p w:rsidR="002707C6" w:rsidRPr="00C9518A" w:rsidRDefault="002707C6" w:rsidP="0008200D">
            <w:pPr>
              <w:tabs>
                <w:tab w:val="num" w:pos="720"/>
              </w:tabs>
              <w:spacing w:line="360" w:lineRule="auto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Note that the CCAC recommends the least painful method of DNA harvesting, therefore the ear punch should be </w:t>
            </w:r>
            <w:r w:rsidR="0008200D">
              <w:rPr>
                <w:color w:val="365F91" w:themeColor="accent1" w:themeShade="BF"/>
                <w:lang w:val="en-CA"/>
              </w:rPr>
              <w:t>preferred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>(Ref: CCAC Guidelines: "</w:t>
            </w:r>
            <w:r w:rsidR="007169E1" w:rsidRPr="00C9518A">
              <w:rPr>
                <w:i/>
                <w:color w:val="365F91" w:themeColor="accent1" w:themeShade="BF"/>
                <w:sz w:val="18"/>
                <w:lang w:val="en-CA"/>
              </w:rPr>
              <w:t>Husbandry in animals in science</w:t>
            </w:r>
            <w:r w:rsidR="00DD4F8D" w:rsidRPr="00C9518A">
              <w:rPr>
                <w:i/>
                <w:color w:val="365F91" w:themeColor="accent1" w:themeShade="BF"/>
                <w:sz w:val="18"/>
                <w:lang w:val="en-CA"/>
              </w:rPr>
              <w:t>.</w:t>
            </w: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 xml:space="preserve"> Section 2 - Identification of </w:t>
            </w:r>
            <w:r w:rsidR="007169E1" w:rsidRPr="00C9518A">
              <w:rPr>
                <w:i/>
                <w:color w:val="365F91" w:themeColor="accent1" w:themeShade="BF"/>
                <w:sz w:val="18"/>
                <w:lang w:val="en-CA"/>
              </w:rPr>
              <w:t>animals.</w:t>
            </w:r>
            <w:r w:rsidRPr="00C9518A">
              <w:rPr>
                <w:i/>
                <w:color w:val="365F91" w:themeColor="accent1" w:themeShade="BF"/>
                <w:sz w:val="18"/>
                <w:lang w:val="en-CA"/>
              </w:rPr>
              <w:t>").</w:t>
            </w:r>
          </w:p>
        </w:tc>
      </w:tr>
      <w:tr w:rsidR="00312059" w:rsidRPr="00042009" w:rsidTr="005E5B62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dashed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bottom"/>
          </w:tcPr>
          <w:p w:rsidR="00312059" w:rsidRPr="00C9518A" w:rsidRDefault="00FF6BE9" w:rsidP="00FF6BE9">
            <w:pPr>
              <w:tabs>
                <w:tab w:val="num" w:pos="720"/>
              </w:tabs>
              <w:spacing w:line="360" w:lineRule="auto"/>
              <w:jc w:val="center"/>
              <w:rPr>
                <w:b/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Do you want the transgenic laboratory to genotype the animals?</w:t>
            </w:r>
          </w:p>
        </w:tc>
      </w:tr>
      <w:tr w:rsidR="00312059" w:rsidRPr="00C9518A" w:rsidTr="005E5B62">
        <w:trPr>
          <w:trHeight w:val="444"/>
        </w:trPr>
        <w:tc>
          <w:tcPr>
            <w:tcW w:w="5359" w:type="dxa"/>
            <w:tcBorders>
              <w:top w:val="dashed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312059" w:rsidRPr="00C9518A" w:rsidRDefault="00FF6BE9" w:rsidP="00FF6BE9">
            <w:pPr>
              <w:tabs>
                <w:tab w:val="left" w:pos="1710"/>
                <w:tab w:val="left" w:pos="5960"/>
              </w:tabs>
              <w:spacing w:before="120" w:after="120"/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Yes</w:t>
            </w:r>
            <w:r w:rsidR="00312059" w:rsidRPr="00C9518A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12810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059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657" w:type="dxa"/>
            <w:gridSpan w:val="2"/>
            <w:tcBorders>
              <w:top w:val="dashed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312059" w:rsidRPr="00C9518A" w:rsidRDefault="00FF6BE9" w:rsidP="00302CF2">
            <w:pPr>
              <w:tabs>
                <w:tab w:val="left" w:pos="1710"/>
                <w:tab w:val="left" w:pos="5960"/>
              </w:tabs>
              <w:spacing w:before="120" w:after="120"/>
              <w:jc w:val="center"/>
              <w:rPr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>No</w:t>
            </w:r>
            <w:r w:rsidR="00312059" w:rsidRPr="00C9518A">
              <w:rPr>
                <w:color w:val="365F91" w:themeColor="accent1" w:themeShade="BF"/>
                <w:lang w:val="en-CA"/>
              </w:rPr>
              <w:t xml:space="preserve">  </w:t>
            </w:r>
            <w:sdt>
              <w:sdtPr>
                <w:rPr>
                  <w:color w:val="365F91" w:themeColor="accent1" w:themeShade="BF"/>
                  <w:lang w:val="en-CA"/>
                </w:rPr>
                <w:id w:val="-4607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059"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312059" w:rsidRPr="00042009" w:rsidTr="005E5B62">
        <w:trPr>
          <w:trHeight w:val="1506"/>
        </w:trPr>
        <w:tc>
          <w:tcPr>
            <w:tcW w:w="5359" w:type="dxa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8" w:space="0" w:color="1F497D" w:themeColor="text2"/>
            </w:tcBorders>
            <w:shd w:val="clear" w:color="auto" w:fill="auto"/>
          </w:tcPr>
          <w:p w:rsidR="00312059" w:rsidRPr="004E7C44" w:rsidRDefault="00BA2947" w:rsidP="00FF6BE9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4E7C44">
              <w:rPr>
                <w:color w:val="365F91" w:themeColor="accent1" w:themeShade="BF"/>
                <w:lang w:val="en-CA"/>
              </w:rPr>
              <w:t>P</w:t>
            </w:r>
            <w:r w:rsidR="00FF6BE9" w:rsidRPr="004E7C44">
              <w:rPr>
                <w:color w:val="365F91" w:themeColor="accent1" w:themeShade="BF"/>
                <w:lang w:val="en-CA"/>
              </w:rPr>
              <w:t>lease</w:t>
            </w:r>
            <w:r w:rsidR="004E7C44">
              <w:rPr>
                <w:color w:val="365F91" w:themeColor="accent1" w:themeShade="BF"/>
                <w:lang w:val="en-CA"/>
              </w:rPr>
              <w:t>,</w:t>
            </w:r>
            <w:r w:rsidR="00FF6BE9" w:rsidRPr="004E7C44">
              <w:rPr>
                <w:color w:val="365F91" w:themeColor="accent1" w:themeShade="BF"/>
                <w:lang w:val="en-CA"/>
              </w:rPr>
              <w:t xml:space="preserve"> send us the protocol.</w:t>
            </w:r>
            <w:r w:rsidR="00312059" w:rsidRPr="004E7C44">
              <w:rPr>
                <w:color w:val="365F91" w:themeColor="accent1" w:themeShade="BF"/>
                <w:lang w:val="en-CA"/>
              </w:rPr>
              <w:t xml:space="preserve">  </w:t>
            </w:r>
          </w:p>
        </w:tc>
        <w:tc>
          <w:tcPr>
            <w:tcW w:w="5657" w:type="dxa"/>
            <w:gridSpan w:val="2"/>
            <w:tcBorders>
              <w:top w:val="nil"/>
              <w:left w:val="single" w:sz="8" w:space="0" w:color="1F497D" w:themeColor="text2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23903" w:rsidRPr="00C9518A" w:rsidRDefault="00BA2947" w:rsidP="00302CF2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W</w:t>
            </w:r>
            <w:r w:rsidR="005417FC">
              <w:rPr>
                <w:color w:val="365F91" w:themeColor="accent1" w:themeShade="BF"/>
                <w:lang w:val="en-CA"/>
              </w:rPr>
              <w:t xml:space="preserve">ho’s </w:t>
            </w:r>
            <w:r w:rsidR="00823903" w:rsidRPr="00C9518A">
              <w:rPr>
                <w:color w:val="365F91" w:themeColor="accent1" w:themeShade="BF"/>
                <w:lang w:val="en-CA"/>
              </w:rPr>
              <w:t xml:space="preserve">in charge for the </w:t>
            </w:r>
            <w:r w:rsidR="000C4172" w:rsidRPr="00C9518A">
              <w:rPr>
                <w:color w:val="365F91" w:themeColor="accent1" w:themeShade="BF"/>
                <w:lang w:val="en-CA"/>
              </w:rPr>
              <w:t>genotyping in your laboratory</w:t>
            </w:r>
            <w:r w:rsidR="005417FC">
              <w:rPr>
                <w:color w:val="365F91" w:themeColor="accent1" w:themeShade="BF"/>
                <w:lang w:val="en-CA"/>
              </w:rPr>
              <w:t>?</w:t>
            </w:r>
          </w:p>
          <w:p w:rsidR="00312059" w:rsidRPr="00C9518A" w:rsidRDefault="00312059" w:rsidP="00302CF2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N</w:t>
            </w:r>
            <w:r w:rsidR="00E0295C" w:rsidRPr="00C9518A">
              <w:rPr>
                <w:b/>
                <w:color w:val="365F91" w:themeColor="accent1" w:themeShade="BF"/>
                <w:lang w:val="en-CA"/>
              </w:rPr>
              <w:t>ame</w:t>
            </w:r>
            <w:r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312059" w:rsidRPr="00C9518A" w:rsidRDefault="00E0295C" w:rsidP="00302CF2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</w:t>
            </w:r>
            <w:r w:rsidR="00312059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312059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12059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312059" w:rsidRPr="00C9518A">
              <w:rPr>
                <w:color w:val="365F91" w:themeColor="accent1" w:themeShade="BF"/>
                <w:lang w:val="en-CA"/>
              </w:rPr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  <w:p w:rsidR="00312059" w:rsidRPr="00C9518A" w:rsidRDefault="00E0295C" w:rsidP="00E0295C">
            <w:pPr>
              <w:tabs>
                <w:tab w:val="left" w:pos="1710"/>
                <w:tab w:val="left" w:pos="5960"/>
              </w:tabs>
              <w:spacing w:before="120" w:after="120"/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Te</w:t>
            </w:r>
            <w:r w:rsidR="00312059" w:rsidRPr="00C9518A">
              <w:rPr>
                <w:b/>
                <w:color w:val="365F91" w:themeColor="accent1" w:themeShade="BF"/>
                <w:lang w:val="en-CA"/>
              </w:rPr>
              <w:t>l</w:t>
            </w:r>
            <w:r w:rsidRPr="00C9518A">
              <w:rPr>
                <w:b/>
                <w:color w:val="365F91" w:themeColor="accent1" w:themeShade="BF"/>
                <w:lang w:val="en-CA"/>
              </w:rPr>
              <w:t>e</w:t>
            </w:r>
            <w:r w:rsidR="00312059" w:rsidRPr="00C9518A">
              <w:rPr>
                <w:b/>
                <w:color w:val="365F91" w:themeColor="accent1" w:themeShade="BF"/>
                <w:lang w:val="en-CA"/>
              </w:rPr>
              <w:t>phone</w:t>
            </w:r>
            <w:r w:rsidRPr="00C9518A">
              <w:rPr>
                <w:b/>
                <w:color w:val="365F91" w:themeColor="accent1" w:themeShade="BF"/>
                <w:lang w:val="en-CA"/>
              </w:rPr>
              <w:t xml:space="preserve"> number</w:t>
            </w:r>
            <w:r w:rsidR="00312059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312059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12059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312059" w:rsidRPr="00C9518A">
              <w:rPr>
                <w:color w:val="365F91" w:themeColor="accent1" w:themeShade="BF"/>
                <w:lang w:val="en-CA"/>
              </w:rPr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312059" w:rsidRPr="00042009" w:rsidTr="005E5B62">
        <w:trPr>
          <w:trHeight w:val="438"/>
        </w:trPr>
        <w:tc>
          <w:tcPr>
            <w:tcW w:w="11016" w:type="dxa"/>
            <w:gridSpan w:val="3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312059" w:rsidRPr="00C9518A" w:rsidRDefault="009972FF" w:rsidP="00CF7E4A">
            <w:pPr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Describe the phenotype</w:t>
            </w:r>
            <w:r w:rsidR="00CF7E4A">
              <w:rPr>
                <w:b/>
                <w:color w:val="365F91" w:themeColor="accent1" w:themeShade="BF"/>
                <w:lang w:val="en-CA"/>
              </w:rPr>
              <w:t>, if applicable</w:t>
            </w:r>
            <w:r w:rsidR="00312059" w:rsidRPr="00C9518A">
              <w:rPr>
                <w:b/>
                <w:color w:val="365F91" w:themeColor="accent1" w:themeShade="BF"/>
                <w:lang w:val="en-CA"/>
              </w:rPr>
              <w:t> :</w:t>
            </w:r>
            <w:r w:rsidR="00312059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12059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312059" w:rsidRPr="00C9518A">
              <w:rPr>
                <w:color w:val="365F91" w:themeColor="accent1" w:themeShade="BF"/>
                <w:lang w:val="en-CA"/>
              </w:rPr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t> </w:t>
            </w:r>
            <w:r w:rsidR="00312059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972FF" w:rsidRPr="009972FF" w:rsidTr="005E5B62">
        <w:trPr>
          <w:trHeight w:val="438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972FF" w:rsidRPr="00C9518A" w:rsidRDefault="009972FF" w:rsidP="00C23B73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413CF3" w:rsidRPr="00C9518A" w:rsidRDefault="00413CF3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8E4B55" w:rsidRPr="00042009" w:rsidTr="00511337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8E4B55" w:rsidRPr="00C9518A" w:rsidRDefault="0084440A" w:rsidP="00544751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</w:t>
            </w:r>
            <w:r w:rsidR="007020BD" w:rsidRPr="00C9518A">
              <w:rPr>
                <w:b/>
                <w:color w:val="FFFFFF" w:themeColor="background1"/>
                <w:sz w:val="24"/>
                <w:lang w:val="en-CA"/>
              </w:rPr>
              <w:t>N 5 -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6B5AAA" w:rsidRPr="00C9518A">
              <w:rPr>
                <w:b/>
                <w:color w:val="FFFFFF" w:themeColor="background1"/>
                <w:sz w:val="24"/>
                <w:lang w:val="en-CA"/>
              </w:rPr>
              <w:t xml:space="preserve">HEALTH MONITORING </w:t>
            </w:r>
            <w:r w:rsidR="00544751" w:rsidRPr="00C9518A">
              <w:rPr>
                <w:b/>
                <w:color w:val="FFFFFF" w:themeColor="background1"/>
                <w:sz w:val="24"/>
                <w:lang w:val="en-CA"/>
              </w:rPr>
              <w:t>AND BREEDING</w:t>
            </w:r>
          </w:p>
        </w:tc>
      </w:tr>
      <w:tr w:rsidR="008E4B55" w:rsidRPr="00042009" w:rsidTr="00511337">
        <w:trPr>
          <w:trHeight w:val="1026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511337" w:rsidRDefault="00511337" w:rsidP="005113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If your veterinarian has asked </w:t>
            </w:r>
            <w:r w:rsidR="0054475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for health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tests on the animals generated, it will be necessary to wait until the health reports are sent to</w:t>
            </w:r>
            <w:r w:rsidR="0054475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us before we can prepare the transport (on average, the animals will be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6 weeks of age). We will contact you and the </w:t>
            </w:r>
            <w:r w:rsidR="00544751" w:rsidRPr="00C9518A">
              <w:rPr>
                <w:noProof/>
                <w:color w:val="365F91" w:themeColor="accent1" w:themeShade="BF"/>
                <w:lang w:val="en-CA" w:eastAsia="fr-CA"/>
              </w:rPr>
              <w:t>coordinator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of your institution to prepare the transport.</w:t>
            </w:r>
          </w:p>
          <w:p w:rsidR="005417FC" w:rsidRPr="00C9518A" w:rsidRDefault="005417FC" w:rsidP="005113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</w:p>
          <w:p w:rsidR="008E4B55" w:rsidRPr="00C9518A" w:rsidRDefault="00511337" w:rsidP="004F67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Please note that we offer breeding services </w:t>
            </w:r>
            <w:r w:rsidR="004F67E5" w:rsidRPr="00C9518A">
              <w:rPr>
                <w:noProof/>
                <w:color w:val="365F91" w:themeColor="accent1" w:themeShade="BF"/>
                <w:lang w:val="en-CA" w:eastAsia="fr-CA"/>
              </w:rPr>
              <w:t>if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needed.</w:t>
            </w:r>
          </w:p>
        </w:tc>
      </w:tr>
    </w:tbl>
    <w:p w:rsidR="008E4B55" w:rsidRPr="00C9518A" w:rsidRDefault="008E4B55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41"/>
        <w:gridCol w:w="4948"/>
        <w:gridCol w:w="4927"/>
      </w:tblGrid>
      <w:tr w:rsidR="00B80308" w:rsidRPr="00042009" w:rsidTr="0029195F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B80308" w:rsidRPr="00C9518A" w:rsidRDefault="0084440A" w:rsidP="00912A4E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6 </w:t>
            </w:r>
            <w:r w:rsidR="00A0627E">
              <w:rPr>
                <w:b/>
                <w:color w:val="FFFFFF" w:themeColor="background1"/>
                <w:sz w:val="24"/>
                <w:lang w:val="en-CA"/>
              </w:rPr>
              <w:t>-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271817" w:rsidRPr="00C9518A">
              <w:rPr>
                <w:b/>
                <w:color w:val="FFFFFF" w:themeColor="background1"/>
                <w:sz w:val="24"/>
                <w:lang w:val="en-CA"/>
              </w:rPr>
              <w:t xml:space="preserve">INTERNAL TRANSFER </w:t>
            </w:r>
            <w:r w:rsidR="00912A4E" w:rsidRPr="00C9518A">
              <w:rPr>
                <w:b/>
                <w:color w:val="FFFFFF" w:themeColor="background1"/>
                <w:sz w:val="24"/>
                <w:lang w:val="en-CA"/>
              </w:rPr>
              <w:t>OF THE ANIMALS</w:t>
            </w:r>
            <w:r w:rsidR="005417FC">
              <w:rPr>
                <w:b/>
                <w:color w:val="FFFFFF" w:themeColor="background1"/>
                <w:sz w:val="24"/>
                <w:lang w:val="en-CA"/>
              </w:rPr>
              <w:t xml:space="preserve"> (CRCHUM)</w:t>
            </w:r>
          </w:p>
        </w:tc>
      </w:tr>
      <w:tr w:rsidR="00B80308" w:rsidRPr="00C9518A" w:rsidTr="0029195F">
        <w:trPr>
          <w:trHeight w:val="444"/>
        </w:trPr>
        <w:tc>
          <w:tcPr>
            <w:tcW w:w="1141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B80308" w:rsidRPr="00C9518A" w:rsidRDefault="00B80308" w:rsidP="00B80308">
            <w:pPr>
              <w:rPr>
                <w:b/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b/>
                <w:noProof/>
                <w:color w:val="365F91" w:themeColor="accent1" w:themeShade="BF"/>
                <w:lang w:val="en-CA" w:eastAsia="fr-CA"/>
              </w:rPr>
              <w:t xml:space="preserve">CRCHUM 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B80308" w:rsidRPr="00C9518A" w:rsidRDefault="007163C9" w:rsidP="007163C9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Secto</w:t>
            </w:r>
            <w:r w:rsidR="00B80308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r : </w:t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E62E6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3E62E6" w:rsidRPr="00C9518A">
              <w:rPr>
                <w:color w:val="365F91" w:themeColor="accent1" w:themeShade="BF"/>
                <w:lang w:val="en-CA"/>
              </w:rPr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80308" w:rsidRPr="00C9518A" w:rsidRDefault="007163C9" w:rsidP="00B80308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Room</w:t>
            </w:r>
            <w:r w:rsidR="003E62E6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 : </w:t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E62E6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3E62E6" w:rsidRPr="00C9518A">
              <w:rPr>
                <w:color w:val="365F91" w:themeColor="accent1" w:themeShade="BF"/>
                <w:lang w:val="en-CA"/>
              </w:rPr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3E62E6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6F0962" w:rsidRPr="00C9518A" w:rsidRDefault="006F0962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50"/>
        <w:gridCol w:w="2537"/>
        <w:gridCol w:w="1035"/>
        <w:gridCol w:w="854"/>
        <w:gridCol w:w="2640"/>
      </w:tblGrid>
      <w:tr w:rsidR="00B73C86" w:rsidRPr="00042009" w:rsidTr="000C4172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B73C86" w:rsidRPr="00C9518A" w:rsidRDefault="0084440A" w:rsidP="00E50A42">
            <w:pPr>
              <w:jc w:val="center"/>
              <w:rPr>
                <w:b/>
                <w:color w:val="FFFF00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SECTION 7 </w:t>
            </w:r>
            <w:r w:rsidR="00A0627E">
              <w:rPr>
                <w:b/>
                <w:color w:val="FFFFFF" w:themeColor="background1"/>
                <w:sz w:val="24"/>
                <w:lang w:val="en-CA"/>
              </w:rPr>
              <w:t>-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EXPORTATION</w:t>
            </w:r>
            <w:r w:rsidR="00271817" w:rsidRPr="00C9518A">
              <w:rPr>
                <w:b/>
                <w:color w:val="FFFFFF" w:themeColor="background1"/>
                <w:sz w:val="24"/>
                <w:lang w:val="en-CA"/>
              </w:rPr>
              <w:t xml:space="preserve"> (</w:t>
            </w:r>
            <w:r w:rsidR="00E50A42" w:rsidRPr="00C9518A">
              <w:rPr>
                <w:b/>
                <w:color w:val="FFFFFF" w:themeColor="background1"/>
                <w:sz w:val="24"/>
                <w:lang w:val="en-CA"/>
              </w:rPr>
              <w:t>TO</w:t>
            </w:r>
            <w:r w:rsidR="00271817" w:rsidRPr="00C9518A">
              <w:rPr>
                <w:b/>
                <w:color w:val="FFFFFF" w:themeColor="background1"/>
                <w:sz w:val="24"/>
                <w:lang w:val="en-CA"/>
              </w:rPr>
              <w:t xml:space="preserve"> AN EXTERNAL FACILITY)</w:t>
            </w:r>
          </w:p>
        </w:tc>
      </w:tr>
      <w:tr w:rsidR="00B73C86" w:rsidRPr="00042009" w:rsidTr="000C4172">
        <w:trPr>
          <w:trHeight w:val="936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dotted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73C86" w:rsidRPr="00C9518A" w:rsidRDefault="00966217" w:rsidP="005417FC">
            <w:pPr>
              <w:jc w:val="center"/>
              <w:rPr>
                <w:noProof/>
                <w:color w:val="365F91" w:themeColor="accent1" w:themeShade="BF"/>
                <w:highlight w:val="yellow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We prioritize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>shipping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all 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of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>the generated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animals 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>at the same time</w:t>
            </w:r>
            <w:r w:rsidR="00B73C86" w:rsidRPr="00C9518A">
              <w:rPr>
                <w:noProof/>
                <w:color w:val="365F91" w:themeColor="accent1" w:themeShade="BF"/>
                <w:lang w:val="en-CA" w:eastAsia="fr-CA"/>
              </w:rPr>
              <w:t>.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If there’s a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>fairly large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age gap between the litters, it could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>be less expensive to do more tha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n one transport </w:t>
            </w:r>
            <w:r w:rsidR="00B73C86" w:rsidRPr="00C9518A">
              <w:rPr>
                <w:noProof/>
                <w:color w:val="365F91" w:themeColor="accent1" w:themeShade="BF"/>
                <w:lang w:val="en-CA" w:eastAsia="fr-CA"/>
              </w:rPr>
              <w:t>(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the cost of </w:t>
            </w:r>
            <w:r w:rsidR="008009B2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transportation  VS the cost of 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>keeping the animals in the CRCHUM</w:t>
            </w:r>
            <w:r w:rsidR="005417FC">
              <w:rPr>
                <w:noProof/>
                <w:color w:val="365F91" w:themeColor="accent1" w:themeShade="BF"/>
                <w:lang w:val="en-CA" w:eastAsia="fr-CA"/>
              </w:rPr>
              <w:t xml:space="preserve">, </w:t>
            </w:r>
            <w:r w:rsidR="00E30192" w:rsidRPr="00C9518A">
              <w:rPr>
                <w:noProof/>
                <w:color w:val="365F91" w:themeColor="accent1" w:themeShade="BF"/>
                <w:lang w:val="en-CA" w:eastAsia="fr-CA"/>
              </w:rPr>
              <w:t>e.g. perdiem</w:t>
            </w:r>
            <w:r w:rsidR="005417FC">
              <w:rPr>
                <w:noProof/>
                <w:color w:val="365F91" w:themeColor="accent1" w:themeShade="BF"/>
                <w:lang w:val="en-CA" w:eastAsia="fr-CA"/>
              </w:rPr>
              <w:t>,</w:t>
            </w:r>
            <w:r w:rsidR="00A9283B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should be considered)</w:t>
            </w:r>
            <w:r w:rsidR="00B73C86" w:rsidRPr="00C9518A">
              <w:rPr>
                <w:noProof/>
                <w:color w:val="365F91" w:themeColor="accent1" w:themeShade="BF"/>
                <w:lang w:val="en-CA" w:eastAsia="fr-CA"/>
              </w:rPr>
              <w:t>.</w:t>
            </w:r>
          </w:p>
        </w:tc>
      </w:tr>
      <w:tr w:rsidR="0084440A" w:rsidRPr="00C9518A" w:rsidTr="005417FC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84440A" w:rsidRPr="00C9518A" w:rsidRDefault="001D29CE" w:rsidP="00E50A42">
            <w:pPr>
              <w:jc w:val="center"/>
              <w:rPr>
                <w:b/>
                <w:color w:val="365F91" w:themeColor="accent1" w:themeShade="BF"/>
                <w:sz w:val="24"/>
                <w:highlight w:val="yellow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4"/>
                <w:lang w:val="en-CA"/>
              </w:rPr>
              <w:t>Animal facility</w:t>
            </w:r>
            <w:r w:rsidR="00E50A42" w:rsidRPr="00C9518A">
              <w:rPr>
                <w:b/>
                <w:color w:val="365F91" w:themeColor="accent1" w:themeShade="BF"/>
                <w:sz w:val="24"/>
                <w:lang w:val="en-CA"/>
              </w:rPr>
              <w:t xml:space="preserve"> information</w:t>
            </w:r>
          </w:p>
        </w:tc>
      </w:tr>
      <w:tr w:rsidR="0084440A" w:rsidRPr="00C9518A" w:rsidTr="000C4172">
        <w:trPr>
          <w:trHeight w:val="444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Institution 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8376" w:type="dxa"/>
            <w:gridSpan w:val="4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Address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640" w:type="dxa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Postal/Zip code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3950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City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Province/State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Country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912A4E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Import/export</w:t>
            </w:r>
            <w:r w:rsidR="0084440A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contact : </w:t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4440A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4440A" w:rsidRPr="00C9518A">
              <w:rPr>
                <w:color w:val="365F91" w:themeColor="accent1" w:themeShade="BF"/>
                <w:lang w:val="en-CA"/>
              </w:rPr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6487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Telephone </w:t>
            </w:r>
            <w:r w:rsidR="00912A4E" w:rsidRPr="00C9518A">
              <w:rPr>
                <w:noProof/>
                <w:color w:val="365F91" w:themeColor="accent1" w:themeShade="BF"/>
                <w:lang w:val="en-CA" w:eastAsia="fr-CA"/>
              </w:rPr>
              <w:t>number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Veterinarian :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84440A" w:rsidRPr="00C9518A" w:rsidTr="000C4172">
        <w:trPr>
          <w:trHeight w:val="444"/>
        </w:trPr>
        <w:tc>
          <w:tcPr>
            <w:tcW w:w="6487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84440A" w:rsidRPr="00C9518A" w:rsidRDefault="0084440A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E-mail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84440A" w:rsidRPr="00C9518A" w:rsidRDefault="00912A4E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>Tele</w:t>
            </w:r>
            <w:r w:rsidR="0084440A" w:rsidRPr="00C9518A">
              <w:rPr>
                <w:noProof/>
                <w:color w:val="365F91" w:themeColor="accent1" w:themeShade="BF"/>
                <w:lang w:val="en-CA" w:eastAsia="fr-CA"/>
              </w:rPr>
              <w:t>phone</w:t>
            </w: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 number</w:t>
            </w:r>
            <w:r w:rsidR="0084440A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 : </w:t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4440A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4440A" w:rsidRPr="00C9518A">
              <w:rPr>
                <w:color w:val="365F91" w:themeColor="accent1" w:themeShade="BF"/>
                <w:lang w:val="en-CA"/>
              </w:rPr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4440A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84440A" w:rsidRPr="00C9518A" w:rsidRDefault="0084440A" w:rsidP="005266E7">
      <w:pPr>
        <w:spacing w:after="0"/>
        <w:rPr>
          <w:color w:val="365F91" w:themeColor="accent1" w:themeShade="BF"/>
          <w:lang w:val="en-CA"/>
        </w:rPr>
      </w:pPr>
    </w:p>
    <w:p w:rsidR="00906919" w:rsidRPr="00C9518A" w:rsidRDefault="00906919" w:rsidP="005266E7">
      <w:pPr>
        <w:spacing w:after="0"/>
        <w:rPr>
          <w:color w:val="365F91" w:themeColor="accent1" w:themeShade="BF"/>
          <w:lang w:val="en-CA"/>
        </w:rPr>
      </w:pPr>
    </w:p>
    <w:p w:rsidR="00906919" w:rsidRPr="00C9518A" w:rsidRDefault="00906919" w:rsidP="005266E7">
      <w:pPr>
        <w:spacing w:after="0"/>
        <w:rPr>
          <w:color w:val="365F91" w:themeColor="accent1" w:themeShade="BF"/>
          <w:lang w:val="en-CA"/>
        </w:rPr>
      </w:pPr>
    </w:p>
    <w:sectPr w:rsidR="00906919" w:rsidRPr="00C9518A" w:rsidSect="00873B45">
      <w:headerReference w:type="default" r:id="rId9"/>
      <w:footerReference w:type="default" r:id="rId10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63" w:rsidRDefault="00750563" w:rsidP="00E76DAB">
      <w:pPr>
        <w:spacing w:after="0" w:line="240" w:lineRule="auto"/>
      </w:pPr>
      <w:r>
        <w:separator/>
      </w:r>
    </w:p>
  </w:endnote>
  <w:endnote w:type="continuationSeparator" w:id="0">
    <w:p w:rsidR="00750563" w:rsidRDefault="00750563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6751"/>
      <w:docPartObj>
        <w:docPartGallery w:val="Page Numbers (Bottom of Page)"/>
        <w:docPartUnique/>
      </w:docPartObj>
    </w:sdtPr>
    <w:sdtEndPr/>
    <w:sdtContent>
      <w:p w:rsidR="00750563" w:rsidRDefault="007505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1E02">
          <w:rPr>
            <w:noProof/>
            <w:lang w:val="fr-FR"/>
          </w:rPr>
          <w:t>1</w:t>
        </w:r>
        <w:r>
          <w:fldChar w:fldCharType="end"/>
        </w:r>
      </w:p>
    </w:sdtContent>
  </w:sdt>
  <w:p w:rsidR="00750563" w:rsidRDefault="007505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63" w:rsidRDefault="00750563" w:rsidP="00E76DAB">
      <w:pPr>
        <w:spacing w:after="0" w:line="240" w:lineRule="auto"/>
      </w:pPr>
      <w:r>
        <w:separator/>
      </w:r>
    </w:p>
  </w:footnote>
  <w:footnote w:type="continuationSeparator" w:id="0">
    <w:p w:rsidR="00750563" w:rsidRDefault="00750563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63" w:rsidRDefault="00750563" w:rsidP="00F243A4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eastAsia="fr-CA"/>
      </w:rPr>
      <w:drawing>
        <wp:inline distT="0" distB="0" distL="0" distR="0" wp14:anchorId="691267A9" wp14:editId="021F9B4F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p w:rsidR="00750563" w:rsidRPr="005E4BED" w:rsidRDefault="00750563" w:rsidP="005E4BED">
    <w:pPr>
      <w:pStyle w:val="En-tte"/>
      <w:jc w:val="center"/>
      <w:rPr>
        <w:rFonts w:cs="Arial"/>
        <w:b/>
        <w:color w:val="365F91" w:themeColor="accent1" w:themeShade="BF"/>
        <w:sz w:val="32"/>
        <w:szCs w:val="26"/>
        <w:lang w:val="en-CA"/>
      </w:rPr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750563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750563" w:rsidRDefault="00750563" w:rsidP="007616E1">
          <w:pPr>
            <w:pStyle w:val="En-tte"/>
            <w:jc w:val="center"/>
          </w:pPr>
          <w:r w:rsidRPr="00F243A4">
            <w:rPr>
              <w:lang w:val="en-CA"/>
            </w:rPr>
            <w:tab/>
          </w:r>
          <w:r>
            <w:rPr>
              <w:b/>
              <w:color w:val="FFFFFF" w:themeColor="background1"/>
              <w:sz w:val="42"/>
              <w:szCs w:val="42"/>
            </w:rPr>
            <w:t>Cryopreservation and rederivation form</w:t>
          </w:r>
        </w:p>
      </w:tc>
    </w:tr>
  </w:tbl>
  <w:p w:rsidR="00750563" w:rsidRPr="00E76DAB" w:rsidRDefault="00750563" w:rsidP="008A1263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DpBYR4Y7p2bGf8imNx/3xFgtk=" w:salt="AmB6MuCD4MwHAqvfPxIYCQ==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C13"/>
    <w:rsid w:val="00001377"/>
    <w:rsid w:val="0000371E"/>
    <w:rsid w:val="0000379A"/>
    <w:rsid w:val="00003B77"/>
    <w:rsid w:val="00003BC3"/>
    <w:rsid w:val="000064E0"/>
    <w:rsid w:val="00012052"/>
    <w:rsid w:val="00015169"/>
    <w:rsid w:val="00042009"/>
    <w:rsid w:val="00042EB6"/>
    <w:rsid w:val="00055ADD"/>
    <w:rsid w:val="000753BC"/>
    <w:rsid w:val="0008200D"/>
    <w:rsid w:val="00091C90"/>
    <w:rsid w:val="00092441"/>
    <w:rsid w:val="000A25E8"/>
    <w:rsid w:val="000A4E4E"/>
    <w:rsid w:val="000B3C4B"/>
    <w:rsid w:val="000B49ED"/>
    <w:rsid w:val="000C0FBD"/>
    <w:rsid w:val="000C1CFC"/>
    <w:rsid w:val="000C4172"/>
    <w:rsid w:val="000C5DF7"/>
    <w:rsid w:val="000D208A"/>
    <w:rsid w:val="000D4059"/>
    <w:rsid w:val="000D4060"/>
    <w:rsid w:val="000E40E3"/>
    <w:rsid w:val="000F540C"/>
    <w:rsid w:val="001035E5"/>
    <w:rsid w:val="001054B1"/>
    <w:rsid w:val="00111DCC"/>
    <w:rsid w:val="0011344D"/>
    <w:rsid w:val="00122438"/>
    <w:rsid w:val="00122CD7"/>
    <w:rsid w:val="00134B4F"/>
    <w:rsid w:val="001350D5"/>
    <w:rsid w:val="00135BE4"/>
    <w:rsid w:val="00146AA0"/>
    <w:rsid w:val="00147B24"/>
    <w:rsid w:val="00153696"/>
    <w:rsid w:val="00162DA3"/>
    <w:rsid w:val="00176BE1"/>
    <w:rsid w:val="00190F56"/>
    <w:rsid w:val="00191196"/>
    <w:rsid w:val="00194ABE"/>
    <w:rsid w:val="001C16EC"/>
    <w:rsid w:val="001C2819"/>
    <w:rsid w:val="001C4CCA"/>
    <w:rsid w:val="001D255A"/>
    <w:rsid w:val="001D29CE"/>
    <w:rsid w:val="001E4FDD"/>
    <w:rsid w:val="002023F9"/>
    <w:rsid w:val="00203816"/>
    <w:rsid w:val="00204277"/>
    <w:rsid w:val="00222D5A"/>
    <w:rsid w:val="002272E9"/>
    <w:rsid w:val="00240A15"/>
    <w:rsid w:val="002430A9"/>
    <w:rsid w:val="00247313"/>
    <w:rsid w:val="002574D0"/>
    <w:rsid w:val="00264121"/>
    <w:rsid w:val="002707C6"/>
    <w:rsid w:val="00270E56"/>
    <w:rsid w:val="00271817"/>
    <w:rsid w:val="00281462"/>
    <w:rsid w:val="0029195F"/>
    <w:rsid w:val="00295CFA"/>
    <w:rsid w:val="002A464E"/>
    <w:rsid w:val="002C2779"/>
    <w:rsid w:val="002C75FB"/>
    <w:rsid w:val="002E1230"/>
    <w:rsid w:val="002F0E63"/>
    <w:rsid w:val="003022E0"/>
    <w:rsid w:val="00302CF2"/>
    <w:rsid w:val="003070FB"/>
    <w:rsid w:val="003077CA"/>
    <w:rsid w:val="00312059"/>
    <w:rsid w:val="00320D79"/>
    <w:rsid w:val="00322F5A"/>
    <w:rsid w:val="003241C7"/>
    <w:rsid w:val="00325010"/>
    <w:rsid w:val="00326A46"/>
    <w:rsid w:val="00330CD9"/>
    <w:rsid w:val="003317B2"/>
    <w:rsid w:val="00337E9D"/>
    <w:rsid w:val="0034136A"/>
    <w:rsid w:val="00343AD4"/>
    <w:rsid w:val="00344F71"/>
    <w:rsid w:val="0036302F"/>
    <w:rsid w:val="00367451"/>
    <w:rsid w:val="003679BB"/>
    <w:rsid w:val="00376578"/>
    <w:rsid w:val="003766C8"/>
    <w:rsid w:val="0038343F"/>
    <w:rsid w:val="00387218"/>
    <w:rsid w:val="00390F6E"/>
    <w:rsid w:val="003913CA"/>
    <w:rsid w:val="003B729A"/>
    <w:rsid w:val="003C264B"/>
    <w:rsid w:val="003C4BBF"/>
    <w:rsid w:val="003D01E3"/>
    <w:rsid w:val="003E27B3"/>
    <w:rsid w:val="003E3FF6"/>
    <w:rsid w:val="003E62E6"/>
    <w:rsid w:val="003F012E"/>
    <w:rsid w:val="003F58A5"/>
    <w:rsid w:val="003F5CA0"/>
    <w:rsid w:val="004042E4"/>
    <w:rsid w:val="004107E1"/>
    <w:rsid w:val="00410C68"/>
    <w:rsid w:val="00413CF3"/>
    <w:rsid w:val="004171EA"/>
    <w:rsid w:val="00421719"/>
    <w:rsid w:val="00433FFE"/>
    <w:rsid w:val="00435B4A"/>
    <w:rsid w:val="00442DAD"/>
    <w:rsid w:val="00445A84"/>
    <w:rsid w:val="00465F2B"/>
    <w:rsid w:val="004674D6"/>
    <w:rsid w:val="004678A4"/>
    <w:rsid w:val="004727BC"/>
    <w:rsid w:val="00476673"/>
    <w:rsid w:val="0048220E"/>
    <w:rsid w:val="00493E6C"/>
    <w:rsid w:val="004A4CD3"/>
    <w:rsid w:val="004A7E57"/>
    <w:rsid w:val="004B21B9"/>
    <w:rsid w:val="004B7470"/>
    <w:rsid w:val="004C3192"/>
    <w:rsid w:val="004C6C84"/>
    <w:rsid w:val="004D1C7B"/>
    <w:rsid w:val="004D749E"/>
    <w:rsid w:val="004E0DEF"/>
    <w:rsid w:val="004E35BC"/>
    <w:rsid w:val="004E7449"/>
    <w:rsid w:val="004E7C44"/>
    <w:rsid w:val="004F5D37"/>
    <w:rsid w:val="004F67E5"/>
    <w:rsid w:val="00500C38"/>
    <w:rsid w:val="00511337"/>
    <w:rsid w:val="00513FCC"/>
    <w:rsid w:val="005174B3"/>
    <w:rsid w:val="005266E7"/>
    <w:rsid w:val="00526BEB"/>
    <w:rsid w:val="005417FC"/>
    <w:rsid w:val="00544751"/>
    <w:rsid w:val="00554E99"/>
    <w:rsid w:val="00554F16"/>
    <w:rsid w:val="005669BA"/>
    <w:rsid w:val="005673C2"/>
    <w:rsid w:val="005872DB"/>
    <w:rsid w:val="00587F2B"/>
    <w:rsid w:val="0059106F"/>
    <w:rsid w:val="00597B1E"/>
    <w:rsid w:val="005A4636"/>
    <w:rsid w:val="005A5E70"/>
    <w:rsid w:val="005A7673"/>
    <w:rsid w:val="005B45A5"/>
    <w:rsid w:val="005C5B90"/>
    <w:rsid w:val="005D3B7A"/>
    <w:rsid w:val="005D612E"/>
    <w:rsid w:val="005E1304"/>
    <w:rsid w:val="005E4BED"/>
    <w:rsid w:val="005E5B62"/>
    <w:rsid w:val="0060059D"/>
    <w:rsid w:val="0060509D"/>
    <w:rsid w:val="00613211"/>
    <w:rsid w:val="00621F4F"/>
    <w:rsid w:val="00632A7E"/>
    <w:rsid w:val="006378D6"/>
    <w:rsid w:val="00642B58"/>
    <w:rsid w:val="00672E6C"/>
    <w:rsid w:val="006B0E50"/>
    <w:rsid w:val="006B32BC"/>
    <w:rsid w:val="006B5AAA"/>
    <w:rsid w:val="006B67AB"/>
    <w:rsid w:val="006C0CBB"/>
    <w:rsid w:val="006C34FE"/>
    <w:rsid w:val="006F0962"/>
    <w:rsid w:val="006F5EEA"/>
    <w:rsid w:val="007020BD"/>
    <w:rsid w:val="0070379B"/>
    <w:rsid w:val="007058B9"/>
    <w:rsid w:val="00707458"/>
    <w:rsid w:val="007079D5"/>
    <w:rsid w:val="007163C9"/>
    <w:rsid w:val="007169E1"/>
    <w:rsid w:val="00717F31"/>
    <w:rsid w:val="0072023F"/>
    <w:rsid w:val="007244D2"/>
    <w:rsid w:val="007345F0"/>
    <w:rsid w:val="00735E60"/>
    <w:rsid w:val="00750563"/>
    <w:rsid w:val="007616E1"/>
    <w:rsid w:val="0076665E"/>
    <w:rsid w:val="00775B8C"/>
    <w:rsid w:val="00776A98"/>
    <w:rsid w:val="00777B21"/>
    <w:rsid w:val="007813E0"/>
    <w:rsid w:val="007937B6"/>
    <w:rsid w:val="007A3E73"/>
    <w:rsid w:val="007A6745"/>
    <w:rsid w:val="007F1380"/>
    <w:rsid w:val="007F75E8"/>
    <w:rsid w:val="00800970"/>
    <w:rsid w:val="008009B2"/>
    <w:rsid w:val="00821DF2"/>
    <w:rsid w:val="00823903"/>
    <w:rsid w:val="00831677"/>
    <w:rsid w:val="00831FF7"/>
    <w:rsid w:val="008418AD"/>
    <w:rsid w:val="0084440A"/>
    <w:rsid w:val="008543BD"/>
    <w:rsid w:val="008576E3"/>
    <w:rsid w:val="00861528"/>
    <w:rsid w:val="008733BD"/>
    <w:rsid w:val="00873B45"/>
    <w:rsid w:val="0087447B"/>
    <w:rsid w:val="008A1263"/>
    <w:rsid w:val="008A5ADF"/>
    <w:rsid w:val="008C0AAE"/>
    <w:rsid w:val="008C2E61"/>
    <w:rsid w:val="008C5C9C"/>
    <w:rsid w:val="008C75AB"/>
    <w:rsid w:val="008C7EE7"/>
    <w:rsid w:val="008D0C2B"/>
    <w:rsid w:val="008E29C0"/>
    <w:rsid w:val="008E4740"/>
    <w:rsid w:val="008E4B55"/>
    <w:rsid w:val="008F15A7"/>
    <w:rsid w:val="00906919"/>
    <w:rsid w:val="009119D4"/>
    <w:rsid w:val="009127B3"/>
    <w:rsid w:val="00912A4E"/>
    <w:rsid w:val="00914F5B"/>
    <w:rsid w:val="00931EDC"/>
    <w:rsid w:val="00932E0F"/>
    <w:rsid w:val="009451B6"/>
    <w:rsid w:val="00947F7E"/>
    <w:rsid w:val="00957EA4"/>
    <w:rsid w:val="009607CD"/>
    <w:rsid w:val="00962147"/>
    <w:rsid w:val="00962FFE"/>
    <w:rsid w:val="00966217"/>
    <w:rsid w:val="00977C59"/>
    <w:rsid w:val="009848D3"/>
    <w:rsid w:val="00990CB7"/>
    <w:rsid w:val="0099397F"/>
    <w:rsid w:val="009972FF"/>
    <w:rsid w:val="009A5E4F"/>
    <w:rsid w:val="009B11DA"/>
    <w:rsid w:val="009B38D6"/>
    <w:rsid w:val="009B7EF2"/>
    <w:rsid w:val="009C4763"/>
    <w:rsid w:val="009D0516"/>
    <w:rsid w:val="009D11E7"/>
    <w:rsid w:val="009E1026"/>
    <w:rsid w:val="009F3780"/>
    <w:rsid w:val="00A0627E"/>
    <w:rsid w:val="00A141BD"/>
    <w:rsid w:val="00A17B8C"/>
    <w:rsid w:val="00A247CF"/>
    <w:rsid w:val="00A25BB9"/>
    <w:rsid w:val="00A31C73"/>
    <w:rsid w:val="00A47673"/>
    <w:rsid w:val="00A47CEE"/>
    <w:rsid w:val="00A56552"/>
    <w:rsid w:val="00A77AE0"/>
    <w:rsid w:val="00A838FB"/>
    <w:rsid w:val="00A9283B"/>
    <w:rsid w:val="00A933F0"/>
    <w:rsid w:val="00A96A15"/>
    <w:rsid w:val="00AA24F6"/>
    <w:rsid w:val="00AD6031"/>
    <w:rsid w:val="00AE154B"/>
    <w:rsid w:val="00AF25AD"/>
    <w:rsid w:val="00AF3639"/>
    <w:rsid w:val="00B028B1"/>
    <w:rsid w:val="00B14725"/>
    <w:rsid w:val="00B179EB"/>
    <w:rsid w:val="00B37E3D"/>
    <w:rsid w:val="00B41327"/>
    <w:rsid w:val="00B46D53"/>
    <w:rsid w:val="00B50C2E"/>
    <w:rsid w:val="00B50DC2"/>
    <w:rsid w:val="00B54D88"/>
    <w:rsid w:val="00B705C6"/>
    <w:rsid w:val="00B73C86"/>
    <w:rsid w:val="00B75DBA"/>
    <w:rsid w:val="00B768BC"/>
    <w:rsid w:val="00B80308"/>
    <w:rsid w:val="00B8197A"/>
    <w:rsid w:val="00B910D9"/>
    <w:rsid w:val="00BA2947"/>
    <w:rsid w:val="00BA2E3E"/>
    <w:rsid w:val="00BA3191"/>
    <w:rsid w:val="00BB0AF2"/>
    <w:rsid w:val="00BB25E7"/>
    <w:rsid w:val="00BC5974"/>
    <w:rsid w:val="00BC7C24"/>
    <w:rsid w:val="00BD55FF"/>
    <w:rsid w:val="00BD5A9F"/>
    <w:rsid w:val="00BD5DB7"/>
    <w:rsid w:val="00BF4721"/>
    <w:rsid w:val="00BF5705"/>
    <w:rsid w:val="00BF7B95"/>
    <w:rsid w:val="00C072A3"/>
    <w:rsid w:val="00C12A21"/>
    <w:rsid w:val="00C13BFF"/>
    <w:rsid w:val="00C15924"/>
    <w:rsid w:val="00C15D2C"/>
    <w:rsid w:val="00C17DFF"/>
    <w:rsid w:val="00C23B73"/>
    <w:rsid w:val="00C263A6"/>
    <w:rsid w:val="00C329F3"/>
    <w:rsid w:val="00C518DF"/>
    <w:rsid w:val="00C63D81"/>
    <w:rsid w:val="00C64431"/>
    <w:rsid w:val="00C65903"/>
    <w:rsid w:val="00C66447"/>
    <w:rsid w:val="00C66992"/>
    <w:rsid w:val="00C75D39"/>
    <w:rsid w:val="00C82C10"/>
    <w:rsid w:val="00C8410F"/>
    <w:rsid w:val="00C93D45"/>
    <w:rsid w:val="00C9518A"/>
    <w:rsid w:val="00CA2AB3"/>
    <w:rsid w:val="00CA39FA"/>
    <w:rsid w:val="00CB011A"/>
    <w:rsid w:val="00CD1D0B"/>
    <w:rsid w:val="00CD5507"/>
    <w:rsid w:val="00CE0FD8"/>
    <w:rsid w:val="00CE24EE"/>
    <w:rsid w:val="00CE4A04"/>
    <w:rsid w:val="00CF344A"/>
    <w:rsid w:val="00CF663F"/>
    <w:rsid w:val="00CF7E4A"/>
    <w:rsid w:val="00D01611"/>
    <w:rsid w:val="00D03105"/>
    <w:rsid w:val="00D03DEF"/>
    <w:rsid w:val="00D11893"/>
    <w:rsid w:val="00D17785"/>
    <w:rsid w:val="00D2675B"/>
    <w:rsid w:val="00D35118"/>
    <w:rsid w:val="00D40E7E"/>
    <w:rsid w:val="00D428F7"/>
    <w:rsid w:val="00D44B6C"/>
    <w:rsid w:val="00D543D6"/>
    <w:rsid w:val="00D604EB"/>
    <w:rsid w:val="00D61084"/>
    <w:rsid w:val="00D771C1"/>
    <w:rsid w:val="00D80D7E"/>
    <w:rsid w:val="00D81656"/>
    <w:rsid w:val="00D840EE"/>
    <w:rsid w:val="00D87B90"/>
    <w:rsid w:val="00D87D73"/>
    <w:rsid w:val="00D91A10"/>
    <w:rsid w:val="00D91A8F"/>
    <w:rsid w:val="00DA1887"/>
    <w:rsid w:val="00DA3D6F"/>
    <w:rsid w:val="00DC4C0A"/>
    <w:rsid w:val="00DD3FED"/>
    <w:rsid w:val="00DD4F8D"/>
    <w:rsid w:val="00DF5C78"/>
    <w:rsid w:val="00DF6BD1"/>
    <w:rsid w:val="00DF6BF7"/>
    <w:rsid w:val="00DF7DEB"/>
    <w:rsid w:val="00E01524"/>
    <w:rsid w:val="00E0295C"/>
    <w:rsid w:val="00E05FC2"/>
    <w:rsid w:val="00E13B75"/>
    <w:rsid w:val="00E30192"/>
    <w:rsid w:val="00E44F39"/>
    <w:rsid w:val="00E50A42"/>
    <w:rsid w:val="00E56861"/>
    <w:rsid w:val="00E72F8E"/>
    <w:rsid w:val="00E76DAB"/>
    <w:rsid w:val="00E816B5"/>
    <w:rsid w:val="00E855A1"/>
    <w:rsid w:val="00E91E02"/>
    <w:rsid w:val="00E93C8E"/>
    <w:rsid w:val="00E957DC"/>
    <w:rsid w:val="00EA4ABC"/>
    <w:rsid w:val="00EB12ED"/>
    <w:rsid w:val="00EC1482"/>
    <w:rsid w:val="00EC24AF"/>
    <w:rsid w:val="00EC340E"/>
    <w:rsid w:val="00EC4DAF"/>
    <w:rsid w:val="00EC768C"/>
    <w:rsid w:val="00EF222C"/>
    <w:rsid w:val="00F05CB6"/>
    <w:rsid w:val="00F13BFD"/>
    <w:rsid w:val="00F243A4"/>
    <w:rsid w:val="00F27719"/>
    <w:rsid w:val="00F303D7"/>
    <w:rsid w:val="00F338AD"/>
    <w:rsid w:val="00F37A13"/>
    <w:rsid w:val="00F45FBA"/>
    <w:rsid w:val="00F47BAA"/>
    <w:rsid w:val="00F560D4"/>
    <w:rsid w:val="00F609A8"/>
    <w:rsid w:val="00F6303E"/>
    <w:rsid w:val="00F63B02"/>
    <w:rsid w:val="00F65903"/>
    <w:rsid w:val="00F659B8"/>
    <w:rsid w:val="00F770AF"/>
    <w:rsid w:val="00F77C26"/>
    <w:rsid w:val="00F80213"/>
    <w:rsid w:val="00F934B5"/>
    <w:rsid w:val="00F95A03"/>
    <w:rsid w:val="00FB6F1F"/>
    <w:rsid w:val="00FC221D"/>
    <w:rsid w:val="00FC4790"/>
    <w:rsid w:val="00FD1018"/>
    <w:rsid w:val="00FD39BA"/>
    <w:rsid w:val="00FD461B"/>
    <w:rsid w:val="00FF2035"/>
    <w:rsid w:val="00FF27CA"/>
    <w:rsid w:val="00FF3D68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rie.tg.cr.chum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30D-9916-4823-A171-5EE5753D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902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p0036043</cp:lastModifiedBy>
  <cp:revision>41</cp:revision>
  <cp:lastPrinted>2017-06-06T16:50:00Z</cp:lastPrinted>
  <dcterms:created xsi:type="dcterms:W3CDTF">2018-04-10T16:27:00Z</dcterms:created>
  <dcterms:modified xsi:type="dcterms:W3CDTF">2019-01-24T19:39:00Z</dcterms:modified>
</cp:coreProperties>
</file>