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0AE1F" w14:textId="1FE6F8EC" w:rsidR="00C56481" w:rsidRPr="006F3E27" w:rsidRDefault="00C56481" w:rsidP="00EE7A4A">
      <w:pPr>
        <w:pStyle w:val="Titrespcial"/>
        <w:spacing w:after="480"/>
        <w:rPr>
          <w:rFonts w:asciiTheme="minorHAnsi" w:hAnsiTheme="minorHAnsi"/>
          <w:color w:val="auto"/>
          <w:sz w:val="28"/>
          <w:lang w:val="en-CA"/>
        </w:rPr>
      </w:pPr>
      <w:bookmarkStart w:id="0" w:name="_Toc39234153"/>
      <w:r w:rsidRPr="006F3E27">
        <w:rPr>
          <w:rFonts w:asciiTheme="minorHAnsi" w:hAnsiTheme="minorHAnsi"/>
          <w:color w:val="auto"/>
          <w:sz w:val="28"/>
          <w:lang w:val="en-CA"/>
        </w:rPr>
        <w:t>D</w:t>
      </w:r>
      <w:r w:rsidR="000E13F0" w:rsidRPr="006F3E27">
        <w:rPr>
          <w:rFonts w:asciiTheme="minorHAnsi" w:hAnsiTheme="minorHAnsi"/>
          <w:color w:val="auto"/>
          <w:sz w:val="28"/>
          <w:lang w:val="en-CA"/>
        </w:rPr>
        <w:t>E</w:t>
      </w:r>
      <w:r w:rsidRPr="006F3E27">
        <w:rPr>
          <w:rFonts w:asciiTheme="minorHAnsi" w:hAnsiTheme="minorHAnsi"/>
          <w:color w:val="auto"/>
          <w:sz w:val="28"/>
          <w:lang w:val="en-CA"/>
        </w:rPr>
        <w:t xml:space="preserve">CLARATION </w:t>
      </w:r>
      <w:r w:rsidR="000E13F0" w:rsidRPr="006F3E27">
        <w:rPr>
          <w:rFonts w:asciiTheme="minorHAnsi" w:hAnsiTheme="minorHAnsi"/>
          <w:color w:val="auto"/>
          <w:sz w:val="28"/>
          <w:lang w:val="en-CA"/>
        </w:rPr>
        <w:t>OF COMMITMENT</w:t>
      </w:r>
      <w:bookmarkEnd w:id="0"/>
    </w:p>
    <w:p w14:paraId="55249AA6" w14:textId="37FC6C33" w:rsidR="00C56481" w:rsidRPr="006F3E27" w:rsidRDefault="005760EA" w:rsidP="00C56481">
      <w:pPr>
        <w:spacing w:after="160" w:line="257" w:lineRule="auto"/>
        <w:jc w:val="both"/>
        <w:rPr>
          <w:rFonts w:asciiTheme="minorHAnsi" w:eastAsia="Calibri" w:hAnsiTheme="minorHAnsi" w:cs="Arial"/>
          <w:lang w:val="en-CA" w:eastAsia="en-US"/>
        </w:rPr>
      </w:pPr>
      <w:r w:rsidRPr="006F3E27">
        <w:rPr>
          <w:rFonts w:asciiTheme="minorHAnsi" w:eastAsia="Calibri" w:hAnsiTheme="minorHAnsi" w:cs="Arial"/>
          <w:lang w:val="en-CA" w:eastAsia="en-US"/>
        </w:rPr>
        <w:t xml:space="preserve">In Québec, two institutions administer the </w:t>
      </w:r>
      <w:r w:rsidR="00917569">
        <w:rPr>
          <w:rFonts w:asciiTheme="minorHAnsi" w:eastAsia="Calibri" w:hAnsiTheme="minorHAnsi" w:cs="Arial"/>
          <w:lang w:val="en-CA" w:eastAsia="en-US"/>
        </w:rPr>
        <w:t>SAL-PAC</w:t>
      </w:r>
      <w:r w:rsidR="00C56481" w:rsidRPr="006F3E27">
        <w:rPr>
          <w:rFonts w:asciiTheme="minorHAnsi" w:eastAsia="Calibri" w:hAnsiTheme="minorHAnsi" w:cs="Arial"/>
          <w:lang w:val="en-CA" w:eastAsia="en-US"/>
        </w:rPr>
        <w:t xml:space="preserve">. </w:t>
      </w:r>
      <w:r w:rsidRPr="006F3E27">
        <w:rPr>
          <w:rFonts w:asciiTheme="minorHAnsi" w:eastAsia="Calibri" w:hAnsiTheme="minorHAnsi" w:cs="Arial"/>
          <w:lang w:val="en-CA" w:eastAsia="en-US"/>
        </w:rPr>
        <w:t>In your case, you will deal with the following sup</w:t>
      </w:r>
      <w:r w:rsidR="007B014A" w:rsidRPr="006F3E27">
        <w:rPr>
          <w:rFonts w:asciiTheme="minorHAnsi" w:eastAsia="Calibri" w:hAnsiTheme="minorHAnsi" w:cs="Arial"/>
          <w:lang w:val="en-CA" w:eastAsia="en-US"/>
        </w:rPr>
        <w:t>ra</w:t>
      </w:r>
      <w:r w:rsidRPr="006F3E27">
        <w:rPr>
          <w:rFonts w:asciiTheme="minorHAnsi" w:eastAsia="Calibri" w:hAnsiTheme="minorHAnsi" w:cs="Arial"/>
          <w:lang w:val="en-CA" w:eastAsia="en-US"/>
        </w:rPr>
        <w:t xml:space="preserve">regional distribution centre </w:t>
      </w:r>
      <w:r w:rsidR="00C56481" w:rsidRPr="006F3E27">
        <w:rPr>
          <w:rFonts w:asciiTheme="minorHAnsi" w:eastAsia="Calibri" w:hAnsiTheme="minorHAnsi" w:cs="Arial"/>
          <w:lang w:val="en-CA" w:eastAsia="en-US"/>
        </w:rPr>
        <w:t>(</w:t>
      </w:r>
      <w:r w:rsidRPr="006F3E27">
        <w:rPr>
          <w:rFonts w:asciiTheme="minorHAnsi" w:eastAsia="Calibri" w:hAnsiTheme="minorHAnsi" w:cs="Arial"/>
          <w:lang w:val="en-CA" w:eastAsia="en-US"/>
        </w:rPr>
        <w:t>check</w:t>
      </w:r>
      <w:r w:rsidR="00C56481" w:rsidRPr="006F3E27">
        <w:rPr>
          <w:rFonts w:asciiTheme="minorHAnsi" w:eastAsia="Calibri" w:hAnsiTheme="minorHAnsi" w:cs="Arial"/>
          <w:lang w:val="en-CA" w:eastAsia="en-US"/>
        </w:rPr>
        <w:t>)</w:t>
      </w:r>
    </w:p>
    <w:p w14:paraId="784DC5C4" w14:textId="5EA9E722" w:rsidR="00C56481" w:rsidRPr="00C438C8" w:rsidRDefault="00E06369" w:rsidP="00C56481">
      <w:pPr>
        <w:tabs>
          <w:tab w:val="right" w:pos="8640"/>
        </w:tabs>
        <w:spacing w:after="160" w:line="256" w:lineRule="auto"/>
        <w:ind w:left="426"/>
        <w:contextualSpacing/>
        <w:jc w:val="both"/>
        <w:rPr>
          <w:rFonts w:asciiTheme="minorHAnsi" w:eastAsia="Calibri" w:hAnsiTheme="minorHAnsi" w:cs="Arial"/>
          <w:lang w:eastAsia="en-US"/>
        </w:rPr>
      </w:pPr>
      <w:sdt>
        <w:sdtPr>
          <w:rPr>
            <w:rFonts w:asciiTheme="minorHAnsi" w:eastAsia="Calibri" w:hAnsiTheme="minorHAnsi" w:cs="Arial"/>
            <w:lang w:eastAsia="en-US"/>
          </w:rPr>
          <w:id w:val="-10388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892" w:rsidRPr="00A50892">
            <w:rPr>
              <w:rFonts w:ascii="MS Gothic" w:eastAsia="MS Gothic" w:hAnsiTheme="minorHAnsi" w:cs="Arial" w:hint="eastAsia"/>
              <w:lang w:eastAsia="en-US"/>
            </w:rPr>
            <w:t>☐</w:t>
          </w:r>
        </w:sdtContent>
      </w:sdt>
      <w:r w:rsidR="00C56481" w:rsidRPr="00C438C8">
        <w:rPr>
          <w:rFonts w:asciiTheme="minorHAnsi" w:eastAsia="Calibri" w:hAnsiTheme="minorHAnsi" w:cs="Arial"/>
          <w:lang w:eastAsia="en-US"/>
        </w:rPr>
        <w:t xml:space="preserve"> CHU de Québec-Université Laval</w:t>
      </w:r>
    </w:p>
    <w:p w14:paraId="5AA8ECE2" w14:textId="23E3DF7A" w:rsidR="00C56481" w:rsidRPr="00C438C8" w:rsidRDefault="00E06369" w:rsidP="00C56481">
      <w:pPr>
        <w:spacing w:after="160" w:line="257" w:lineRule="auto"/>
        <w:ind w:left="425"/>
        <w:jc w:val="both"/>
        <w:rPr>
          <w:rFonts w:asciiTheme="minorHAnsi" w:eastAsia="Calibri" w:hAnsiTheme="minorHAnsi" w:cs="Arial"/>
          <w:lang w:eastAsia="en-US"/>
        </w:rPr>
      </w:pPr>
      <w:sdt>
        <w:sdtPr>
          <w:rPr>
            <w:rFonts w:asciiTheme="minorHAnsi" w:eastAsia="Calibri" w:hAnsiTheme="minorHAnsi" w:cs="Arial"/>
            <w:lang w:eastAsia="en-US"/>
          </w:rPr>
          <w:id w:val="-196518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892" w:rsidRPr="00E06369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C56481" w:rsidRPr="00C438C8">
        <w:rPr>
          <w:rFonts w:asciiTheme="minorHAnsi" w:eastAsia="Calibri" w:hAnsiTheme="minorHAnsi" w:cs="Arial"/>
          <w:lang w:eastAsia="en-US"/>
        </w:rPr>
        <w:t xml:space="preserve"> CHUM</w:t>
      </w:r>
    </w:p>
    <w:p w14:paraId="1D947D89" w14:textId="266EDBE3" w:rsidR="00C56481" w:rsidRPr="006F3E27" w:rsidRDefault="002955F5" w:rsidP="00C56481">
      <w:pPr>
        <w:spacing w:after="160" w:line="257" w:lineRule="auto"/>
        <w:jc w:val="both"/>
        <w:rPr>
          <w:rFonts w:asciiTheme="minorHAnsi" w:eastAsia="Calibri" w:hAnsiTheme="minorHAnsi" w:cs="Arial"/>
          <w:lang w:val="en-CA" w:eastAsia="en-US"/>
        </w:rPr>
      </w:pPr>
      <w:r w:rsidRPr="006F3E27">
        <w:rPr>
          <w:rFonts w:asciiTheme="minorHAnsi" w:eastAsia="Calibri" w:hAnsiTheme="minorHAnsi" w:cs="Arial"/>
          <w:lang w:val="en-CA" w:eastAsia="en-US"/>
        </w:rPr>
        <w:t xml:space="preserve">You hereby acknowledge that the devices that </w:t>
      </w:r>
      <w:r w:rsidR="003214A4" w:rsidRPr="006F3E27">
        <w:rPr>
          <w:rFonts w:asciiTheme="minorHAnsi" w:eastAsia="Calibri" w:hAnsiTheme="minorHAnsi" w:cs="Arial"/>
          <w:lang w:val="en-CA" w:eastAsia="en-US"/>
        </w:rPr>
        <w:t>may</w:t>
      </w:r>
      <w:r w:rsidRPr="006F3E27">
        <w:rPr>
          <w:rFonts w:asciiTheme="minorHAnsi" w:eastAsia="Calibri" w:hAnsiTheme="minorHAnsi" w:cs="Arial"/>
          <w:lang w:val="en-CA" w:eastAsia="en-US"/>
        </w:rPr>
        <w:t xml:space="preserve"> be loaned to you remain the property of your distribution centre. You also acknowledge that your distribution centre may control the amount and type of supplies and care </w:t>
      </w:r>
      <w:r w:rsidR="003214A4" w:rsidRPr="006F3E27">
        <w:rPr>
          <w:rFonts w:asciiTheme="minorHAnsi" w:eastAsia="Calibri" w:hAnsiTheme="minorHAnsi" w:cs="Arial"/>
          <w:lang w:val="en-CA" w:eastAsia="en-US"/>
        </w:rPr>
        <w:t>products</w:t>
      </w:r>
      <w:r w:rsidRPr="006F3E27">
        <w:rPr>
          <w:rFonts w:asciiTheme="minorHAnsi" w:eastAsia="Calibri" w:hAnsiTheme="minorHAnsi" w:cs="Arial"/>
          <w:lang w:val="en-CA" w:eastAsia="en-US"/>
        </w:rPr>
        <w:t xml:space="preserve"> that could be provided to you. </w:t>
      </w:r>
    </w:p>
    <w:p w14:paraId="64A0A5AB" w14:textId="77777777" w:rsidR="00C56481" w:rsidRPr="006F3E27" w:rsidRDefault="00C56481" w:rsidP="00C56481">
      <w:pPr>
        <w:spacing w:after="160" w:line="256" w:lineRule="auto"/>
        <w:jc w:val="both"/>
        <w:rPr>
          <w:rFonts w:asciiTheme="minorHAnsi" w:eastAsia="Calibri" w:hAnsiTheme="minorHAnsi" w:cs="Arial"/>
          <w:lang w:val="en-CA" w:eastAsia="en-US"/>
        </w:rPr>
      </w:pPr>
    </w:p>
    <w:p w14:paraId="0200741B" w14:textId="17797071" w:rsidR="00C56481" w:rsidRPr="006F3E27" w:rsidRDefault="002955F5" w:rsidP="00C56481">
      <w:pPr>
        <w:spacing w:after="160" w:line="256" w:lineRule="auto"/>
        <w:jc w:val="both"/>
        <w:rPr>
          <w:rFonts w:asciiTheme="minorHAnsi" w:eastAsia="Calibri" w:hAnsiTheme="minorHAnsi" w:cs="Arial"/>
          <w:lang w:val="en-CA" w:eastAsia="en-US"/>
        </w:rPr>
      </w:pPr>
      <w:r w:rsidRPr="006F3E27">
        <w:rPr>
          <w:rFonts w:asciiTheme="minorHAnsi" w:eastAsia="Calibri" w:hAnsiTheme="minorHAnsi" w:cs="Arial"/>
          <w:lang w:val="en-CA" w:eastAsia="en-US"/>
        </w:rPr>
        <w:t xml:space="preserve">Furthermore, you may not sell, exchange, modify or repair any device or </w:t>
      </w:r>
      <w:r w:rsidR="003F2E0C">
        <w:rPr>
          <w:rFonts w:asciiTheme="minorHAnsi" w:eastAsia="Calibri" w:hAnsiTheme="minorHAnsi" w:cs="Arial"/>
          <w:lang w:val="en-CA" w:eastAsia="en-US"/>
        </w:rPr>
        <w:t xml:space="preserve">product </w:t>
      </w:r>
      <w:r w:rsidR="003214A4" w:rsidRPr="006F3E27">
        <w:rPr>
          <w:rFonts w:asciiTheme="minorHAnsi" w:eastAsia="Calibri" w:hAnsiTheme="minorHAnsi" w:cs="Arial"/>
          <w:lang w:val="en-CA" w:eastAsia="en-US"/>
        </w:rPr>
        <w:t>yourself</w:t>
      </w:r>
      <w:r w:rsidRPr="006F3E27">
        <w:rPr>
          <w:rFonts w:asciiTheme="minorHAnsi" w:eastAsia="Calibri" w:hAnsiTheme="minorHAnsi" w:cs="Arial"/>
          <w:lang w:val="en-CA" w:eastAsia="en-US"/>
        </w:rPr>
        <w:t xml:space="preserve">. If there is breakage or if the device or </w:t>
      </w:r>
      <w:r w:rsidR="003F2E0C">
        <w:rPr>
          <w:rFonts w:asciiTheme="minorHAnsi" w:eastAsia="Calibri" w:hAnsiTheme="minorHAnsi" w:cs="Arial"/>
          <w:lang w:val="en-CA" w:eastAsia="en-US"/>
        </w:rPr>
        <w:t>products</w:t>
      </w:r>
      <w:r w:rsidRPr="006F3E27">
        <w:rPr>
          <w:rFonts w:asciiTheme="minorHAnsi" w:eastAsia="Calibri" w:hAnsiTheme="minorHAnsi" w:cs="Arial"/>
          <w:lang w:val="en-CA" w:eastAsia="en-US"/>
        </w:rPr>
        <w:t xml:space="preserve"> are no longer </w:t>
      </w:r>
      <w:r w:rsidR="00B2152F">
        <w:rPr>
          <w:rFonts w:asciiTheme="minorHAnsi" w:eastAsia="Calibri" w:hAnsiTheme="minorHAnsi" w:cs="Arial"/>
          <w:lang w:val="en-CA" w:eastAsia="en-US"/>
        </w:rPr>
        <w:t xml:space="preserve">being </w:t>
      </w:r>
      <w:r w:rsidRPr="006F3E27">
        <w:rPr>
          <w:rFonts w:asciiTheme="minorHAnsi" w:eastAsia="Calibri" w:hAnsiTheme="minorHAnsi" w:cs="Arial"/>
          <w:lang w:val="en-CA" w:eastAsia="en-US"/>
        </w:rPr>
        <w:t xml:space="preserve">used, the devices and their parts must be returned to the distribution centre. In </w:t>
      </w:r>
      <w:r w:rsidR="00B2152F">
        <w:rPr>
          <w:rFonts w:asciiTheme="minorHAnsi" w:eastAsia="Calibri" w:hAnsiTheme="minorHAnsi" w:cs="Arial"/>
          <w:lang w:val="en-CA" w:eastAsia="en-US"/>
        </w:rPr>
        <w:t xml:space="preserve">the </w:t>
      </w:r>
      <w:r w:rsidR="003F2E0C">
        <w:rPr>
          <w:rFonts w:asciiTheme="minorHAnsi" w:eastAsia="Calibri" w:hAnsiTheme="minorHAnsi" w:cs="Arial"/>
          <w:lang w:val="en-CA" w:eastAsia="en-US"/>
        </w:rPr>
        <w:t>event</w:t>
      </w:r>
      <w:r w:rsidRPr="006F3E27">
        <w:rPr>
          <w:rFonts w:asciiTheme="minorHAnsi" w:eastAsia="Calibri" w:hAnsiTheme="minorHAnsi" w:cs="Arial"/>
          <w:lang w:val="en-CA" w:eastAsia="en-US"/>
        </w:rPr>
        <w:t xml:space="preserve"> of your death, one of your </w:t>
      </w:r>
      <w:r w:rsidR="003F2E0C">
        <w:rPr>
          <w:rFonts w:asciiTheme="minorHAnsi" w:eastAsia="Calibri" w:hAnsiTheme="minorHAnsi" w:cs="Arial"/>
          <w:lang w:val="en-CA" w:eastAsia="en-US"/>
        </w:rPr>
        <w:t>loved ones</w:t>
      </w:r>
      <w:r w:rsidRPr="006F3E27">
        <w:rPr>
          <w:rFonts w:asciiTheme="minorHAnsi" w:eastAsia="Calibri" w:hAnsiTheme="minorHAnsi" w:cs="Arial"/>
          <w:lang w:val="en-CA" w:eastAsia="en-US"/>
        </w:rPr>
        <w:t xml:space="preserve"> or a resource person </w:t>
      </w:r>
      <w:r w:rsidR="003214A4" w:rsidRPr="006F3E27">
        <w:rPr>
          <w:rFonts w:asciiTheme="minorHAnsi" w:eastAsia="Calibri" w:hAnsiTheme="minorHAnsi" w:cs="Arial"/>
          <w:lang w:val="en-CA" w:eastAsia="en-US"/>
        </w:rPr>
        <w:t>who</w:t>
      </w:r>
      <w:r w:rsidRPr="006F3E27">
        <w:rPr>
          <w:rFonts w:asciiTheme="minorHAnsi" w:eastAsia="Calibri" w:hAnsiTheme="minorHAnsi" w:cs="Arial"/>
          <w:lang w:val="en-CA" w:eastAsia="en-US"/>
        </w:rPr>
        <w:t xml:space="preserve"> you have designated must return the device and all its parts to your distribution centre. </w:t>
      </w:r>
    </w:p>
    <w:p w14:paraId="6672E142" w14:textId="77777777" w:rsidR="00C56481" w:rsidRPr="006F3E27" w:rsidRDefault="00C56481" w:rsidP="00C56481">
      <w:pPr>
        <w:spacing w:after="160" w:line="256" w:lineRule="auto"/>
        <w:jc w:val="both"/>
        <w:rPr>
          <w:rFonts w:asciiTheme="minorHAnsi" w:eastAsia="Calibri" w:hAnsiTheme="minorHAnsi" w:cs="Arial"/>
          <w:lang w:val="en-CA" w:eastAsia="en-US"/>
        </w:rPr>
      </w:pPr>
    </w:p>
    <w:p w14:paraId="60389CAF" w14:textId="72F63141" w:rsidR="00C56481" w:rsidRPr="006F3E27" w:rsidRDefault="003F2E0C" w:rsidP="00C56481">
      <w:pPr>
        <w:spacing w:after="160" w:line="256" w:lineRule="auto"/>
        <w:jc w:val="both"/>
        <w:rPr>
          <w:rFonts w:asciiTheme="minorHAnsi" w:eastAsia="Calibri" w:hAnsiTheme="minorHAnsi" w:cs="Arial"/>
          <w:lang w:val="en-CA" w:eastAsia="en-US"/>
        </w:rPr>
      </w:pPr>
      <w:r>
        <w:rPr>
          <w:rFonts w:asciiTheme="minorHAnsi" w:eastAsia="Calibri" w:hAnsiTheme="minorHAnsi" w:cs="Arial"/>
          <w:lang w:val="en-CA" w:eastAsia="en-US"/>
        </w:rPr>
        <w:t>We wish to inform you</w:t>
      </w:r>
      <w:r w:rsidR="002955F5" w:rsidRPr="006F3E27">
        <w:rPr>
          <w:rFonts w:asciiTheme="minorHAnsi" w:eastAsia="Calibri" w:hAnsiTheme="minorHAnsi" w:cs="Arial"/>
          <w:lang w:val="en-CA" w:eastAsia="en-US"/>
        </w:rPr>
        <w:t xml:space="preserve"> that the devices, communication supplies and care </w:t>
      </w:r>
      <w:r w:rsidR="003214A4" w:rsidRPr="006F3E27">
        <w:rPr>
          <w:rFonts w:asciiTheme="minorHAnsi" w:eastAsia="Calibri" w:hAnsiTheme="minorHAnsi" w:cs="Arial"/>
          <w:lang w:val="en-CA" w:eastAsia="en-US"/>
        </w:rPr>
        <w:t>products</w:t>
      </w:r>
      <w:r w:rsidR="002955F5" w:rsidRPr="006F3E27">
        <w:rPr>
          <w:rFonts w:asciiTheme="minorHAnsi" w:eastAsia="Calibri" w:hAnsiTheme="minorHAnsi" w:cs="Arial"/>
          <w:lang w:val="en-CA" w:eastAsia="en-US"/>
        </w:rPr>
        <w:t xml:space="preserve"> are very expensive and </w:t>
      </w:r>
      <w:r w:rsidR="00F25AAA" w:rsidRPr="006F3E27">
        <w:rPr>
          <w:rFonts w:asciiTheme="minorHAnsi" w:eastAsia="Calibri" w:hAnsiTheme="minorHAnsi" w:cs="Arial"/>
          <w:lang w:val="en-CA" w:eastAsia="en-US"/>
        </w:rPr>
        <w:t xml:space="preserve">it is essential </w:t>
      </w:r>
      <w:r w:rsidR="008D6078" w:rsidRPr="006F3E27">
        <w:rPr>
          <w:rFonts w:asciiTheme="minorHAnsi" w:eastAsia="Calibri" w:hAnsiTheme="minorHAnsi" w:cs="Arial"/>
          <w:lang w:val="en-CA" w:eastAsia="en-US"/>
        </w:rPr>
        <w:t>that</w:t>
      </w:r>
      <w:r w:rsidR="00F25AAA" w:rsidRPr="006F3E27">
        <w:rPr>
          <w:rFonts w:asciiTheme="minorHAnsi" w:eastAsia="Calibri" w:hAnsiTheme="minorHAnsi" w:cs="Arial"/>
          <w:lang w:val="en-CA" w:eastAsia="en-US"/>
        </w:rPr>
        <w:t xml:space="preserve"> good use </w:t>
      </w:r>
      <w:r w:rsidR="00FE569F">
        <w:rPr>
          <w:rFonts w:asciiTheme="minorHAnsi" w:eastAsia="Calibri" w:hAnsiTheme="minorHAnsi" w:cs="Arial"/>
          <w:lang w:val="en-CA" w:eastAsia="en-US"/>
        </w:rPr>
        <w:t>be</w:t>
      </w:r>
      <w:r w:rsidR="008D6078" w:rsidRPr="006F3E27">
        <w:rPr>
          <w:rFonts w:asciiTheme="minorHAnsi" w:eastAsia="Calibri" w:hAnsiTheme="minorHAnsi" w:cs="Arial"/>
          <w:lang w:val="en-CA" w:eastAsia="en-US"/>
        </w:rPr>
        <w:t xml:space="preserve"> made </w:t>
      </w:r>
      <w:r w:rsidR="00F25AAA" w:rsidRPr="006F3E27">
        <w:rPr>
          <w:rFonts w:asciiTheme="minorHAnsi" w:eastAsia="Calibri" w:hAnsiTheme="minorHAnsi" w:cs="Arial"/>
          <w:lang w:val="en-CA" w:eastAsia="en-US"/>
        </w:rPr>
        <w:t xml:space="preserve">of them. This is a shared responsibility between yourself and the distribution centre. Please inform yourself of the extent of your responsibilities and those of the distribution centres (verso). </w:t>
      </w:r>
    </w:p>
    <w:p w14:paraId="76DFD224" w14:textId="77777777" w:rsidR="00C56481" w:rsidRPr="006F3E27" w:rsidRDefault="00C56481" w:rsidP="00C56481">
      <w:pPr>
        <w:spacing w:after="160" w:line="256" w:lineRule="auto"/>
        <w:jc w:val="both"/>
        <w:rPr>
          <w:rFonts w:asciiTheme="minorHAnsi" w:eastAsia="Calibri" w:hAnsiTheme="minorHAnsi" w:cs="Arial"/>
          <w:lang w:val="en-CA" w:eastAsia="en-US"/>
        </w:rPr>
      </w:pPr>
    </w:p>
    <w:p w14:paraId="2945E509" w14:textId="62C88753" w:rsidR="0091013E" w:rsidRPr="006F3E27" w:rsidRDefault="00F25AAA" w:rsidP="00F25AAA">
      <w:pPr>
        <w:spacing w:after="240"/>
        <w:jc w:val="both"/>
        <w:rPr>
          <w:rFonts w:asciiTheme="minorHAnsi" w:hAnsiTheme="minorHAnsi" w:cs="Arial"/>
          <w:lang w:val="en-CA"/>
        </w:rPr>
      </w:pPr>
      <w:r w:rsidRPr="006F3E27">
        <w:rPr>
          <w:rFonts w:asciiTheme="minorHAnsi" w:hAnsiTheme="minorHAnsi" w:cs="Arial"/>
          <w:lang w:val="en-CA"/>
        </w:rPr>
        <w:t xml:space="preserve">The distribution centres </w:t>
      </w:r>
      <w:r w:rsidR="008D6078" w:rsidRPr="006F3E27">
        <w:rPr>
          <w:rFonts w:asciiTheme="minorHAnsi" w:hAnsiTheme="minorHAnsi" w:cs="Arial"/>
          <w:lang w:val="en-CA"/>
        </w:rPr>
        <w:t xml:space="preserve">will </w:t>
      </w:r>
      <w:r w:rsidRPr="006F3E27">
        <w:rPr>
          <w:rFonts w:asciiTheme="minorHAnsi" w:hAnsiTheme="minorHAnsi" w:cs="Arial"/>
          <w:lang w:val="en-CA"/>
        </w:rPr>
        <w:t>directly contact users who do not respect their commitments in order to correct the situation. The managers of the programs reserve the right to exclude a</w:t>
      </w:r>
      <w:r w:rsidR="008D6078" w:rsidRPr="006F3E27">
        <w:rPr>
          <w:rFonts w:asciiTheme="minorHAnsi" w:hAnsiTheme="minorHAnsi" w:cs="Arial"/>
          <w:lang w:val="en-CA"/>
        </w:rPr>
        <w:t>ny</w:t>
      </w:r>
      <w:r w:rsidRPr="006F3E27">
        <w:rPr>
          <w:rFonts w:asciiTheme="minorHAnsi" w:hAnsiTheme="minorHAnsi" w:cs="Arial"/>
          <w:lang w:val="en-CA"/>
        </w:rPr>
        <w:t xml:space="preserve"> user</w:t>
      </w:r>
      <w:r w:rsidR="008D6078" w:rsidRPr="006F3E27">
        <w:rPr>
          <w:rFonts w:asciiTheme="minorHAnsi" w:hAnsiTheme="minorHAnsi" w:cs="Arial"/>
          <w:lang w:val="en-CA"/>
        </w:rPr>
        <w:t>s</w:t>
      </w:r>
      <w:r w:rsidRPr="006F3E27">
        <w:rPr>
          <w:rFonts w:asciiTheme="minorHAnsi" w:hAnsiTheme="minorHAnsi" w:cs="Arial"/>
          <w:lang w:val="en-CA"/>
        </w:rPr>
        <w:t xml:space="preserve"> who </w:t>
      </w:r>
      <w:r w:rsidR="008D6078" w:rsidRPr="006F3E27">
        <w:rPr>
          <w:rFonts w:asciiTheme="minorHAnsi" w:hAnsiTheme="minorHAnsi" w:cs="Arial"/>
          <w:lang w:val="en-CA"/>
        </w:rPr>
        <w:t>do</w:t>
      </w:r>
      <w:r w:rsidRPr="006F3E27">
        <w:rPr>
          <w:rFonts w:asciiTheme="minorHAnsi" w:hAnsiTheme="minorHAnsi" w:cs="Arial"/>
          <w:lang w:val="en-CA"/>
        </w:rPr>
        <w:t xml:space="preserve"> not to respect </w:t>
      </w:r>
      <w:r w:rsidR="008D6078" w:rsidRPr="006F3E27">
        <w:rPr>
          <w:rFonts w:asciiTheme="minorHAnsi" w:hAnsiTheme="minorHAnsi" w:cs="Arial"/>
          <w:lang w:val="en-CA"/>
        </w:rPr>
        <w:t>their</w:t>
      </w:r>
      <w:r w:rsidRPr="006F3E27">
        <w:rPr>
          <w:rFonts w:asciiTheme="minorHAnsi" w:hAnsiTheme="minorHAnsi" w:cs="Arial"/>
          <w:lang w:val="en-CA"/>
        </w:rPr>
        <w:t xml:space="preserve"> commitments towards the </w:t>
      </w:r>
      <w:r w:rsidR="00917569">
        <w:rPr>
          <w:rFonts w:asciiTheme="minorHAnsi" w:hAnsiTheme="minorHAnsi" w:cs="Arial"/>
          <w:lang w:val="en-CA"/>
        </w:rPr>
        <w:t>SAL-PAC</w:t>
      </w:r>
      <w:r w:rsidR="00C56481" w:rsidRPr="006F3E27">
        <w:rPr>
          <w:rFonts w:asciiTheme="minorHAnsi" w:hAnsiTheme="minorHAnsi" w:cs="Arial"/>
          <w:lang w:val="en-CA"/>
        </w:rPr>
        <w:t xml:space="preserve"> </w:t>
      </w:r>
      <w:r w:rsidRPr="006F3E27">
        <w:rPr>
          <w:rFonts w:asciiTheme="minorHAnsi" w:hAnsiTheme="minorHAnsi" w:cs="Arial"/>
          <w:lang w:val="en-CA"/>
        </w:rPr>
        <w:t xml:space="preserve">following this process. In that case, the user will receive a letter explaining the reasons </w:t>
      </w:r>
      <w:r w:rsidR="00FE569F">
        <w:rPr>
          <w:rFonts w:asciiTheme="minorHAnsi" w:hAnsiTheme="minorHAnsi" w:cs="Arial"/>
          <w:lang w:val="en-CA"/>
        </w:rPr>
        <w:t>for</w:t>
      </w:r>
      <w:r w:rsidRPr="006F3E27">
        <w:rPr>
          <w:rFonts w:asciiTheme="minorHAnsi" w:hAnsiTheme="minorHAnsi" w:cs="Arial"/>
          <w:lang w:val="en-CA"/>
        </w:rPr>
        <w:t xml:space="preserve"> his or her exclusion</w:t>
      </w:r>
      <w:r w:rsidR="00FE569F">
        <w:rPr>
          <w:rFonts w:asciiTheme="minorHAnsi" w:hAnsiTheme="minorHAnsi" w:cs="Arial"/>
          <w:lang w:val="en-CA"/>
        </w:rPr>
        <w:t xml:space="preserve"> from the programs</w:t>
      </w:r>
      <w:r w:rsidRPr="006F3E27">
        <w:rPr>
          <w:rFonts w:asciiTheme="minorHAnsi" w:hAnsiTheme="minorHAnsi" w:cs="Arial"/>
          <w:lang w:val="en-CA"/>
        </w:rPr>
        <w:t>.</w:t>
      </w:r>
    </w:p>
    <w:p w14:paraId="6EAC81C3" w14:textId="18065261" w:rsidR="00C56481" w:rsidRPr="006F3E27" w:rsidRDefault="00F25AAA" w:rsidP="00C56481">
      <w:pPr>
        <w:spacing w:after="240"/>
        <w:jc w:val="both"/>
        <w:rPr>
          <w:rFonts w:asciiTheme="minorHAnsi" w:hAnsiTheme="minorHAnsi" w:cs="Arial"/>
          <w:b/>
          <w:lang w:val="en-CA" w:eastAsia="fr-CA"/>
        </w:rPr>
      </w:pPr>
      <w:r w:rsidRPr="006F3E27">
        <w:rPr>
          <w:rFonts w:asciiTheme="minorHAnsi" w:hAnsiTheme="minorHAnsi" w:cs="Arial"/>
          <w:b/>
          <w:lang w:val="en-CA" w:eastAsia="fr-CA"/>
        </w:rPr>
        <w:t xml:space="preserve">I </w:t>
      </w:r>
      <w:r w:rsidR="00CD3029" w:rsidRPr="006F3E27">
        <w:rPr>
          <w:rFonts w:asciiTheme="minorHAnsi" w:hAnsiTheme="minorHAnsi" w:cs="Arial"/>
          <w:b/>
          <w:lang w:val="en-CA" w:eastAsia="fr-CA"/>
        </w:rPr>
        <w:t>certify that I am aware of the care policies and my</w:t>
      </w:r>
      <w:r w:rsidRPr="006F3E27">
        <w:rPr>
          <w:rFonts w:asciiTheme="minorHAnsi" w:hAnsiTheme="minorHAnsi" w:cs="Arial"/>
          <w:b/>
          <w:lang w:val="en-CA" w:eastAsia="fr-CA"/>
        </w:rPr>
        <w:t xml:space="preserve"> responsibilities</w:t>
      </w:r>
      <w:r w:rsidR="00C56481" w:rsidRPr="006F3E27">
        <w:rPr>
          <w:rFonts w:asciiTheme="minorHAnsi" w:hAnsiTheme="minorHAnsi" w:cs="Arial"/>
          <w:b/>
          <w:lang w:val="en-CA" w:eastAsia="fr-CA"/>
        </w:rPr>
        <w:t>.</w:t>
      </w:r>
    </w:p>
    <w:p w14:paraId="6AFB1B5C" w14:textId="27C00BE8" w:rsidR="00243DD3" w:rsidRPr="006F3E27" w:rsidRDefault="00C56481" w:rsidP="00C56481">
      <w:pPr>
        <w:spacing w:after="240"/>
        <w:jc w:val="both"/>
        <w:rPr>
          <w:rFonts w:asciiTheme="minorHAnsi" w:hAnsiTheme="minorHAnsi" w:cs="Arial"/>
          <w:b/>
          <w:lang w:val="en-CA" w:eastAsia="fr-CA"/>
        </w:rPr>
        <w:sectPr w:rsidR="00243DD3" w:rsidRPr="006F3E27" w:rsidSect="00C564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32767"/>
          <w:pgMar w:top="1440" w:right="1134" w:bottom="1440" w:left="1134" w:header="709" w:footer="709" w:gutter="0"/>
          <w:cols w:space="708"/>
          <w:titlePg/>
          <w:docGrid w:linePitch="360"/>
        </w:sectPr>
      </w:pPr>
      <w:r w:rsidRPr="006F3E27">
        <w:rPr>
          <w:rFonts w:asciiTheme="minorHAnsi" w:hAnsiTheme="minorHAnsi" w:cs="Arial"/>
          <w:b/>
          <w:lang w:val="en-CA" w:eastAsia="fr-CA"/>
        </w:rPr>
        <w:lastRenderedPageBreak/>
        <w:t>Initial</w:t>
      </w:r>
      <w:r w:rsidR="00407BB8" w:rsidRPr="006F3E27">
        <w:rPr>
          <w:rFonts w:asciiTheme="minorHAnsi" w:hAnsiTheme="minorHAnsi" w:cs="Arial"/>
          <w:b/>
          <w:lang w:val="en-CA" w:eastAsia="fr-CA"/>
        </w:rPr>
        <w:t>s</w:t>
      </w:r>
      <w:r w:rsidRPr="006F3E27">
        <w:rPr>
          <w:rFonts w:asciiTheme="minorHAnsi" w:hAnsiTheme="minorHAnsi" w:cs="Arial"/>
          <w:b/>
          <w:lang w:val="en-CA" w:eastAsia="fr-CA"/>
        </w:rPr>
        <w:t>: ____</w:t>
      </w:r>
    </w:p>
    <w:p w14:paraId="3E558CA3" w14:textId="6B457C51" w:rsidR="00243DD3" w:rsidRPr="006F3E27" w:rsidRDefault="00407BB8" w:rsidP="00243DD3">
      <w:pPr>
        <w:spacing w:line="256" w:lineRule="auto"/>
        <w:jc w:val="center"/>
        <w:rPr>
          <w:rFonts w:asciiTheme="minorHAnsi" w:eastAsia="Calibri" w:hAnsiTheme="minorHAnsi"/>
          <w:b/>
          <w:u w:val="single"/>
          <w:lang w:val="en-CA" w:eastAsia="en-US"/>
        </w:rPr>
      </w:pPr>
      <w:r w:rsidRPr="006F3E27">
        <w:rPr>
          <w:rFonts w:asciiTheme="minorHAnsi" w:eastAsia="Calibri" w:hAnsiTheme="minorHAnsi"/>
          <w:b/>
          <w:u w:val="single"/>
          <w:lang w:val="en-CA" w:eastAsia="en-US"/>
        </w:rPr>
        <w:lastRenderedPageBreak/>
        <w:t xml:space="preserve">MANAGEMENT OF DEVICES, SUPPLIES AND CARE </w:t>
      </w:r>
      <w:r w:rsidR="00CD3029" w:rsidRPr="006F3E27">
        <w:rPr>
          <w:rFonts w:asciiTheme="minorHAnsi" w:eastAsia="Calibri" w:hAnsiTheme="minorHAnsi"/>
          <w:b/>
          <w:u w:val="single"/>
          <w:lang w:val="en-CA" w:eastAsia="en-US"/>
        </w:rPr>
        <w:t>PRODUCTS</w:t>
      </w:r>
      <w:r w:rsidRPr="006F3E27">
        <w:rPr>
          <w:rFonts w:asciiTheme="minorHAnsi" w:eastAsia="Calibri" w:hAnsiTheme="minorHAnsi"/>
          <w:b/>
          <w:u w:val="single"/>
          <w:lang w:val="en-CA" w:eastAsia="en-US"/>
        </w:rPr>
        <w:t>: A SHARED RESPONSIBILITY</w:t>
      </w:r>
    </w:p>
    <w:p w14:paraId="73011890" w14:textId="77777777" w:rsidR="00243DD3" w:rsidRPr="006F3E27" w:rsidRDefault="00243DD3" w:rsidP="00243DD3">
      <w:pPr>
        <w:spacing w:line="256" w:lineRule="auto"/>
        <w:rPr>
          <w:rFonts w:asciiTheme="minorHAnsi" w:eastAsia="Calibri" w:hAnsiTheme="minorHAnsi"/>
          <w:b/>
          <w:smallCaps/>
          <w:sz w:val="8"/>
          <w:szCs w:val="8"/>
          <w:lang w:val="en-CA" w:eastAsia="en-US"/>
        </w:rPr>
      </w:pPr>
    </w:p>
    <w:p w14:paraId="0C1833DE" w14:textId="77777777" w:rsidR="00243DD3" w:rsidRPr="006F3E27" w:rsidRDefault="00243DD3" w:rsidP="00243DD3">
      <w:pPr>
        <w:spacing w:line="256" w:lineRule="auto"/>
        <w:rPr>
          <w:rFonts w:asciiTheme="minorHAnsi" w:eastAsia="Calibri" w:hAnsiTheme="minorHAnsi"/>
          <w:b/>
          <w:smallCaps/>
          <w:lang w:val="en-CA" w:eastAsia="en-US"/>
        </w:rPr>
      </w:pPr>
    </w:p>
    <w:p w14:paraId="2EB3AC91" w14:textId="7FA8E6AD" w:rsidR="00594B5D" w:rsidRPr="006F3E27" w:rsidRDefault="00594B5D" w:rsidP="00594B5D">
      <w:pPr>
        <w:spacing w:line="256" w:lineRule="auto"/>
        <w:jc w:val="both"/>
        <w:rPr>
          <w:rFonts w:asciiTheme="minorHAnsi" w:eastAsia="Calibri" w:hAnsiTheme="minorHAnsi"/>
          <w:b/>
          <w:smallCaps/>
          <w:lang w:val="en-CA" w:eastAsia="en-US"/>
        </w:rPr>
      </w:pPr>
      <w:r w:rsidRPr="006F3E27">
        <w:rPr>
          <w:rFonts w:asciiTheme="minorHAnsi" w:eastAsia="Calibri" w:hAnsiTheme="minorHAnsi"/>
          <w:b/>
          <w:smallCaps/>
          <w:lang w:val="en-CA" w:eastAsia="en-US"/>
        </w:rPr>
        <w:t>Respons</w:t>
      </w:r>
      <w:r w:rsidR="00407BB8" w:rsidRPr="006F3E27">
        <w:rPr>
          <w:rFonts w:asciiTheme="minorHAnsi" w:eastAsia="Calibri" w:hAnsiTheme="minorHAnsi"/>
          <w:b/>
          <w:smallCaps/>
          <w:lang w:val="en-CA" w:eastAsia="en-US"/>
        </w:rPr>
        <w:t>i</w:t>
      </w:r>
      <w:r w:rsidRPr="006F3E27">
        <w:rPr>
          <w:rFonts w:asciiTheme="minorHAnsi" w:eastAsia="Calibri" w:hAnsiTheme="minorHAnsi"/>
          <w:b/>
          <w:smallCaps/>
          <w:lang w:val="en-CA" w:eastAsia="en-US"/>
        </w:rPr>
        <w:t>bilit</w:t>
      </w:r>
      <w:r w:rsidR="00407BB8" w:rsidRPr="006F3E27">
        <w:rPr>
          <w:rFonts w:asciiTheme="minorHAnsi" w:eastAsia="Calibri" w:hAnsiTheme="minorHAnsi"/>
          <w:b/>
          <w:smallCaps/>
          <w:lang w:val="en-CA" w:eastAsia="en-US"/>
        </w:rPr>
        <w:t xml:space="preserve">ies of the supraregional distribution </w:t>
      </w:r>
      <w:r w:rsidRPr="006F3E27">
        <w:rPr>
          <w:rFonts w:asciiTheme="minorHAnsi" w:eastAsia="Calibri" w:hAnsiTheme="minorHAnsi"/>
          <w:b/>
          <w:smallCaps/>
          <w:lang w:val="en-CA" w:eastAsia="en-US"/>
        </w:rPr>
        <w:t>centre:</w:t>
      </w:r>
    </w:p>
    <w:p w14:paraId="3DEFFF95" w14:textId="50A41D5C" w:rsidR="00594B5D" w:rsidRPr="006F3E27" w:rsidRDefault="00F25AAA" w:rsidP="00594B5D">
      <w:pPr>
        <w:numPr>
          <w:ilvl w:val="0"/>
          <w:numId w:val="13"/>
        </w:numPr>
        <w:spacing w:line="257" w:lineRule="auto"/>
        <w:ind w:left="357" w:hanging="357"/>
        <w:jc w:val="both"/>
        <w:rPr>
          <w:rFonts w:asciiTheme="minorHAnsi" w:eastAsia="Calibri" w:hAnsiTheme="minorHAnsi"/>
          <w:b/>
          <w:smallCaps/>
          <w:lang w:val="en-CA" w:eastAsia="en-US"/>
        </w:rPr>
      </w:pPr>
      <w:r w:rsidRPr="006F3E27">
        <w:rPr>
          <w:rFonts w:asciiTheme="minorHAnsi" w:eastAsia="Calibri" w:hAnsiTheme="minorHAnsi"/>
          <w:lang w:val="en-CA" w:eastAsia="en-US"/>
        </w:rPr>
        <w:t xml:space="preserve">Provide services </w:t>
      </w:r>
      <w:r w:rsidR="00594B5D" w:rsidRPr="006F3E27">
        <w:rPr>
          <w:rFonts w:asciiTheme="minorHAnsi" w:eastAsia="Calibri" w:hAnsiTheme="minorHAnsi"/>
          <w:lang w:val="en-CA" w:eastAsia="en-US"/>
        </w:rPr>
        <w:t>(</w:t>
      </w:r>
      <w:r w:rsidR="00BA385A" w:rsidRPr="006F3E27">
        <w:rPr>
          <w:rFonts w:asciiTheme="minorHAnsi" w:eastAsia="Calibri" w:hAnsiTheme="minorHAnsi"/>
          <w:lang w:val="en-CA" w:eastAsia="en-US"/>
        </w:rPr>
        <w:t>devices, supplies, clinical support</w:t>
      </w:r>
      <w:r w:rsidR="00594B5D" w:rsidRPr="006F3E27">
        <w:rPr>
          <w:rFonts w:asciiTheme="minorHAnsi" w:eastAsia="Calibri" w:hAnsiTheme="minorHAnsi"/>
          <w:lang w:val="en-CA" w:eastAsia="en-US"/>
        </w:rPr>
        <w:t xml:space="preserve">) </w:t>
      </w:r>
      <w:r w:rsidR="00BA385A" w:rsidRPr="006F3E27">
        <w:rPr>
          <w:rFonts w:asciiTheme="minorHAnsi" w:eastAsia="Calibri" w:hAnsiTheme="minorHAnsi"/>
          <w:lang w:val="en-CA" w:eastAsia="en-US"/>
        </w:rPr>
        <w:t xml:space="preserve">to optimize communication </w:t>
      </w:r>
    </w:p>
    <w:p w14:paraId="3B2CC6DA" w14:textId="347A3BDF" w:rsidR="00594B5D" w:rsidRPr="006F3E27" w:rsidRDefault="00BA385A" w:rsidP="00594B5D">
      <w:pPr>
        <w:numPr>
          <w:ilvl w:val="0"/>
          <w:numId w:val="13"/>
        </w:numPr>
        <w:spacing w:line="257" w:lineRule="auto"/>
        <w:ind w:left="357" w:hanging="357"/>
        <w:jc w:val="both"/>
        <w:rPr>
          <w:rFonts w:asciiTheme="minorHAnsi" w:eastAsia="Calibri" w:hAnsiTheme="minorHAnsi"/>
          <w:b/>
          <w:smallCaps/>
          <w:lang w:val="en-CA" w:eastAsia="en-US"/>
        </w:rPr>
      </w:pPr>
      <w:r w:rsidRPr="006F3E27">
        <w:rPr>
          <w:rFonts w:asciiTheme="minorHAnsi" w:eastAsia="Calibri" w:hAnsiTheme="minorHAnsi"/>
          <w:lang w:val="en-CA" w:eastAsia="en-US"/>
        </w:rPr>
        <w:t>Ensure that the material supplied respon</w:t>
      </w:r>
      <w:r w:rsidR="008D6078" w:rsidRPr="006F3E27">
        <w:rPr>
          <w:rFonts w:asciiTheme="minorHAnsi" w:eastAsia="Calibri" w:hAnsiTheme="minorHAnsi"/>
          <w:lang w:val="en-CA" w:eastAsia="en-US"/>
        </w:rPr>
        <w:t>ds</w:t>
      </w:r>
      <w:r w:rsidRPr="006F3E27">
        <w:rPr>
          <w:rFonts w:asciiTheme="minorHAnsi" w:eastAsia="Calibri" w:hAnsiTheme="minorHAnsi"/>
          <w:lang w:val="en-CA" w:eastAsia="en-US"/>
        </w:rPr>
        <w:t xml:space="preserve"> to the actual needs of the user</w:t>
      </w:r>
    </w:p>
    <w:p w14:paraId="3FD57D3A" w14:textId="2590D8AB" w:rsidR="00594B5D" w:rsidRPr="006F3E27" w:rsidRDefault="00BA385A" w:rsidP="00594B5D">
      <w:pPr>
        <w:numPr>
          <w:ilvl w:val="0"/>
          <w:numId w:val="13"/>
        </w:numPr>
        <w:spacing w:line="257" w:lineRule="auto"/>
        <w:ind w:left="357" w:hanging="357"/>
        <w:jc w:val="both"/>
        <w:rPr>
          <w:rFonts w:asciiTheme="minorHAnsi" w:eastAsia="Calibri" w:hAnsiTheme="minorHAnsi"/>
          <w:b/>
          <w:smallCaps/>
          <w:lang w:val="en-CA" w:eastAsia="en-US"/>
        </w:rPr>
      </w:pPr>
      <w:r w:rsidRPr="006F3E27">
        <w:rPr>
          <w:rFonts w:asciiTheme="minorHAnsi" w:eastAsia="Calibri" w:hAnsiTheme="minorHAnsi"/>
          <w:lang w:val="en-CA" w:eastAsia="en-US"/>
        </w:rPr>
        <w:t xml:space="preserve">Provide care </w:t>
      </w:r>
      <w:r w:rsidR="008D6078" w:rsidRPr="006F3E27">
        <w:rPr>
          <w:rFonts w:asciiTheme="minorHAnsi" w:eastAsia="Calibri" w:hAnsiTheme="minorHAnsi"/>
          <w:lang w:val="en-CA" w:eastAsia="en-US"/>
        </w:rPr>
        <w:t>products</w:t>
      </w:r>
      <w:r w:rsidRPr="006F3E27">
        <w:rPr>
          <w:rFonts w:asciiTheme="minorHAnsi" w:eastAsia="Calibri" w:hAnsiTheme="minorHAnsi"/>
          <w:lang w:val="en-CA" w:eastAsia="en-US"/>
        </w:rPr>
        <w:t xml:space="preserve"> </w:t>
      </w:r>
    </w:p>
    <w:p w14:paraId="7C31E05A" w14:textId="13AEACC0" w:rsidR="00594B5D" w:rsidRPr="006F3E27" w:rsidRDefault="00BA385A" w:rsidP="00594B5D">
      <w:pPr>
        <w:numPr>
          <w:ilvl w:val="0"/>
          <w:numId w:val="13"/>
        </w:numPr>
        <w:spacing w:line="257" w:lineRule="auto"/>
        <w:ind w:left="357" w:hanging="357"/>
        <w:jc w:val="both"/>
        <w:rPr>
          <w:rFonts w:asciiTheme="minorHAnsi" w:eastAsia="Calibri" w:hAnsiTheme="minorHAnsi"/>
          <w:b/>
          <w:smallCaps/>
          <w:lang w:val="en-CA" w:eastAsia="en-US"/>
        </w:rPr>
      </w:pPr>
      <w:r w:rsidRPr="006F3E27">
        <w:rPr>
          <w:rFonts w:asciiTheme="minorHAnsi" w:eastAsia="Calibri" w:hAnsiTheme="minorHAnsi"/>
          <w:lang w:val="en-CA" w:eastAsia="en-US"/>
        </w:rPr>
        <w:t xml:space="preserve">Repair or replace devices that are worn out or damaged through normal use </w:t>
      </w:r>
    </w:p>
    <w:p w14:paraId="2078C513" w14:textId="0CB8F75B" w:rsidR="00594B5D" w:rsidRPr="006F3E27" w:rsidRDefault="00BA385A" w:rsidP="00594B5D">
      <w:pPr>
        <w:numPr>
          <w:ilvl w:val="0"/>
          <w:numId w:val="13"/>
        </w:numPr>
        <w:spacing w:line="257" w:lineRule="auto"/>
        <w:ind w:left="357" w:hanging="357"/>
        <w:jc w:val="both"/>
        <w:rPr>
          <w:rFonts w:asciiTheme="minorHAnsi" w:eastAsia="Calibri" w:hAnsiTheme="minorHAnsi"/>
          <w:b/>
          <w:smallCaps/>
          <w:lang w:val="en-CA" w:eastAsia="en-US"/>
        </w:rPr>
      </w:pPr>
      <w:r w:rsidRPr="00BB5175">
        <w:rPr>
          <w:rFonts w:asciiTheme="minorHAnsi" w:eastAsia="Calibri" w:hAnsiTheme="minorHAnsi"/>
          <w:lang w:val="en-CA" w:eastAsia="en-US"/>
        </w:rPr>
        <w:t>Provide a</w:t>
      </w:r>
      <w:r w:rsidR="008D6078" w:rsidRPr="00BB5175">
        <w:rPr>
          <w:rFonts w:asciiTheme="minorHAnsi" w:eastAsia="Calibri" w:hAnsiTheme="minorHAnsi"/>
          <w:lang w:val="en-CA" w:eastAsia="en-US"/>
        </w:rPr>
        <w:t xml:space="preserve"> spare</w:t>
      </w:r>
      <w:r w:rsidRPr="00BB5175">
        <w:rPr>
          <w:rFonts w:asciiTheme="minorHAnsi" w:eastAsia="Calibri" w:hAnsiTheme="minorHAnsi"/>
          <w:lang w:val="en-CA" w:eastAsia="en-US"/>
        </w:rPr>
        <w:t xml:space="preserve"> tracheoesophageal prosthesis for future use</w:t>
      </w:r>
      <w:r w:rsidRPr="006F3E27">
        <w:rPr>
          <w:rFonts w:asciiTheme="minorHAnsi" w:eastAsia="Calibri" w:hAnsiTheme="minorHAnsi"/>
          <w:lang w:val="en-CA" w:eastAsia="en-US"/>
        </w:rPr>
        <w:t xml:space="preserve"> </w:t>
      </w:r>
    </w:p>
    <w:p w14:paraId="542D1E6D" w14:textId="0BF01C6F" w:rsidR="00594B5D" w:rsidRPr="006F3E27" w:rsidRDefault="00BA385A" w:rsidP="00594B5D">
      <w:pPr>
        <w:numPr>
          <w:ilvl w:val="0"/>
          <w:numId w:val="13"/>
        </w:numPr>
        <w:spacing w:line="257" w:lineRule="auto"/>
        <w:ind w:left="357" w:hanging="357"/>
        <w:jc w:val="both"/>
        <w:rPr>
          <w:rFonts w:asciiTheme="minorHAnsi" w:eastAsia="Calibri" w:hAnsiTheme="minorHAnsi"/>
          <w:b/>
          <w:smallCaps/>
          <w:lang w:val="en-CA" w:eastAsia="en-US"/>
        </w:rPr>
      </w:pPr>
      <w:r w:rsidRPr="006F3E27">
        <w:rPr>
          <w:rFonts w:asciiTheme="minorHAnsi" w:eastAsia="Calibri" w:hAnsiTheme="minorHAnsi"/>
          <w:lang w:val="en-CA" w:eastAsia="en-US"/>
        </w:rPr>
        <w:t xml:space="preserve">Periodically </w:t>
      </w:r>
      <w:r w:rsidR="008D6078" w:rsidRPr="006F3E27">
        <w:rPr>
          <w:rFonts w:asciiTheme="minorHAnsi" w:eastAsia="Calibri" w:hAnsiTheme="minorHAnsi"/>
          <w:lang w:val="en-CA" w:eastAsia="en-US"/>
        </w:rPr>
        <w:t>contact</w:t>
      </w:r>
      <w:r w:rsidRPr="006F3E27">
        <w:rPr>
          <w:rFonts w:asciiTheme="minorHAnsi" w:eastAsia="Calibri" w:hAnsiTheme="minorHAnsi"/>
          <w:lang w:val="en-CA" w:eastAsia="en-US"/>
        </w:rPr>
        <w:t xml:space="preserve"> users to verify that they are regularly using the </w:t>
      </w:r>
      <w:r w:rsidR="008D6078" w:rsidRPr="006F3E27">
        <w:rPr>
          <w:rFonts w:asciiTheme="minorHAnsi" w:eastAsia="Calibri" w:hAnsiTheme="minorHAnsi"/>
          <w:lang w:val="en-CA" w:eastAsia="en-US"/>
        </w:rPr>
        <w:t xml:space="preserve">type of </w:t>
      </w:r>
      <w:r w:rsidRPr="006F3E27">
        <w:rPr>
          <w:rFonts w:asciiTheme="minorHAnsi" w:eastAsia="Calibri" w:hAnsiTheme="minorHAnsi"/>
          <w:lang w:val="en-CA" w:eastAsia="en-US"/>
        </w:rPr>
        <w:t xml:space="preserve">communication </w:t>
      </w:r>
      <w:r w:rsidR="008D6078" w:rsidRPr="006F3E27">
        <w:rPr>
          <w:rFonts w:asciiTheme="minorHAnsi" w:eastAsia="Calibri" w:hAnsiTheme="minorHAnsi"/>
          <w:lang w:val="en-CA" w:eastAsia="en-US"/>
        </w:rPr>
        <w:t>device</w:t>
      </w:r>
      <w:r w:rsidRPr="006F3E27">
        <w:rPr>
          <w:rFonts w:asciiTheme="minorHAnsi" w:eastAsia="Calibri" w:hAnsiTheme="minorHAnsi"/>
          <w:lang w:val="en-CA" w:eastAsia="en-US"/>
        </w:rPr>
        <w:t xml:space="preserve"> they received from the </w:t>
      </w:r>
      <w:r w:rsidR="00917569">
        <w:rPr>
          <w:rFonts w:asciiTheme="minorHAnsi" w:eastAsia="Calibri" w:hAnsiTheme="minorHAnsi"/>
          <w:lang w:val="en-CA" w:eastAsia="en-US"/>
        </w:rPr>
        <w:t>SAL-PAC</w:t>
      </w:r>
      <w:r w:rsidRPr="006F3E27">
        <w:rPr>
          <w:rFonts w:asciiTheme="minorHAnsi" w:eastAsia="Calibri" w:hAnsiTheme="minorHAnsi"/>
          <w:lang w:val="en-CA" w:eastAsia="en-US"/>
        </w:rPr>
        <w:t xml:space="preserve"> </w:t>
      </w:r>
    </w:p>
    <w:p w14:paraId="61F52219" w14:textId="0846CF65" w:rsidR="00594B5D" w:rsidRPr="006F3E27" w:rsidRDefault="00BA385A" w:rsidP="00594B5D">
      <w:pPr>
        <w:numPr>
          <w:ilvl w:val="0"/>
          <w:numId w:val="13"/>
        </w:numPr>
        <w:spacing w:line="257" w:lineRule="auto"/>
        <w:ind w:left="357" w:hanging="357"/>
        <w:jc w:val="both"/>
        <w:rPr>
          <w:rFonts w:asciiTheme="minorHAnsi" w:eastAsia="Calibri" w:hAnsiTheme="minorHAnsi"/>
          <w:b/>
          <w:smallCaps/>
          <w:lang w:val="en-CA" w:eastAsia="en-US"/>
        </w:rPr>
      </w:pPr>
      <w:r w:rsidRPr="006F3E27">
        <w:rPr>
          <w:rFonts w:asciiTheme="minorHAnsi" w:eastAsia="Calibri" w:hAnsiTheme="minorHAnsi"/>
          <w:lang w:val="en-CA" w:eastAsia="en-US"/>
        </w:rPr>
        <w:t xml:space="preserve">Control the quantities of supplies and care </w:t>
      </w:r>
      <w:r w:rsidR="008D6078" w:rsidRPr="006F3E27">
        <w:rPr>
          <w:rFonts w:asciiTheme="minorHAnsi" w:eastAsia="Calibri" w:hAnsiTheme="minorHAnsi"/>
          <w:lang w:val="en-CA" w:eastAsia="en-US"/>
        </w:rPr>
        <w:t>products</w:t>
      </w:r>
      <w:r w:rsidRPr="006F3E27">
        <w:rPr>
          <w:rFonts w:asciiTheme="minorHAnsi" w:eastAsia="Calibri" w:hAnsiTheme="minorHAnsi"/>
          <w:lang w:val="en-CA" w:eastAsia="en-US"/>
        </w:rPr>
        <w:t xml:space="preserve"> provided </w:t>
      </w:r>
      <w:r w:rsidR="00594B5D" w:rsidRPr="006F3E27">
        <w:rPr>
          <w:rFonts w:asciiTheme="minorHAnsi" w:eastAsia="Calibri" w:hAnsiTheme="minorHAnsi"/>
          <w:lang w:val="en-CA" w:eastAsia="en-US"/>
        </w:rPr>
        <w:t xml:space="preserve"> </w:t>
      </w:r>
    </w:p>
    <w:p w14:paraId="142A0582" w14:textId="77777777" w:rsidR="00594B5D" w:rsidRPr="006F3E27" w:rsidRDefault="00594B5D" w:rsidP="00594B5D">
      <w:pPr>
        <w:spacing w:line="257" w:lineRule="auto"/>
        <w:jc w:val="both"/>
        <w:rPr>
          <w:rFonts w:asciiTheme="minorHAnsi" w:eastAsia="Calibri" w:hAnsiTheme="minorHAnsi"/>
          <w:b/>
          <w:smallCaps/>
          <w:lang w:val="en-CA" w:eastAsia="en-US"/>
        </w:rPr>
      </w:pPr>
    </w:p>
    <w:p w14:paraId="2B21F956" w14:textId="16B8CC52" w:rsidR="00594B5D" w:rsidRPr="006F3E27" w:rsidRDefault="00594B5D" w:rsidP="00594B5D">
      <w:pPr>
        <w:spacing w:line="257" w:lineRule="auto"/>
        <w:jc w:val="both"/>
        <w:rPr>
          <w:rFonts w:asciiTheme="minorHAnsi" w:eastAsia="Calibri" w:hAnsiTheme="minorHAnsi"/>
          <w:highlight w:val="yellow"/>
          <w:lang w:val="en-CA" w:eastAsia="en-US"/>
        </w:rPr>
      </w:pPr>
      <w:r w:rsidRPr="006F3E27">
        <w:rPr>
          <w:rFonts w:asciiTheme="minorHAnsi" w:eastAsia="Calibri" w:hAnsiTheme="minorHAnsi"/>
          <w:b/>
          <w:smallCaps/>
          <w:lang w:val="en-CA" w:eastAsia="en-US"/>
        </w:rPr>
        <w:t>Respons</w:t>
      </w:r>
      <w:r w:rsidR="00407BB8" w:rsidRPr="006F3E27">
        <w:rPr>
          <w:rFonts w:asciiTheme="minorHAnsi" w:eastAsia="Calibri" w:hAnsiTheme="minorHAnsi"/>
          <w:b/>
          <w:smallCaps/>
          <w:lang w:val="en-CA" w:eastAsia="en-US"/>
        </w:rPr>
        <w:t>ibilities of users or their representatives</w:t>
      </w:r>
      <w:r w:rsidRPr="006F3E27">
        <w:rPr>
          <w:rFonts w:asciiTheme="minorHAnsi" w:eastAsia="Calibri" w:hAnsiTheme="minorHAnsi"/>
          <w:b/>
          <w:smallCaps/>
          <w:lang w:val="en-CA" w:eastAsia="en-US"/>
        </w:rPr>
        <w:t xml:space="preserve"> </w:t>
      </w:r>
    </w:p>
    <w:p w14:paraId="5167190E" w14:textId="6183DFE6" w:rsidR="00594B5D" w:rsidRPr="006F3E27" w:rsidRDefault="00594B5D" w:rsidP="00594B5D">
      <w:pPr>
        <w:numPr>
          <w:ilvl w:val="0"/>
          <w:numId w:val="13"/>
        </w:numPr>
        <w:ind w:left="357" w:hanging="357"/>
        <w:jc w:val="both"/>
        <w:rPr>
          <w:rFonts w:asciiTheme="minorHAnsi" w:eastAsia="Calibri" w:hAnsiTheme="minorHAnsi" w:cstheme="minorHAnsi"/>
          <w:lang w:val="en-CA" w:eastAsia="en-US"/>
        </w:rPr>
      </w:pPr>
      <w:r w:rsidRPr="006F3E27">
        <w:rPr>
          <w:rFonts w:asciiTheme="minorHAnsi" w:eastAsia="Calibri" w:hAnsiTheme="minorHAnsi" w:cstheme="minorHAnsi"/>
          <w:lang w:val="en-CA" w:eastAsia="en-US"/>
        </w:rPr>
        <w:t>Identi</w:t>
      </w:r>
      <w:r w:rsidR="00B23D23" w:rsidRPr="006F3E27">
        <w:rPr>
          <w:rFonts w:asciiTheme="minorHAnsi" w:eastAsia="Calibri" w:hAnsiTheme="minorHAnsi" w:cstheme="minorHAnsi"/>
          <w:lang w:val="en-CA" w:eastAsia="en-US"/>
        </w:rPr>
        <w:t>fy at least one resource-person and</w:t>
      </w:r>
      <w:r w:rsidRPr="006F3E27">
        <w:rPr>
          <w:rFonts w:asciiTheme="minorHAnsi" w:eastAsia="Calibri" w:hAnsiTheme="minorHAnsi" w:cstheme="minorHAnsi"/>
          <w:lang w:val="en-CA" w:eastAsia="en-US"/>
        </w:rPr>
        <w:t> </w:t>
      </w:r>
    </w:p>
    <w:p w14:paraId="7B390C7E" w14:textId="1EE7385F" w:rsidR="00594B5D" w:rsidRPr="006F3E27" w:rsidRDefault="00B23D23" w:rsidP="00594B5D">
      <w:pPr>
        <w:numPr>
          <w:ilvl w:val="1"/>
          <w:numId w:val="13"/>
        </w:numPr>
        <w:jc w:val="both"/>
        <w:rPr>
          <w:rFonts w:asciiTheme="minorHAnsi" w:eastAsia="Calibri" w:hAnsiTheme="minorHAnsi" w:cstheme="minorHAnsi"/>
          <w:lang w:val="en-CA" w:eastAsia="en-US"/>
        </w:rPr>
      </w:pPr>
      <w:r w:rsidRPr="006F3E27">
        <w:rPr>
          <w:rFonts w:asciiTheme="minorHAnsi" w:eastAsia="Calibri" w:hAnsiTheme="minorHAnsi" w:cstheme="minorHAnsi"/>
          <w:lang w:val="en-CA" w:eastAsia="en-US"/>
        </w:rPr>
        <w:t xml:space="preserve">Inform that person of the responsibilities </w:t>
      </w:r>
      <w:r w:rsidR="00E25623">
        <w:rPr>
          <w:rFonts w:asciiTheme="minorHAnsi" w:eastAsia="Calibri" w:hAnsiTheme="minorHAnsi" w:cstheme="minorHAnsi"/>
          <w:lang w:val="en-CA" w:eastAsia="en-US"/>
        </w:rPr>
        <w:t>describe</w:t>
      </w:r>
      <w:r w:rsidR="008D6078" w:rsidRPr="006F3E27">
        <w:rPr>
          <w:rFonts w:asciiTheme="minorHAnsi" w:eastAsia="Calibri" w:hAnsiTheme="minorHAnsi" w:cstheme="minorHAnsi"/>
          <w:lang w:val="en-CA" w:eastAsia="en-US"/>
        </w:rPr>
        <w:t xml:space="preserve">d </w:t>
      </w:r>
      <w:r w:rsidRPr="006F3E27">
        <w:rPr>
          <w:rFonts w:asciiTheme="minorHAnsi" w:eastAsia="Calibri" w:hAnsiTheme="minorHAnsi" w:cstheme="minorHAnsi"/>
          <w:lang w:val="en-CA" w:eastAsia="en-US"/>
        </w:rPr>
        <w:t>in this document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 xml:space="preserve">; </w:t>
      </w:r>
    </w:p>
    <w:p w14:paraId="56A138E1" w14:textId="76B48563" w:rsidR="00594B5D" w:rsidRPr="006F3E27" w:rsidRDefault="00EA229E" w:rsidP="00594B5D">
      <w:pPr>
        <w:numPr>
          <w:ilvl w:val="1"/>
          <w:numId w:val="13"/>
        </w:numPr>
        <w:jc w:val="both"/>
        <w:rPr>
          <w:rFonts w:asciiTheme="minorHAnsi" w:eastAsia="Calibri" w:hAnsiTheme="minorHAnsi" w:cstheme="minorHAnsi"/>
          <w:lang w:val="en-CA" w:eastAsia="en-US"/>
        </w:rPr>
      </w:pPr>
      <w:r w:rsidRPr="006F3E27">
        <w:rPr>
          <w:rFonts w:asciiTheme="minorHAnsi" w:eastAsia="Calibri" w:hAnsiTheme="minorHAnsi" w:cstheme="minorHAnsi"/>
          <w:lang w:val="en-CA" w:eastAsia="en-US"/>
        </w:rPr>
        <w:t xml:space="preserve">Inform </w:t>
      </w:r>
      <w:r w:rsidR="008D6078" w:rsidRPr="006F3E27">
        <w:rPr>
          <w:rFonts w:asciiTheme="minorHAnsi" w:eastAsia="Calibri" w:hAnsiTheme="minorHAnsi" w:cstheme="minorHAnsi"/>
          <w:lang w:val="en-CA" w:eastAsia="en-US"/>
        </w:rPr>
        <w:t>that person</w:t>
      </w:r>
      <w:r w:rsidRPr="006F3E27">
        <w:rPr>
          <w:rFonts w:asciiTheme="minorHAnsi" w:eastAsia="Calibri" w:hAnsiTheme="minorHAnsi" w:cstheme="minorHAnsi"/>
          <w:lang w:val="en-CA" w:eastAsia="en-US"/>
        </w:rPr>
        <w:t xml:space="preserve"> if a 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 xml:space="preserve">communication </w:t>
      </w:r>
      <w:r w:rsidRPr="006F3E27">
        <w:rPr>
          <w:rFonts w:asciiTheme="minorHAnsi" w:eastAsia="Calibri" w:hAnsiTheme="minorHAnsi" w:cstheme="minorHAnsi"/>
          <w:lang w:val="en-CA" w:eastAsia="en-US"/>
        </w:rPr>
        <w:t>device has been loaned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>.</w:t>
      </w:r>
    </w:p>
    <w:p w14:paraId="020FFA5E" w14:textId="5A8BE5A6" w:rsidR="00594B5D" w:rsidRPr="006F3E27" w:rsidRDefault="00D438DE" w:rsidP="00594B5D">
      <w:pPr>
        <w:numPr>
          <w:ilvl w:val="0"/>
          <w:numId w:val="13"/>
        </w:numPr>
        <w:ind w:left="357" w:hanging="357"/>
        <w:jc w:val="both"/>
        <w:rPr>
          <w:rFonts w:asciiTheme="minorHAnsi" w:eastAsia="Calibri" w:hAnsiTheme="minorHAnsi" w:cstheme="minorHAnsi"/>
          <w:lang w:val="en-CA" w:eastAsia="en-US"/>
        </w:rPr>
      </w:pPr>
      <w:r w:rsidRPr="006F3E27">
        <w:rPr>
          <w:rFonts w:asciiTheme="minorHAnsi" w:eastAsia="Calibri" w:hAnsiTheme="minorHAnsi" w:cstheme="minorHAnsi"/>
          <w:lang w:val="en-CA" w:eastAsia="en-US"/>
        </w:rPr>
        <w:t>Notify the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 xml:space="preserve"> </w:t>
      </w:r>
      <w:r w:rsidR="00917569">
        <w:rPr>
          <w:rFonts w:asciiTheme="minorHAnsi" w:eastAsia="Calibri" w:hAnsiTheme="minorHAnsi" w:cstheme="minorHAnsi"/>
          <w:lang w:val="en-CA" w:eastAsia="en-US"/>
        </w:rPr>
        <w:t>SAL-PAC</w:t>
      </w:r>
      <w:r w:rsidRPr="006F3E27">
        <w:rPr>
          <w:rFonts w:asciiTheme="minorHAnsi" w:eastAsia="Calibri" w:hAnsiTheme="minorHAnsi" w:cstheme="minorHAnsi"/>
          <w:lang w:val="en-CA" w:eastAsia="en-US"/>
        </w:rPr>
        <w:t xml:space="preserve"> 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 xml:space="preserve">distribution </w:t>
      </w:r>
      <w:r w:rsidRPr="006F3E27">
        <w:rPr>
          <w:rFonts w:asciiTheme="minorHAnsi" w:eastAsia="Calibri" w:hAnsiTheme="minorHAnsi" w:cstheme="minorHAnsi"/>
          <w:lang w:val="en-CA" w:eastAsia="en-US"/>
        </w:rPr>
        <w:t xml:space="preserve">centre of any change in contact </w:t>
      </w:r>
      <w:r w:rsidR="00EA229E" w:rsidRPr="006F3E27">
        <w:rPr>
          <w:rFonts w:asciiTheme="minorHAnsi" w:eastAsia="Calibri" w:hAnsiTheme="minorHAnsi" w:cstheme="minorHAnsi"/>
          <w:lang w:val="en-CA" w:eastAsia="en-US"/>
        </w:rPr>
        <w:t>information (mailing address, telephone, email)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>.</w:t>
      </w:r>
    </w:p>
    <w:p w14:paraId="3A048778" w14:textId="3F4CD3EE" w:rsidR="00594B5D" w:rsidRPr="006F3E27" w:rsidRDefault="00594B5D" w:rsidP="00594B5D">
      <w:pPr>
        <w:numPr>
          <w:ilvl w:val="0"/>
          <w:numId w:val="13"/>
        </w:numPr>
        <w:ind w:left="357" w:hanging="357"/>
        <w:jc w:val="both"/>
        <w:rPr>
          <w:rFonts w:asciiTheme="minorHAnsi" w:eastAsia="Calibri" w:hAnsiTheme="minorHAnsi" w:cstheme="minorHAnsi"/>
          <w:lang w:val="en-CA" w:eastAsia="en-US"/>
        </w:rPr>
      </w:pPr>
      <w:r w:rsidRPr="006F3E27">
        <w:rPr>
          <w:rFonts w:asciiTheme="minorHAnsi" w:eastAsia="Calibri" w:hAnsiTheme="minorHAnsi" w:cstheme="minorHAnsi"/>
          <w:lang w:val="en-CA" w:eastAsia="en-US"/>
        </w:rPr>
        <w:t>Appl</w:t>
      </w:r>
      <w:r w:rsidR="00EA229E" w:rsidRPr="006F3E27">
        <w:rPr>
          <w:rFonts w:asciiTheme="minorHAnsi" w:eastAsia="Calibri" w:hAnsiTheme="minorHAnsi" w:cstheme="minorHAnsi"/>
          <w:lang w:val="en-CA" w:eastAsia="en-US"/>
        </w:rPr>
        <w:t xml:space="preserve">y the action plan </w:t>
      </w:r>
      <w:r w:rsidR="00BF1C3F" w:rsidRPr="006F3E27">
        <w:rPr>
          <w:rFonts w:asciiTheme="minorHAnsi" w:eastAsia="Calibri" w:hAnsiTheme="minorHAnsi" w:cstheme="minorHAnsi"/>
          <w:lang w:val="en-CA" w:eastAsia="en-US"/>
        </w:rPr>
        <w:t xml:space="preserve">established </w:t>
      </w:r>
      <w:r w:rsidR="00EA229E" w:rsidRPr="006F3E27">
        <w:rPr>
          <w:rFonts w:asciiTheme="minorHAnsi" w:eastAsia="Calibri" w:hAnsiTheme="minorHAnsi" w:cstheme="minorHAnsi"/>
          <w:lang w:val="en-CA" w:eastAsia="en-US"/>
        </w:rPr>
        <w:t>with the speech</w:t>
      </w:r>
      <w:r w:rsidR="008D6078" w:rsidRPr="006F3E27">
        <w:rPr>
          <w:rFonts w:asciiTheme="minorHAnsi" w:eastAsia="Calibri" w:hAnsiTheme="minorHAnsi" w:cstheme="minorHAnsi"/>
          <w:lang w:val="en-CA" w:eastAsia="en-US"/>
        </w:rPr>
        <w:t>-language pathologist</w:t>
      </w:r>
      <w:r w:rsidR="00EA229E" w:rsidRPr="006F3E27">
        <w:rPr>
          <w:rFonts w:asciiTheme="minorHAnsi" w:eastAsia="Calibri" w:hAnsiTheme="minorHAnsi" w:cstheme="minorHAnsi"/>
          <w:lang w:val="en-CA" w:eastAsia="en-US"/>
        </w:rPr>
        <w:t xml:space="preserve"> or the </w:t>
      </w:r>
      <w:r w:rsidR="00CD3029" w:rsidRPr="006F3E27">
        <w:rPr>
          <w:rFonts w:asciiTheme="minorHAnsi" w:eastAsia="Calibri" w:hAnsiTheme="minorHAnsi" w:cstheme="minorHAnsi"/>
          <w:lang w:val="en-CA" w:eastAsia="en-US"/>
        </w:rPr>
        <w:t>ENT</w:t>
      </w:r>
      <w:r w:rsidR="00EA229E" w:rsidRPr="006F3E27">
        <w:rPr>
          <w:rFonts w:asciiTheme="minorHAnsi" w:eastAsia="Calibri" w:hAnsiTheme="minorHAnsi" w:cstheme="minorHAnsi"/>
          <w:lang w:val="en-CA" w:eastAsia="en-US"/>
        </w:rPr>
        <w:t xml:space="preserve"> physician</w:t>
      </w:r>
      <w:r w:rsidRPr="006F3E27">
        <w:rPr>
          <w:rFonts w:asciiTheme="minorHAnsi" w:eastAsia="Calibri" w:hAnsiTheme="minorHAnsi" w:cstheme="minorHAnsi"/>
          <w:lang w:val="en-CA" w:eastAsia="en-US"/>
        </w:rPr>
        <w:t>.</w:t>
      </w:r>
    </w:p>
    <w:p w14:paraId="5ACDDD96" w14:textId="78FE4F36" w:rsidR="00594B5D" w:rsidRPr="006F3E27" w:rsidRDefault="00EA229E" w:rsidP="00594B5D">
      <w:pPr>
        <w:numPr>
          <w:ilvl w:val="0"/>
          <w:numId w:val="13"/>
        </w:numPr>
        <w:ind w:left="357" w:hanging="357"/>
        <w:jc w:val="both"/>
        <w:rPr>
          <w:rFonts w:asciiTheme="minorHAnsi" w:eastAsia="Calibri" w:hAnsiTheme="minorHAnsi" w:cstheme="minorHAnsi"/>
          <w:lang w:val="en-CA" w:eastAsia="en-US"/>
        </w:rPr>
      </w:pPr>
      <w:r w:rsidRPr="006F3E27">
        <w:rPr>
          <w:rFonts w:asciiTheme="minorHAnsi" w:eastAsia="Calibri" w:hAnsiTheme="minorHAnsi" w:cstheme="minorHAnsi"/>
          <w:lang w:val="en-CA" w:eastAsia="en-US"/>
        </w:rPr>
        <w:t xml:space="preserve">Be aware of the quantities of </w:t>
      </w:r>
      <w:r w:rsidR="008D6078" w:rsidRPr="006F3E27">
        <w:rPr>
          <w:rFonts w:asciiTheme="minorHAnsi" w:eastAsia="Calibri" w:hAnsiTheme="minorHAnsi" w:cstheme="minorHAnsi"/>
          <w:lang w:val="en-CA" w:eastAsia="en-US"/>
        </w:rPr>
        <w:t>products</w:t>
      </w:r>
      <w:r w:rsidRPr="006F3E27">
        <w:rPr>
          <w:rFonts w:asciiTheme="minorHAnsi" w:eastAsia="Calibri" w:hAnsiTheme="minorHAnsi" w:cstheme="minorHAnsi"/>
          <w:lang w:val="en-CA" w:eastAsia="en-US"/>
        </w:rPr>
        <w:t xml:space="preserve"> allowed and respect what is allowed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 xml:space="preserve"> (</w:t>
      </w:r>
      <w:r w:rsidRPr="006F3E27">
        <w:rPr>
          <w:rFonts w:asciiTheme="minorHAnsi" w:eastAsia="Calibri" w:hAnsiTheme="minorHAnsi" w:cstheme="minorHAnsi"/>
          <w:lang w:val="en-CA" w:eastAsia="en-US"/>
        </w:rPr>
        <w:t xml:space="preserve">see the </w:t>
      </w:r>
      <w:r w:rsidR="00CD3029" w:rsidRPr="006F3E27">
        <w:rPr>
          <w:rFonts w:asciiTheme="minorHAnsi" w:eastAsia="Calibri" w:hAnsiTheme="minorHAnsi" w:cstheme="minorHAnsi"/>
          <w:i/>
          <w:iCs/>
          <w:lang w:val="en-CA" w:eastAsia="en-US"/>
        </w:rPr>
        <w:t>List of Products and Quantities Allowed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>).</w:t>
      </w:r>
    </w:p>
    <w:p w14:paraId="26BAAFEA" w14:textId="76DCCC77" w:rsidR="00594B5D" w:rsidRPr="006F3E27" w:rsidRDefault="00594B5D" w:rsidP="00594B5D">
      <w:pPr>
        <w:numPr>
          <w:ilvl w:val="0"/>
          <w:numId w:val="13"/>
        </w:numPr>
        <w:ind w:left="357" w:hanging="357"/>
        <w:jc w:val="both"/>
        <w:rPr>
          <w:rFonts w:asciiTheme="minorHAnsi" w:eastAsia="Calibri" w:hAnsiTheme="minorHAnsi" w:cstheme="minorHAnsi"/>
          <w:lang w:val="en-CA" w:eastAsia="en-US"/>
        </w:rPr>
      </w:pPr>
      <w:r w:rsidRPr="006F3E27">
        <w:rPr>
          <w:rFonts w:asciiTheme="minorHAnsi" w:eastAsia="Calibri" w:hAnsiTheme="minorHAnsi" w:cstheme="minorHAnsi"/>
          <w:lang w:val="en-CA" w:eastAsia="en-US"/>
        </w:rPr>
        <w:t>Accept</w:t>
      </w:r>
      <w:r w:rsidR="00EA229E" w:rsidRPr="006F3E27">
        <w:rPr>
          <w:rFonts w:asciiTheme="minorHAnsi" w:eastAsia="Calibri" w:hAnsiTheme="minorHAnsi" w:cstheme="minorHAnsi"/>
          <w:lang w:val="en-CA" w:eastAsia="en-US"/>
        </w:rPr>
        <w:t xml:space="preserve"> that a loaned device will not always be new</w:t>
      </w:r>
      <w:r w:rsidRPr="006F3E27">
        <w:rPr>
          <w:rFonts w:asciiTheme="minorHAnsi" w:eastAsia="Calibri" w:hAnsiTheme="minorHAnsi" w:cstheme="minorHAnsi"/>
          <w:lang w:val="en-CA" w:eastAsia="en-US"/>
        </w:rPr>
        <w:t>.</w:t>
      </w:r>
    </w:p>
    <w:p w14:paraId="62FB777A" w14:textId="04DC56C2" w:rsidR="00594B5D" w:rsidRPr="006F3E27" w:rsidRDefault="00251B0C" w:rsidP="00594B5D">
      <w:pPr>
        <w:numPr>
          <w:ilvl w:val="0"/>
          <w:numId w:val="13"/>
        </w:numPr>
        <w:ind w:left="357" w:hanging="357"/>
        <w:jc w:val="both"/>
        <w:rPr>
          <w:rFonts w:asciiTheme="minorHAnsi" w:eastAsia="Calibri" w:hAnsiTheme="minorHAnsi" w:cstheme="minorHAnsi"/>
          <w:lang w:val="en-CA" w:eastAsia="en-US"/>
        </w:rPr>
      </w:pPr>
      <w:r w:rsidRPr="006F3E27">
        <w:rPr>
          <w:rFonts w:asciiTheme="minorHAnsi" w:hAnsiTheme="minorHAnsi" w:cstheme="minorHAnsi"/>
          <w:lang w:val="en-CA"/>
        </w:rPr>
        <w:t>R</w:t>
      </w:r>
      <w:r w:rsidR="002C2EC1" w:rsidRPr="006F3E27">
        <w:rPr>
          <w:rFonts w:asciiTheme="minorHAnsi" w:hAnsiTheme="minorHAnsi" w:cstheme="minorHAnsi"/>
          <w:lang w:val="en-CA"/>
        </w:rPr>
        <w:t>espect all safety rules pertaining to the use of communication aid</w:t>
      </w:r>
      <w:r w:rsidR="00E25623">
        <w:rPr>
          <w:rFonts w:asciiTheme="minorHAnsi" w:hAnsiTheme="minorHAnsi" w:cstheme="minorHAnsi"/>
          <w:lang w:val="en-CA"/>
        </w:rPr>
        <w:t>s</w:t>
      </w:r>
      <w:r w:rsidR="002C2EC1" w:rsidRPr="006F3E27">
        <w:rPr>
          <w:rFonts w:asciiTheme="minorHAnsi" w:hAnsiTheme="minorHAnsi" w:cstheme="minorHAnsi"/>
          <w:lang w:val="en-CA"/>
        </w:rPr>
        <w:t xml:space="preserve"> </w:t>
      </w:r>
      <w:r w:rsidR="00EA229E" w:rsidRPr="006F3E27">
        <w:rPr>
          <w:rFonts w:asciiTheme="minorHAnsi" w:hAnsiTheme="minorHAnsi" w:cstheme="minorHAnsi"/>
          <w:lang w:val="en-CA"/>
        </w:rPr>
        <w:t xml:space="preserve">and care </w:t>
      </w:r>
      <w:r w:rsidR="00C224BD">
        <w:rPr>
          <w:rFonts w:asciiTheme="minorHAnsi" w:hAnsiTheme="minorHAnsi" w:cstheme="minorHAnsi"/>
          <w:lang w:val="en-CA"/>
        </w:rPr>
        <w:t>product</w:t>
      </w:r>
      <w:r w:rsidR="00E25623">
        <w:rPr>
          <w:rFonts w:asciiTheme="minorHAnsi" w:hAnsiTheme="minorHAnsi" w:cstheme="minorHAnsi"/>
          <w:lang w:val="en-CA"/>
        </w:rPr>
        <w:t>s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>.</w:t>
      </w:r>
    </w:p>
    <w:p w14:paraId="64236A7F" w14:textId="0A3BB330" w:rsidR="00594B5D" w:rsidRPr="006F3E27" w:rsidRDefault="002C2EC1" w:rsidP="00594B5D">
      <w:pPr>
        <w:numPr>
          <w:ilvl w:val="0"/>
          <w:numId w:val="13"/>
        </w:numPr>
        <w:ind w:left="357" w:hanging="357"/>
        <w:jc w:val="both"/>
        <w:rPr>
          <w:rFonts w:asciiTheme="minorHAnsi" w:eastAsia="Calibri" w:hAnsiTheme="minorHAnsi" w:cstheme="minorHAnsi"/>
          <w:lang w:val="en-CA" w:eastAsia="en-US"/>
        </w:rPr>
      </w:pPr>
      <w:r w:rsidRPr="006F3E27">
        <w:rPr>
          <w:rFonts w:asciiTheme="minorHAnsi" w:hAnsiTheme="minorHAnsi" w:cstheme="minorHAnsi"/>
          <w:lang w:val="en-CA"/>
        </w:rPr>
        <w:t xml:space="preserve">Use the </w:t>
      </w:r>
      <w:r w:rsidR="00C224BD">
        <w:rPr>
          <w:rFonts w:asciiTheme="minorHAnsi" w:hAnsiTheme="minorHAnsi" w:cstheme="minorHAnsi"/>
          <w:lang w:val="en-CA"/>
        </w:rPr>
        <w:t>material</w:t>
      </w:r>
      <w:r w:rsidRPr="006F3E27">
        <w:rPr>
          <w:rFonts w:asciiTheme="minorHAnsi" w:hAnsiTheme="minorHAnsi" w:cstheme="minorHAnsi"/>
          <w:lang w:val="en-CA"/>
        </w:rPr>
        <w:t xml:space="preserve"> correctly, and for the purpose for which </w:t>
      </w:r>
      <w:r w:rsidR="007C318F">
        <w:rPr>
          <w:rFonts w:asciiTheme="minorHAnsi" w:hAnsiTheme="minorHAnsi" w:cstheme="minorHAnsi"/>
          <w:lang w:val="en-CA"/>
        </w:rPr>
        <w:t>it was</w:t>
      </w:r>
      <w:r w:rsidRPr="006F3E27">
        <w:rPr>
          <w:rFonts w:asciiTheme="minorHAnsi" w:hAnsiTheme="minorHAnsi" w:cstheme="minorHAnsi"/>
          <w:lang w:val="en-CA"/>
        </w:rPr>
        <w:t xml:space="preserve"> provided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>.</w:t>
      </w:r>
    </w:p>
    <w:p w14:paraId="3DB9688C" w14:textId="3A71A127" w:rsidR="00594B5D" w:rsidRPr="006F3E27" w:rsidRDefault="00EA229E" w:rsidP="00594B5D">
      <w:pPr>
        <w:numPr>
          <w:ilvl w:val="0"/>
          <w:numId w:val="13"/>
        </w:numPr>
        <w:ind w:left="357" w:hanging="357"/>
        <w:jc w:val="both"/>
        <w:rPr>
          <w:rFonts w:asciiTheme="minorHAnsi" w:eastAsia="Calibri" w:hAnsiTheme="minorHAnsi" w:cstheme="minorHAnsi"/>
          <w:lang w:val="en-CA" w:eastAsia="en-US"/>
        </w:rPr>
      </w:pPr>
      <w:r w:rsidRPr="006F3E27">
        <w:rPr>
          <w:rFonts w:asciiTheme="minorHAnsi" w:eastAsia="Calibri" w:hAnsiTheme="minorHAnsi" w:cstheme="minorHAnsi"/>
          <w:lang w:val="en-CA" w:eastAsia="en-US"/>
        </w:rPr>
        <w:t>Regularly maintain the communication aids that have been loaned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 xml:space="preserve"> </w:t>
      </w:r>
      <w:r w:rsidR="00DC369F">
        <w:rPr>
          <w:rFonts w:asciiTheme="minorHAnsi" w:eastAsia="Calibri" w:hAnsiTheme="minorHAnsi" w:cstheme="minorHAnsi"/>
          <w:lang w:val="en-CA" w:eastAsia="en-US"/>
        </w:rPr>
        <w:t xml:space="preserve">or given </w:t>
      </w:r>
      <w:r w:rsidR="00BD1432" w:rsidRPr="006F3E27">
        <w:rPr>
          <w:rFonts w:asciiTheme="minorHAnsi" w:eastAsia="Calibri" w:hAnsiTheme="minorHAnsi" w:cstheme="minorHAnsi"/>
          <w:lang w:val="en-CA" w:eastAsia="en-US"/>
        </w:rPr>
        <w:t>and follow the instructions provided to that end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>.</w:t>
      </w:r>
    </w:p>
    <w:p w14:paraId="0CEC979B" w14:textId="1FAC199A" w:rsidR="00594B5D" w:rsidRPr="006F3E27" w:rsidRDefault="00BD1432" w:rsidP="00594B5D">
      <w:pPr>
        <w:numPr>
          <w:ilvl w:val="0"/>
          <w:numId w:val="13"/>
        </w:numPr>
        <w:ind w:left="357" w:hanging="357"/>
        <w:jc w:val="both"/>
        <w:rPr>
          <w:rFonts w:asciiTheme="minorHAnsi" w:eastAsia="Calibri" w:hAnsiTheme="minorHAnsi" w:cstheme="minorHAnsi"/>
          <w:lang w:val="en-CA" w:eastAsia="en-US"/>
        </w:rPr>
      </w:pPr>
      <w:r w:rsidRPr="006F3E27">
        <w:rPr>
          <w:rFonts w:asciiTheme="minorHAnsi" w:eastAsia="Calibri" w:hAnsiTheme="minorHAnsi" w:cstheme="minorHAnsi"/>
          <w:lang w:val="en-CA" w:eastAsia="en-US"/>
        </w:rPr>
        <w:t>Keep the assigned material and do not trade, give away or sell it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>.</w:t>
      </w:r>
    </w:p>
    <w:p w14:paraId="6B80D97E" w14:textId="6513CD57" w:rsidR="00594B5D" w:rsidRPr="006F3E27" w:rsidRDefault="002C2EC1" w:rsidP="00594B5D">
      <w:pPr>
        <w:numPr>
          <w:ilvl w:val="0"/>
          <w:numId w:val="13"/>
        </w:numPr>
        <w:ind w:left="357" w:hanging="357"/>
        <w:jc w:val="both"/>
        <w:rPr>
          <w:rFonts w:asciiTheme="minorHAnsi" w:eastAsia="Calibri" w:hAnsiTheme="minorHAnsi" w:cstheme="minorHAnsi"/>
          <w:lang w:val="en-CA" w:eastAsia="en-US"/>
        </w:rPr>
      </w:pPr>
      <w:r w:rsidRPr="006F3E27">
        <w:rPr>
          <w:rFonts w:asciiTheme="minorHAnsi" w:hAnsiTheme="minorHAnsi" w:cstheme="minorHAnsi"/>
          <w:lang w:val="en-CA"/>
        </w:rPr>
        <w:t xml:space="preserve">Return the loaned device to the distribution centre if it is no longer being used or if another means of communication is </w:t>
      </w:r>
      <w:r w:rsidR="00DC369F">
        <w:rPr>
          <w:rFonts w:asciiTheme="minorHAnsi" w:hAnsiTheme="minorHAnsi" w:cstheme="minorHAnsi"/>
          <w:lang w:val="en-CA"/>
        </w:rPr>
        <w:t>chosen</w:t>
      </w:r>
      <w:r w:rsidRPr="006F3E27">
        <w:rPr>
          <w:rFonts w:asciiTheme="minorHAnsi" w:hAnsiTheme="minorHAnsi" w:cstheme="minorHAnsi"/>
          <w:lang w:val="en-CA"/>
        </w:rPr>
        <w:t>.</w:t>
      </w:r>
    </w:p>
    <w:p w14:paraId="49249BDA" w14:textId="23D3ACC2" w:rsidR="00594B5D" w:rsidRPr="006F3E27" w:rsidRDefault="003571F8" w:rsidP="00594B5D">
      <w:pPr>
        <w:pStyle w:val="Texteniveau2"/>
        <w:keepNext/>
        <w:numPr>
          <w:ilvl w:val="0"/>
          <w:numId w:val="13"/>
        </w:numPr>
        <w:spacing w:after="0"/>
        <w:jc w:val="both"/>
        <w:rPr>
          <w:rFonts w:cstheme="minorHAnsi"/>
          <w:lang w:val="en-CA"/>
        </w:rPr>
      </w:pPr>
      <w:r w:rsidRPr="006F3E27">
        <w:rPr>
          <w:rFonts w:eastAsia="Calibri" w:cstheme="minorHAnsi"/>
          <w:lang w:val="en-CA" w:eastAsia="en-US"/>
        </w:rPr>
        <w:lastRenderedPageBreak/>
        <w:t xml:space="preserve">Notify the distribution </w:t>
      </w:r>
      <w:r w:rsidR="00594B5D" w:rsidRPr="006F3E27">
        <w:rPr>
          <w:rFonts w:eastAsia="Calibri" w:cstheme="minorHAnsi"/>
          <w:lang w:val="en-CA" w:eastAsia="en-US"/>
        </w:rPr>
        <w:t xml:space="preserve">centre </w:t>
      </w:r>
      <w:r w:rsidRPr="006F3E27">
        <w:rPr>
          <w:rFonts w:eastAsia="Calibri" w:cstheme="minorHAnsi"/>
          <w:lang w:val="en-CA" w:eastAsia="en-US"/>
        </w:rPr>
        <w:t>if the</w:t>
      </w:r>
      <w:r w:rsidR="00594B5D" w:rsidRPr="006F3E27">
        <w:rPr>
          <w:rFonts w:eastAsia="Calibri" w:cstheme="minorHAnsi"/>
          <w:lang w:val="en-CA" w:eastAsia="en-US"/>
        </w:rPr>
        <w:t xml:space="preserve"> communication</w:t>
      </w:r>
      <w:r w:rsidRPr="006F3E27">
        <w:rPr>
          <w:rFonts w:eastAsia="Calibri" w:cstheme="minorHAnsi"/>
          <w:lang w:val="en-CA" w:eastAsia="en-US"/>
        </w:rPr>
        <w:t xml:space="preserve"> device</w:t>
      </w:r>
      <w:r w:rsidR="00BD1432" w:rsidRPr="006F3E27">
        <w:rPr>
          <w:rFonts w:eastAsia="Calibri" w:cstheme="minorHAnsi"/>
          <w:lang w:val="en-CA" w:eastAsia="en-US"/>
        </w:rPr>
        <w:t xml:space="preserve"> breaks</w:t>
      </w:r>
      <w:r w:rsidR="00594B5D" w:rsidRPr="006F3E27">
        <w:rPr>
          <w:rFonts w:eastAsia="Calibri" w:cstheme="minorHAnsi"/>
          <w:lang w:val="en-CA" w:eastAsia="en-US"/>
        </w:rPr>
        <w:t xml:space="preserve">. </w:t>
      </w:r>
      <w:r w:rsidRPr="006F3E27">
        <w:rPr>
          <w:rFonts w:eastAsia="Calibri" w:cstheme="minorHAnsi"/>
          <w:lang w:val="en-CA" w:eastAsia="en-US"/>
        </w:rPr>
        <w:t xml:space="preserve">In case of breakage of the device or </w:t>
      </w:r>
      <w:r w:rsidR="00BD1432" w:rsidRPr="006F3E27">
        <w:rPr>
          <w:rFonts w:eastAsia="Calibri" w:cstheme="minorHAnsi"/>
          <w:lang w:val="en-CA" w:eastAsia="en-US"/>
        </w:rPr>
        <w:t>a</w:t>
      </w:r>
      <w:r w:rsidRPr="006F3E27">
        <w:rPr>
          <w:rFonts w:eastAsia="Calibri" w:cstheme="minorHAnsi"/>
          <w:lang w:val="en-CA" w:eastAsia="en-US"/>
        </w:rPr>
        <w:t xml:space="preserve"> part, return </w:t>
      </w:r>
      <w:r w:rsidR="00BD1432" w:rsidRPr="006F3E27">
        <w:rPr>
          <w:rFonts w:eastAsia="Calibri" w:cstheme="minorHAnsi"/>
          <w:lang w:val="en-CA" w:eastAsia="en-US"/>
        </w:rPr>
        <w:t xml:space="preserve">it </w:t>
      </w:r>
      <w:r w:rsidRPr="006F3E27">
        <w:rPr>
          <w:rFonts w:eastAsia="Calibri" w:cstheme="minorHAnsi"/>
          <w:lang w:val="en-CA" w:eastAsia="en-US"/>
        </w:rPr>
        <w:t xml:space="preserve">to the </w:t>
      </w:r>
      <w:r w:rsidR="00594B5D" w:rsidRPr="006F3E27">
        <w:rPr>
          <w:rFonts w:eastAsia="Calibri" w:cstheme="minorHAnsi"/>
          <w:lang w:val="en-CA" w:eastAsia="en-US"/>
        </w:rPr>
        <w:t>distribution</w:t>
      </w:r>
      <w:r w:rsidRPr="006F3E27">
        <w:rPr>
          <w:rFonts w:eastAsia="Calibri" w:cstheme="minorHAnsi"/>
          <w:lang w:val="en-CA" w:eastAsia="en-US"/>
        </w:rPr>
        <w:t xml:space="preserve"> centre</w:t>
      </w:r>
      <w:r w:rsidR="00594B5D" w:rsidRPr="006F3E27">
        <w:rPr>
          <w:rFonts w:eastAsia="Calibri" w:cstheme="minorHAnsi"/>
          <w:lang w:val="en-CA" w:eastAsia="en-US"/>
        </w:rPr>
        <w:t xml:space="preserve">. </w:t>
      </w:r>
    </w:p>
    <w:p w14:paraId="1C7BD563" w14:textId="07BCE3AD" w:rsidR="00594B5D" w:rsidRPr="006F3E27" w:rsidRDefault="00251B0C" w:rsidP="00594B5D">
      <w:pPr>
        <w:pStyle w:val="Texteniveau2"/>
        <w:keepNext/>
        <w:numPr>
          <w:ilvl w:val="0"/>
          <w:numId w:val="13"/>
        </w:numPr>
        <w:spacing w:after="0"/>
        <w:jc w:val="both"/>
        <w:rPr>
          <w:rFonts w:cstheme="minorHAnsi"/>
          <w:lang w:val="en-CA"/>
        </w:rPr>
      </w:pPr>
      <w:r w:rsidRPr="006F3E27">
        <w:rPr>
          <w:rFonts w:cstheme="minorHAnsi"/>
          <w:lang w:val="en-CA"/>
        </w:rPr>
        <w:t xml:space="preserve">Pay the </w:t>
      </w:r>
      <w:r w:rsidR="00B56E31">
        <w:rPr>
          <w:rFonts w:cstheme="minorHAnsi"/>
          <w:lang w:val="en-CA"/>
        </w:rPr>
        <w:t xml:space="preserve">replacement </w:t>
      </w:r>
      <w:r w:rsidRPr="006F3E27">
        <w:rPr>
          <w:rFonts w:cstheme="minorHAnsi"/>
          <w:lang w:val="en-CA"/>
        </w:rPr>
        <w:t xml:space="preserve">costs </w:t>
      </w:r>
      <w:r w:rsidR="00B56E31">
        <w:rPr>
          <w:rFonts w:cstheme="minorHAnsi"/>
          <w:lang w:val="en-CA"/>
        </w:rPr>
        <w:t>for any</w:t>
      </w:r>
      <w:r w:rsidRPr="006F3E27">
        <w:rPr>
          <w:rFonts w:cstheme="minorHAnsi"/>
          <w:lang w:val="en-CA"/>
        </w:rPr>
        <w:t xml:space="preserve"> communication aid and its parts if it is stolen, lost or damaged through negligence or abuse, fire or vandalism.</w:t>
      </w:r>
    </w:p>
    <w:p w14:paraId="35E8219D" w14:textId="5B7957CC" w:rsidR="00243DD3" w:rsidRPr="006F3E27" w:rsidRDefault="00BD1432" w:rsidP="00594B5D">
      <w:pPr>
        <w:numPr>
          <w:ilvl w:val="0"/>
          <w:numId w:val="13"/>
        </w:numPr>
        <w:ind w:left="357" w:hanging="357"/>
        <w:jc w:val="both"/>
        <w:rPr>
          <w:rFonts w:asciiTheme="minorHAnsi" w:eastAsia="Calibri" w:hAnsiTheme="minorHAnsi" w:cstheme="minorHAnsi"/>
          <w:lang w:val="en-CA" w:eastAsia="en-US"/>
        </w:rPr>
      </w:pPr>
      <w:r w:rsidRPr="006F3E27">
        <w:rPr>
          <w:rFonts w:asciiTheme="minorHAnsi" w:eastAsia="Calibri" w:hAnsiTheme="minorHAnsi" w:cstheme="minorHAnsi"/>
          <w:lang w:val="en-CA" w:eastAsia="en-US"/>
        </w:rPr>
        <w:t>Provide the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 xml:space="preserve"> distribution </w:t>
      </w:r>
      <w:r w:rsidR="00E76665" w:rsidRPr="006F3E27">
        <w:rPr>
          <w:rFonts w:asciiTheme="minorHAnsi" w:eastAsia="Calibri" w:hAnsiTheme="minorHAnsi" w:cstheme="minorHAnsi"/>
          <w:lang w:val="en-CA" w:eastAsia="en-US"/>
        </w:rPr>
        <w:t>centre with a m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>e</w:t>
      </w:r>
      <w:r w:rsidR="00E76665" w:rsidRPr="006F3E27">
        <w:rPr>
          <w:rFonts w:asciiTheme="minorHAnsi" w:eastAsia="Calibri" w:hAnsiTheme="minorHAnsi" w:cstheme="minorHAnsi"/>
          <w:lang w:val="en-CA" w:eastAsia="en-US"/>
        </w:rPr>
        <w:t>dical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 xml:space="preserve"> prescription </w:t>
      </w:r>
      <w:r w:rsidR="00E76665" w:rsidRPr="006F3E27">
        <w:rPr>
          <w:rFonts w:asciiTheme="minorHAnsi" w:eastAsia="Calibri" w:hAnsiTheme="minorHAnsi" w:cstheme="minorHAnsi"/>
          <w:lang w:val="en-CA" w:eastAsia="en-US"/>
        </w:rPr>
        <w:t>or a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 xml:space="preserve"> recomm</w:t>
      </w:r>
      <w:r w:rsidR="00E76665" w:rsidRPr="006F3E27">
        <w:rPr>
          <w:rFonts w:asciiTheme="minorHAnsi" w:eastAsia="Calibri" w:hAnsiTheme="minorHAnsi" w:cstheme="minorHAnsi"/>
          <w:lang w:val="en-CA" w:eastAsia="en-US"/>
        </w:rPr>
        <w:t>e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 xml:space="preserve">ndation </w:t>
      </w:r>
      <w:r w:rsidR="00E76665" w:rsidRPr="006F3E27">
        <w:rPr>
          <w:rFonts w:asciiTheme="minorHAnsi" w:eastAsia="Calibri" w:hAnsiTheme="minorHAnsi" w:cstheme="minorHAnsi"/>
          <w:lang w:val="en-CA" w:eastAsia="en-US"/>
        </w:rPr>
        <w:t>from the speech</w:t>
      </w:r>
      <w:r w:rsidR="00435580" w:rsidRPr="006F3E27">
        <w:rPr>
          <w:rFonts w:asciiTheme="minorHAnsi" w:eastAsia="Calibri" w:hAnsiTheme="minorHAnsi" w:cstheme="minorHAnsi"/>
          <w:lang w:val="en-CA" w:eastAsia="en-US"/>
        </w:rPr>
        <w:t>-language pathologist</w:t>
      </w:r>
      <w:r w:rsidR="00E76665" w:rsidRPr="006F3E27">
        <w:rPr>
          <w:rFonts w:asciiTheme="minorHAnsi" w:eastAsia="Calibri" w:hAnsiTheme="minorHAnsi" w:cstheme="minorHAnsi"/>
          <w:lang w:val="en-CA" w:eastAsia="en-US"/>
        </w:rPr>
        <w:t xml:space="preserve"> for any request o</w:t>
      </w:r>
      <w:r w:rsidR="007C318F">
        <w:rPr>
          <w:rFonts w:asciiTheme="minorHAnsi" w:eastAsia="Calibri" w:hAnsiTheme="minorHAnsi" w:cstheme="minorHAnsi"/>
          <w:lang w:val="en-CA" w:eastAsia="en-US"/>
        </w:rPr>
        <w:t>r</w:t>
      </w:r>
      <w:r w:rsidR="00E76665" w:rsidRPr="006F3E27">
        <w:rPr>
          <w:rFonts w:asciiTheme="minorHAnsi" w:eastAsia="Calibri" w:hAnsiTheme="minorHAnsi" w:cstheme="minorHAnsi"/>
          <w:lang w:val="en-CA" w:eastAsia="en-US"/>
        </w:rPr>
        <w:t xml:space="preserve"> change related to tracheoesophageal prostheses, </w:t>
      </w:r>
      <w:r w:rsidR="00D438DE" w:rsidRPr="006F3E27">
        <w:rPr>
          <w:rFonts w:asciiTheme="minorHAnsi" w:eastAsia="Calibri" w:hAnsiTheme="minorHAnsi" w:cstheme="minorHAnsi"/>
          <w:lang w:val="en-CA" w:eastAsia="en-US"/>
        </w:rPr>
        <w:t>flexible tubes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 xml:space="preserve"> </w:t>
      </w:r>
      <w:r w:rsidR="00E76665" w:rsidRPr="006F3E27">
        <w:rPr>
          <w:rFonts w:asciiTheme="minorHAnsi" w:eastAsia="Calibri" w:hAnsiTheme="minorHAnsi" w:cstheme="minorHAnsi"/>
          <w:lang w:val="en-CA" w:eastAsia="en-US"/>
        </w:rPr>
        <w:t>and speaking valves</w:t>
      </w:r>
      <w:r w:rsidR="00594B5D" w:rsidRPr="006F3E27">
        <w:rPr>
          <w:rFonts w:asciiTheme="minorHAnsi" w:eastAsia="Calibri" w:hAnsiTheme="minorHAnsi" w:cstheme="minorHAnsi"/>
          <w:lang w:val="en-CA" w:eastAsia="en-US"/>
        </w:rPr>
        <w:t>.</w:t>
      </w:r>
    </w:p>
    <w:p w14:paraId="255E5004" w14:textId="77777777" w:rsidR="00243DD3" w:rsidRPr="006F3E27" w:rsidRDefault="00243DD3" w:rsidP="00243DD3">
      <w:pPr>
        <w:ind w:left="720"/>
        <w:rPr>
          <w:rFonts w:asciiTheme="minorHAnsi" w:eastAsia="Calibri" w:hAnsiTheme="minorHAnsi"/>
          <w:sz w:val="8"/>
          <w:szCs w:val="8"/>
          <w:lang w:val="en-CA" w:eastAsia="en-US"/>
        </w:rPr>
      </w:pPr>
    </w:p>
    <w:p w14:paraId="2E3063F9" w14:textId="77777777" w:rsidR="00243DD3" w:rsidRPr="006F3E27" w:rsidRDefault="00243DD3" w:rsidP="00243DD3">
      <w:pPr>
        <w:spacing w:line="254" w:lineRule="auto"/>
        <w:rPr>
          <w:rFonts w:asciiTheme="minorHAnsi" w:eastAsia="Calibri" w:hAnsiTheme="minorHAnsi"/>
          <w:b/>
          <w:i/>
          <w:lang w:val="en-CA" w:eastAsia="en-US"/>
        </w:rPr>
      </w:pPr>
    </w:p>
    <w:p w14:paraId="11781BFB" w14:textId="1BEC8ACE" w:rsidR="00243DD3" w:rsidRPr="006F3E27" w:rsidRDefault="00E76665" w:rsidP="00243DD3">
      <w:pPr>
        <w:spacing w:after="160" w:line="254" w:lineRule="auto"/>
        <w:rPr>
          <w:rFonts w:asciiTheme="minorHAnsi" w:eastAsia="Calibri" w:hAnsiTheme="minorHAnsi"/>
          <w:b/>
          <w:i/>
          <w:lang w:val="en-CA" w:eastAsia="en-US"/>
        </w:rPr>
      </w:pPr>
      <w:r w:rsidRPr="006F3E27">
        <w:rPr>
          <w:rFonts w:asciiTheme="minorHAnsi" w:eastAsia="Calibri" w:hAnsiTheme="minorHAnsi"/>
          <w:b/>
          <w:i/>
          <w:lang w:val="en-CA" w:eastAsia="en-US"/>
        </w:rPr>
        <w:t>I certify that I am aware of the conditions of care and my responsibilities</w:t>
      </w:r>
      <w:r w:rsidR="00243DD3" w:rsidRPr="006F3E27">
        <w:rPr>
          <w:rFonts w:asciiTheme="minorHAnsi" w:eastAsia="Calibri" w:hAnsiTheme="minorHAnsi"/>
          <w:b/>
          <w:i/>
          <w:lang w:val="en-CA" w:eastAsia="en-US"/>
        </w:rPr>
        <w:t>. Initials: _____</w:t>
      </w:r>
    </w:p>
    <w:p w14:paraId="47D61B77" w14:textId="77777777" w:rsidR="00243DD3" w:rsidRPr="006F3E27" w:rsidRDefault="00243DD3" w:rsidP="00243DD3">
      <w:pPr>
        <w:spacing w:line="254" w:lineRule="auto"/>
        <w:rPr>
          <w:rFonts w:asciiTheme="minorHAnsi" w:eastAsia="Calibri" w:hAnsiTheme="minorHAnsi"/>
          <w:b/>
          <w:lang w:val="en-CA" w:eastAsia="en-US"/>
        </w:rPr>
      </w:pPr>
    </w:p>
    <w:p w14:paraId="7BE86F4E" w14:textId="6F21726D" w:rsidR="00243DD3" w:rsidRPr="006F3E27" w:rsidRDefault="00407BB8" w:rsidP="00243DD3">
      <w:pPr>
        <w:spacing w:before="120" w:line="254" w:lineRule="auto"/>
        <w:rPr>
          <w:rFonts w:asciiTheme="minorHAnsi" w:eastAsia="Calibri" w:hAnsiTheme="minorHAnsi"/>
          <w:b/>
          <w:lang w:val="en-CA" w:eastAsia="en-US"/>
        </w:rPr>
      </w:pPr>
      <w:r w:rsidRPr="006F3E27">
        <w:rPr>
          <w:rFonts w:asciiTheme="minorHAnsi" w:eastAsia="Calibri" w:hAnsiTheme="minorHAnsi"/>
          <w:b/>
          <w:lang w:val="en-CA" w:eastAsia="en-US"/>
        </w:rPr>
        <w:t>User’s name</w:t>
      </w:r>
      <w:r w:rsidR="00243DD3" w:rsidRPr="006F3E27">
        <w:rPr>
          <w:rFonts w:asciiTheme="minorHAnsi" w:eastAsia="Calibri" w:hAnsiTheme="minorHAnsi"/>
          <w:b/>
          <w:lang w:val="en-CA" w:eastAsia="en-US"/>
        </w:rPr>
        <w:t xml:space="preserve"> (</w:t>
      </w:r>
      <w:r w:rsidRPr="006F3E27">
        <w:rPr>
          <w:rFonts w:asciiTheme="minorHAnsi" w:eastAsia="Calibri" w:hAnsiTheme="minorHAnsi"/>
          <w:b/>
          <w:lang w:val="en-CA" w:eastAsia="en-US"/>
        </w:rPr>
        <w:t>block letters</w:t>
      </w:r>
      <w:r w:rsidR="00243DD3" w:rsidRPr="006F3E27">
        <w:rPr>
          <w:rFonts w:asciiTheme="minorHAnsi" w:eastAsia="Calibri" w:hAnsiTheme="minorHAnsi"/>
          <w:b/>
          <w:lang w:val="en-CA" w:eastAsia="en-US"/>
        </w:rPr>
        <w:t>):</w:t>
      </w:r>
      <w:r w:rsidR="006568CF">
        <w:rPr>
          <w:rFonts w:asciiTheme="minorHAnsi" w:eastAsia="Calibri" w:hAnsiTheme="minorHAnsi"/>
          <w:b/>
          <w:lang w:val="en-CA" w:eastAsia="en-US"/>
        </w:rPr>
        <w:t xml:space="preserve"> </w:t>
      </w:r>
      <w:r w:rsidR="00A50892" w:rsidRPr="00A50892">
        <w:rPr>
          <w:rFonts w:asciiTheme="minorHAnsi" w:eastAsia="Calibri" w:hAnsiTheme="minorHAnsi"/>
          <w:lang w:val="en-CA"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A50892" w:rsidRPr="00A50892">
        <w:rPr>
          <w:rFonts w:asciiTheme="minorHAnsi" w:eastAsia="Calibri" w:hAnsiTheme="minorHAnsi"/>
          <w:lang w:val="en-CA" w:eastAsia="en-US"/>
        </w:rPr>
        <w:instrText xml:space="preserve"> FORMTEXT </w:instrText>
      </w:r>
      <w:r w:rsidR="00A50892" w:rsidRPr="00A50892">
        <w:rPr>
          <w:rFonts w:asciiTheme="minorHAnsi" w:eastAsia="Calibri" w:hAnsiTheme="minorHAnsi"/>
          <w:lang w:val="en-CA" w:eastAsia="en-US"/>
        </w:rPr>
      </w:r>
      <w:r w:rsidR="00A50892" w:rsidRPr="00A50892">
        <w:rPr>
          <w:rFonts w:asciiTheme="minorHAnsi" w:eastAsia="Calibri" w:hAnsiTheme="minorHAnsi"/>
          <w:lang w:val="en-CA" w:eastAsia="en-US"/>
        </w:rPr>
        <w:fldChar w:fldCharType="separate"/>
      </w:r>
      <w:r w:rsidR="00A50892" w:rsidRPr="00A50892">
        <w:rPr>
          <w:rFonts w:asciiTheme="minorHAnsi" w:eastAsia="Calibri" w:hAnsiTheme="minorHAnsi"/>
          <w:lang w:val="en-CA" w:eastAsia="en-US"/>
        </w:rPr>
        <w:t> </w:t>
      </w:r>
      <w:r w:rsidR="00A50892" w:rsidRPr="00A50892">
        <w:rPr>
          <w:rFonts w:asciiTheme="minorHAnsi" w:eastAsia="Calibri" w:hAnsiTheme="minorHAnsi"/>
          <w:lang w:val="en-CA" w:eastAsia="en-US"/>
        </w:rPr>
        <w:t> </w:t>
      </w:r>
      <w:r w:rsidR="00A50892" w:rsidRPr="00A50892">
        <w:rPr>
          <w:rFonts w:asciiTheme="minorHAnsi" w:eastAsia="Calibri" w:hAnsiTheme="minorHAnsi"/>
          <w:lang w:val="en-CA" w:eastAsia="en-US"/>
        </w:rPr>
        <w:t> </w:t>
      </w:r>
      <w:r w:rsidR="00A50892" w:rsidRPr="00A50892">
        <w:rPr>
          <w:rFonts w:asciiTheme="minorHAnsi" w:eastAsia="Calibri" w:hAnsiTheme="minorHAnsi"/>
          <w:lang w:val="en-CA" w:eastAsia="en-US"/>
        </w:rPr>
        <w:t> </w:t>
      </w:r>
      <w:r w:rsidR="00A50892" w:rsidRPr="00A50892">
        <w:rPr>
          <w:rFonts w:asciiTheme="minorHAnsi" w:eastAsia="Calibri" w:hAnsiTheme="minorHAnsi"/>
          <w:lang w:val="en-CA" w:eastAsia="en-US"/>
        </w:rPr>
        <w:t> </w:t>
      </w:r>
      <w:r w:rsidR="00A50892" w:rsidRPr="00A50892">
        <w:rPr>
          <w:rFonts w:asciiTheme="minorHAnsi" w:eastAsia="Calibri" w:hAnsiTheme="minorHAnsi"/>
          <w:lang w:val="en-CA" w:eastAsia="en-US"/>
        </w:rPr>
        <w:fldChar w:fldCharType="end"/>
      </w:r>
      <w:bookmarkEnd w:id="1"/>
    </w:p>
    <w:p w14:paraId="1F0303B1" w14:textId="4B92EC25" w:rsidR="00243DD3" w:rsidRPr="006F3E27" w:rsidRDefault="00243DD3" w:rsidP="00243DD3">
      <w:pPr>
        <w:spacing w:before="120" w:line="254" w:lineRule="auto"/>
        <w:rPr>
          <w:rFonts w:asciiTheme="minorHAnsi" w:eastAsia="Calibri" w:hAnsiTheme="minorHAnsi"/>
          <w:b/>
          <w:lang w:val="en-CA" w:eastAsia="en-US"/>
        </w:rPr>
      </w:pPr>
      <w:r w:rsidRPr="006F3E27">
        <w:rPr>
          <w:rFonts w:asciiTheme="minorHAnsi" w:eastAsia="Calibri" w:hAnsiTheme="minorHAnsi"/>
          <w:b/>
          <w:lang w:val="en-CA" w:eastAsia="en-US"/>
        </w:rPr>
        <w:t>RAMQ:</w:t>
      </w:r>
      <w:r w:rsidR="00B06CEE" w:rsidRPr="006F3E27">
        <w:rPr>
          <w:rFonts w:asciiTheme="minorHAnsi" w:eastAsia="Calibri" w:hAnsiTheme="minorHAnsi"/>
          <w:b/>
          <w:lang w:val="en-CA" w:eastAsia="en-US"/>
        </w:rPr>
        <w:t xml:space="preserve"> </w:t>
      </w:r>
      <w:r w:rsidR="00A50892" w:rsidRPr="00A50892">
        <w:rPr>
          <w:rFonts w:asciiTheme="minorHAnsi" w:eastAsia="Calibri" w:hAnsiTheme="minorHAnsi"/>
          <w:lang w:val="en-CA" w:eastAsia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A50892" w:rsidRPr="00A50892">
        <w:rPr>
          <w:rFonts w:asciiTheme="minorHAnsi" w:eastAsia="Calibri" w:hAnsiTheme="minorHAnsi"/>
          <w:lang w:val="en-CA" w:eastAsia="en-US"/>
        </w:rPr>
        <w:instrText xml:space="preserve"> FORMTEXT </w:instrText>
      </w:r>
      <w:r w:rsidR="00A50892" w:rsidRPr="00A50892">
        <w:rPr>
          <w:rFonts w:asciiTheme="minorHAnsi" w:eastAsia="Calibri" w:hAnsiTheme="minorHAnsi"/>
          <w:lang w:val="en-CA" w:eastAsia="en-US"/>
        </w:rPr>
      </w:r>
      <w:r w:rsidR="00A50892" w:rsidRPr="00A50892">
        <w:rPr>
          <w:rFonts w:asciiTheme="minorHAnsi" w:eastAsia="Calibri" w:hAnsiTheme="minorHAnsi"/>
          <w:lang w:val="en-CA" w:eastAsia="en-US"/>
        </w:rPr>
        <w:fldChar w:fldCharType="separate"/>
      </w:r>
      <w:r w:rsidR="00A50892" w:rsidRPr="00A50892">
        <w:rPr>
          <w:rFonts w:asciiTheme="minorHAnsi" w:eastAsia="Calibri" w:hAnsiTheme="minorHAnsi"/>
          <w:noProof/>
          <w:lang w:val="en-CA" w:eastAsia="en-US"/>
        </w:rPr>
        <w:t> </w:t>
      </w:r>
      <w:r w:rsidR="00A50892" w:rsidRPr="00A50892">
        <w:rPr>
          <w:rFonts w:asciiTheme="minorHAnsi" w:eastAsia="Calibri" w:hAnsiTheme="minorHAnsi"/>
          <w:noProof/>
          <w:lang w:val="en-CA" w:eastAsia="en-US"/>
        </w:rPr>
        <w:t> </w:t>
      </w:r>
      <w:r w:rsidR="00A50892" w:rsidRPr="00A50892">
        <w:rPr>
          <w:rFonts w:asciiTheme="minorHAnsi" w:eastAsia="Calibri" w:hAnsiTheme="minorHAnsi"/>
          <w:noProof/>
          <w:lang w:val="en-CA" w:eastAsia="en-US"/>
        </w:rPr>
        <w:t> </w:t>
      </w:r>
      <w:r w:rsidR="00A50892" w:rsidRPr="00A50892">
        <w:rPr>
          <w:rFonts w:asciiTheme="minorHAnsi" w:eastAsia="Calibri" w:hAnsiTheme="minorHAnsi"/>
          <w:noProof/>
          <w:lang w:val="en-CA" w:eastAsia="en-US"/>
        </w:rPr>
        <w:t> </w:t>
      </w:r>
      <w:r w:rsidR="00A50892" w:rsidRPr="00A50892">
        <w:rPr>
          <w:rFonts w:asciiTheme="minorHAnsi" w:eastAsia="Calibri" w:hAnsiTheme="minorHAnsi"/>
          <w:noProof/>
          <w:lang w:val="en-CA" w:eastAsia="en-US"/>
        </w:rPr>
        <w:t> </w:t>
      </w:r>
      <w:r w:rsidR="00A50892" w:rsidRPr="00A50892">
        <w:rPr>
          <w:rFonts w:asciiTheme="minorHAnsi" w:eastAsia="Calibri" w:hAnsiTheme="minorHAnsi"/>
          <w:lang w:val="en-CA" w:eastAsia="en-US"/>
        </w:rPr>
        <w:fldChar w:fldCharType="end"/>
      </w:r>
      <w:bookmarkEnd w:id="2"/>
      <w:r w:rsidR="00A50892">
        <w:rPr>
          <w:rFonts w:asciiTheme="minorHAnsi" w:eastAsia="Calibri" w:hAnsiTheme="minorHAnsi"/>
          <w:b/>
          <w:lang w:val="en-CA" w:eastAsia="en-US"/>
        </w:rPr>
        <w:tab/>
      </w:r>
      <w:r w:rsidR="00A50892">
        <w:rPr>
          <w:rFonts w:asciiTheme="minorHAnsi" w:eastAsia="Calibri" w:hAnsiTheme="minorHAnsi"/>
          <w:b/>
          <w:lang w:val="en-CA" w:eastAsia="en-US"/>
        </w:rPr>
        <w:tab/>
      </w:r>
      <w:r w:rsidR="00A50892">
        <w:rPr>
          <w:rFonts w:asciiTheme="minorHAnsi" w:eastAsia="Calibri" w:hAnsiTheme="minorHAnsi"/>
          <w:b/>
          <w:lang w:val="en-CA" w:eastAsia="en-US"/>
        </w:rPr>
        <w:tab/>
      </w:r>
      <w:r w:rsidR="00A50892">
        <w:rPr>
          <w:rFonts w:asciiTheme="minorHAnsi" w:eastAsia="Calibri" w:hAnsiTheme="minorHAnsi"/>
          <w:b/>
          <w:lang w:val="en-CA" w:eastAsia="en-US"/>
        </w:rPr>
        <w:tab/>
      </w:r>
      <w:r w:rsidR="00A50892">
        <w:rPr>
          <w:rFonts w:asciiTheme="minorHAnsi" w:eastAsia="Calibri" w:hAnsiTheme="minorHAnsi"/>
          <w:b/>
          <w:lang w:val="en-CA" w:eastAsia="en-US"/>
        </w:rPr>
        <w:tab/>
      </w:r>
      <w:r w:rsidR="00A50892">
        <w:rPr>
          <w:rFonts w:asciiTheme="minorHAnsi" w:eastAsia="Calibri" w:hAnsiTheme="minorHAnsi"/>
          <w:b/>
          <w:lang w:val="en-CA" w:eastAsia="en-US"/>
        </w:rPr>
        <w:tab/>
      </w:r>
      <w:r w:rsidR="00A50892">
        <w:rPr>
          <w:rFonts w:asciiTheme="minorHAnsi" w:eastAsia="Calibri" w:hAnsiTheme="minorHAnsi"/>
          <w:b/>
          <w:lang w:val="en-CA" w:eastAsia="en-US"/>
        </w:rPr>
        <w:tab/>
      </w:r>
      <w:r w:rsidR="00A50892">
        <w:rPr>
          <w:rFonts w:asciiTheme="minorHAnsi" w:eastAsia="Calibri" w:hAnsiTheme="minorHAnsi"/>
          <w:b/>
          <w:lang w:val="en-CA" w:eastAsia="en-US"/>
        </w:rPr>
        <w:tab/>
      </w:r>
      <w:r w:rsidRPr="006F3E27">
        <w:rPr>
          <w:rFonts w:asciiTheme="minorHAnsi" w:eastAsia="Calibri" w:hAnsiTheme="minorHAnsi"/>
          <w:b/>
          <w:lang w:val="en-CA" w:eastAsia="en-US"/>
        </w:rPr>
        <w:t>Expir</w:t>
      </w:r>
      <w:r w:rsidR="00407BB8" w:rsidRPr="006F3E27">
        <w:rPr>
          <w:rFonts w:asciiTheme="minorHAnsi" w:eastAsia="Calibri" w:hAnsiTheme="minorHAnsi"/>
          <w:b/>
          <w:lang w:val="en-CA" w:eastAsia="en-US"/>
        </w:rPr>
        <w:t>y da</w:t>
      </w:r>
      <w:r w:rsidR="00EF65BB" w:rsidRPr="006F3E27">
        <w:rPr>
          <w:rFonts w:asciiTheme="minorHAnsi" w:eastAsia="Calibri" w:hAnsiTheme="minorHAnsi"/>
          <w:b/>
          <w:lang w:val="en-CA" w:eastAsia="en-US"/>
        </w:rPr>
        <w:t>te</w:t>
      </w:r>
      <w:r w:rsidRPr="006F3E27">
        <w:rPr>
          <w:rFonts w:asciiTheme="minorHAnsi" w:eastAsia="Calibri" w:hAnsiTheme="minorHAnsi"/>
          <w:b/>
          <w:lang w:val="en-CA" w:eastAsia="en-US"/>
        </w:rPr>
        <w:t xml:space="preserve">: </w:t>
      </w:r>
      <w:r w:rsidR="00A50892" w:rsidRPr="00A50892">
        <w:rPr>
          <w:rFonts w:asciiTheme="minorHAnsi" w:eastAsia="Calibri" w:hAnsiTheme="minorHAnsi"/>
          <w:lang w:val="en-CA" w:eastAsia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A50892" w:rsidRPr="00A50892">
        <w:rPr>
          <w:rFonts w:asciiTheme="minorHAnsi" w:eastAsia="Calibri" w:hAnsiTheme="minorHAnsi"/>
          <w:lang w:val="en-CA" w:eastAsia="en-US"/>
        </w:rPr>
        <w:instrText xml:space="preserve"> FORMTEXT </w:instrText>
      </w:r>
      <w:r w:rsidR="00A50892" w:rsidRPr="00A50892">
        <w:rPr>
          <w:rFonts w:asciiTheme="minorHAnsi" w:eastAsia="Calibri" w:hAnsiTheme="minorHAnsi"/>
          <w:lang w:val="en-CA" w:eastAsia="en-US"/>
        </w:rPr>
      </w:r>
      <w:r w:rsidR="00A50892" w:rsidRPr="00A50892">
        <w:rPr>
          <w:rFonts w:asciiTheme="minorHAnsi" w:eastAsia="Calibri" w:hAnsiTheme="minorHAnsi"/>
          <w:lang w:val="en-CA" w:eastAsia="en-US"/>
        </w:rPr>
        <w:fldChar w:fldCharType="separate"/>
      </w:r>
      <w:r w:rsidR="00A50892" w:rsidRPr="00A50892">
        <w:rPr>
          <w:rFonts w:asciiTheme="minorHAnsi" w:eastAsia="Calibri" w:hAnsiTheme="minorHAnsi"/>
          <w:noProof/>
          <w:lang w:val="en-CA" w:eastAsia="en-US"/>
        </w:rPr>
        <w:t> </w:t>
      </w:r>
      <w:r w:rsidR="00A50892" w:rsidRPr="00A50892">
        <w:rPr>
          <w:rFonts w:asciiTheme="minorHAnsi" w:eastAsia="Calibri" w:hAnsiTheme="minorHAnsi"/>
          <w:noProof/>
          <w:lang w:val="en-CA" w:eastAsia="en-US"/>
        </w:rPr>
        <w:t> </w:t>
      </w:r>
      <w:r w:rsidR="00A50892" w:rsidRPr="00A50892">
        <w:rPr>
          <w:rFonts w:asciiTheme="minorHAnsi" w:eastAsia="Calibri" w:hAnsiTheme="minorHAnsi"/>
          <w:noProof/>
          <w:lang w:val="en-CA" w:eastAsia="en-US"/>
        </w:rPr>
        <w:t> </w:t>
      </w:r>
      <w:r w:rsidR="00A50892" w:rsidRPr="00A50892">
        <w:rPr>
          <w:rFonts w:asciiTheme="minorHAnsi" w:eastAsia="Calibri" w:hAnsiTheme="minorHAnsi"/>
          <w:noProof/>
          <w:lang w:val="en-CA" w:eastAsia="en-US"/>
        </w:rPr>
        <w:t> </w:t>
      </w:r>
      <w:r w:rsidR="00A50892" w:rsidRPr="00A50892">
        <w:rPr>
          <w:rFonts w:asciiTheme="minorHAnsi" w:eastAsia="Calibri" w:hAnsiTheme="minorHAnsi"/>
          <w:noProof/>
          <w:lang w:val="en-CA" w:eastAsia="en-US"/>
        </w:rPr>
        <w:t> </w:t>
      </w:r>
      <w:r w:rsidR="00A50892" w:rsidRPr="00A50892">
        <w:rPr>
          <w:rFonts w:asciiTheme="minorHAnsi" w:eastAsia="Calibri" w:hAnsiTheme="minorHAnsi"/>
          <w:lang w:val="en-CA" w:eastAsia="en-US"/>
        </w:rPr>
        <w:fldChar w:fldCharType="end"/>
      </w:r>
      <w:bookmarkEnd w:id="3"/>
    </w:p>
    <w:p w14:paraId="73D75A20" w14:textId="18B28A8F" w:rsidR="000A679B" w:rsidRPr="006E740D" w:rsidRDefault="00EF65BB" w:rsidP="00250632">
      <w:pPr>
        <w:spacing w:before="120" w:line="254" w:lineRule="auto"/>
        <w:rPr>
          <w:rFonts w:asciiTheme="minorHAnsi" w:hAnsiTheme="minorHAnsi"/>
          <w:sz w:val="10"/>
          <w:lang w:val="en-CA" w:eastAsia="fr-CA"/>
        </w:rPr>
      </w:pPr>
      <w:r w:rsidRPr="006F3E27">
        <w:rPr>
          <w:rFonts w:asciiTheme="minorHAnsi" w:eastAsia="Calibri" w:hAnsiTheme="minorHAnsi"/>
          <w:b/>
          <w:lang w:val="en-CA" w:eastAsia="en-US"/>
        </w:rPr>
        <w:t>User’s s</w:t>
      </w:r>
      <w:r w:rsidR="00243DD3" w:rsidRPr="006F3E27">
        <w:rPr>
          <w:rFonts w:asciiTheme="minorHAnsi" w:eastAsia="Calibri" w:hAnsiTheme="minorHAnsi"/>
          <w:b/>
          <w:lang w:val="en-CA" w:eastAsia="en-US"/>
        </w:rPr>
        <w:t>ignature (o</w:t>
      </w:r>
      <w:r w:rsidRPr="006F3E27">
        <w:rPr>
          <w:rFonts w:asciiTheme="minorHAnsi" w:eastAsia="Calibri" w:hAnsiTheme="minorHAnsi"/>
          <w:b/>
          <w:lang w:val="en-CA" w:eastAsia="en-US"/>
        </w:rPr>
        <w:t>r his/her representative</w:t>
      </w:r>
      <w:r w:rsidR="00243DD3" w:rsidRPr="006F3E27">
        <w:rPr>
          <w:rFonts w:asciiTheme="minorHAnsi" w:eastAsia="Calibri" w:hAnsiTheme="minorHAnsi"/>
          <w:b/>
          <w:lang w:val="en-CA" w:eastAsia="en-US"/>
        </w:rPr>
        <w:t>)</w:t>
      </w:r>
      <w:r w:rsidR="008B4D73">
        <w:rPr>
          <w:rFonts w:asciiTheme="minorHAnsi" w:eastAsia="Calibri" w:hAnsiTheme="minorHAnsi"/>
          <w:b/>
          <w:lang w:val="en-CA" w:eastAsia="en-US"/>
        </w:rPr>
        <w:t>:</w:t>
      </w:r>
      <w:r w:rsidR="00243DD3" w:rsidRPr="006F3E27">
        <w:rPr>
          <w:rFonts w:asciiTheme="minorHAnsi" w:eastAsia="Calibri" w:hAnsiTheme="minorHAnsi"/>
          <w:b/>
          <w:lang w:val="en-CA" w:eastAsia="en-US"/>
        </w:rPr>
        <w:t xml:space="preserve"> ________________________ Date: </w:t>
      </w:r>
      <w:sdt>
        <w:sdtPr>
          <w:rPr>
            <w:rFonts w:asciiTheme="minorHAnsi" w:eastAsia="Calibri" w:hAnsiTheme="minorHAnsi"/>
            <w:lang w:val="en-CA" w:eastAsia="en-US"/>
          </w:rPr>
          <w:id w:val="2001993020"/>
          <w:placeholder>
            <w:docPart w:val="DefaultPlaceholder_1081868576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A50892" w:rsidRPr="00E06369">
            <w:rPr>
              <w:rStyle w:val="Textedelespacerserv"/>
              <w:lang w:val="en-CA"/>
            </w:rPr>
            <w:t>Cliquez ici pour entrer une date.</w:t>
          </w:r>
        </w:sdtContent>
      </w:sdt>
    </w:p>
    <w:sectPr w:rsidR="000A679B" w:rsidRPr="006E740D" w:rsidSect="00250632">
      <w:headerReference w:type="default" r:id="rId14"/>
      <w:headerReference w:type="first" r:id="rId15"/>
      <w:pgSz w:w="12240" w:h="15840"/>
      <w:pgMar w:top="720" w:right="720" w:bottom="720" w:left="720" w:header="624" w:footer="397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90C0E7" w16cid:durableId="224A9D7D"/>
  <w16cid:commentId w16cid:paraId="677EF29E" w16cid:durableId="224A9D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F6AD" w14:textId="77777777" w:rsidR="0029176E" w:rsidRDefault="0029176E">
      <w:r>
        <w:separator/>
      </w:r>
    </w:p>
  </w:endnote>
  <w:endnote w:type="continuationSeparator" w:id="0">
    <w:p w14:paraId="134A8299" w14:textId="77777777" w:rsidR="0029176E" w:rsidRDefault="0029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C1149" w14:textId="77777777" w:rsidR="00E06369" w:rsidRDefault="00E063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80A58" w14:textId="77777777" w:rsidR="00E06369" w:rsidRDefault="00E0636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269FB" w14:textId="77777777" w:rsidR="00E06369" w:rsidRDefault="00E063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2E94D" w14:textId="77777777" w:rsidR="0029176E" w:rsidRDefault="0029176E">
      <w:r>
        <w:separator/>
      </w:r>
    </w:p>
  </w:footnote>
  <w:footnote w:type="continuationSeparator" w:id="0">
    <w:p w14:paraId="0ED25568" w14:textId="77777777" w:rsidR="0029176E" w:rsidRDefault="0029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0C97B" w14:textId="77777777" w:rsidR="00E06369" w:rsidRDefault="00E063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3C9A0" w14:textId="77777777" w:rsidR="00E06369" w:rsidRDefault="00E0636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2976"/>
      <w:gridCol w:w="1701"/>
      <w:gridCol w:w="3433"/>
    </w:tblGrid>
    <w:tr w:rsidR="0029176E" w14:paraId="46684AC0" w14:textId="77777777" w:rsidTr="006C1DE9">
      <w:trPr>
        <w:jc w:val="center"/>
      </w:trPr>
      <w:tc>
        <w:tcPr>
          <w:tcW w:w="1871" w:type="dxa"/>
        </w:tcPr>
        <w:p w14:paraId="2A22C9D5" w14:textId="77777777" w:rsidR="0029176E" w:rsidRDefault="0029176E" w:rsidP="008275A5">
          <w:pPr>
            <w:pStyle w:val="En-tte"/>
          </w:pP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2A08912D" wp14:editId="25B634A1">
                <wp:extent cx="1123950" cy="1065530"/>
                <wp:effectExtent l="0" t="0" r="0" b="1270"/>
                <wp:docPr id="237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54E0F999" w14:textId="5635AED4" w:rsidR="0029176E" w:rsidRPr="00C56481" w:rsidRDefault="0029176E" w:rsidP="00930FC4">
          <w:pPr>
            <w:spacing w:line="240" w:lineRule="auto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Service aux laryngectomisés, Programme d’aide à la communication</w:t>
          </w:r>
        </w:p>
        <w:p w14:paraId="55D4560C" w14:textId="61DE482D" w:rsidR="0029176E" w:rsidRPr="00C56481" w:rsidRDefault="0029176E" w:rsidP="00930FC4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Hôtel-Dieu de Québec</w:t>
          </w:r>
        </w:p>
        <w:p w14:paraId="4DF5E0AD" w14:textId="05C2C363" w:rsidR="0029176E" w:rsidRPr="00C56481" w:rsidRDefault="0029176E" w:rsidP="00930FC4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 xml:space="preserve">11 </w:t>
          </w:r>
          <w:r>
            <w:rPr>
              <w:rFonts w:ascii="Arial" w:hAnsi="Arial" w:cs="Arial"/>
              <w:sz w:val="16"/>
            </w:rPr>
            <w:t>C</w:t>
          </w:r>
          <w:r w:rsidRPr="00C56481">
            <w:rPr>
              <w:rFonts w:ascii="Arial" w:hAnsi="Arial" w:cs="Arial"/>
              <w:sz w:val="16"/>
            </w:rPr>
            <w:t xml:space="preserve">ôte du Palais, </w:t>
          </w:r>
          <w:r>
            <w:rPr>
              <w:rFonts w:ascii="Arial" w:hAnsi="Arial" w:cs="Arial"/>
              <w:sz w:val="16"/>
            </w:rPr>
            <w:t xml:space="preserve">room </w:t>
          </w:r>
          <w:r w:rsidRPr="00C56481">
            <w:rPr>
              <w:rFonts w:ascii="Arial" w:hAnsi="Arial" w:cs="Arial"/>
              <w:sz w:val="16"/>
            </w:rPr>
            <w:t>1565</w:t>
          </w:r>
        </w:p>
        <w:p w14:paraId="6CB93046" w14:textId="77777777" w:rsidR="0029176E" w:rsidRPr="00C86143" w:rsidRDefault="0029176E" w:rsidP="00930FC4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Québec City, QC  G1R 2J6</w:t>
          </w:r>
        </w:p>
        <w:p w14:paraId="177DEF0F" w14:textId="77777777" w:rsidR="0029176E" w:rsidRPr="00C86143" w:rsidRDefault="0029176E" w:rsidP="00930FC4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Tel.: 418 691-5095</w:t>
          </w:r>
        </w:p>
        <w:p w14:paraId="457434C3" w14:textId="5548CF37" w:rsidR="0029176E" w:rsidRPr="00EF177F" w:rsidRDefault="0029176E" w:rsidP="00930FC4">
          <w:pPr>
            <w:pStyle w:val="En-tte"/>
            <w:spacing w:line="240" w:lineRule="auto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lang w:eastAsia="fr-FR"/>
            </w:rPr>
            <w:t xml:space="preserve">Fax: 418 </w:t>
          </w:r>
          <w:r w:rsidRPr="00C56481">
            <w:rPr>
              <w:rFonts w:ascii="Arial" w:hAnsi="Arial" w:cs="Arial"/>
              <w:sz w:val="16"/>
              <w:lang w:eastAsia="fr-FR"/>
            </w:rPr>
            <w:t>691-5377</w:t>
          </w:r>
        </w:p>
      </w:tc>
      <w:tc>
        <w:tcPr>
          <w:tcW w:w="1701" w:type="dxa"/>
        </w:tcPr>
        <w:p w14:paraId="16190285" w14:textId="77777777" w:rsidR="0029176E" w:rsidRPr="00E01DDD" w:rsidRDefault="0029176E" w:rsidP="008275A5">
          <w:pPr>
            <w:pStyle w:val="En-tte"/>
            <w:rPr>
              <w:sz w:val="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A0DD0B0" wp14:editId="5F0BE5B9">
                <wp:extent cx="993775" cy="987425"/>
                <wp:effectExtent l="0" t="0" r="0" b="3175"/>
                <wp:docPr id="238" name="Imag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center"/>
        </w:tcPr>
        <w:p w14:paraId="53836030" w14:textId="77777777" w:rsidR="00E06369" w:rsidRDefault="00E06369" w:rsidP="00E06369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Service aux laryngectomisés,</w:t>
          </w:r>
        </w:p>
        <w:p w14:paraId="720DE415" w14:textId="77777777" w:rsidR="00E06369" w:rsidRDefault="00E06369" w:rsidP="00E06369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Programme d’aide à la communication</w:t>
          </w:r>
        </w:p>
        <w:p w14:paraId="19F3E0E2" w14:textId="77777777" w:rsidR="00E06369" w:rsidRDefault="00E06369" w:rsidP="00E06369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CHUM</w:t>
          </w:r>
        </w:p>
        <w:p w14:paraId="3C06FD44" w14:textId="77777777" w:rsidR="00E06369" w:rsidRDefault="00E06369" w:rsidP="00E06369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Pavillon C, 9e étage</w:t>
          </w:r>
        </w:p>
        <w:p w14:paraId="732EF843" w14:textId="77777777" w:rsidR="00E06369" w:rsidRDefault="00E06369" w:rsidP="00E06369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1000, rue Saint-Denis</w:t>
          </w:r>
        </w:p>
        <w:p w14:paraId="6BF70505" w14:textId="77777777" w:rsidR="00E06369" w:rsidRDefault="00E06369" w:rsidP="00E06369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Montréal QC H2X 0C1</w:t>
          </w:r>
        </w:p>
        <w:p w14:paraId="7E887332" w14:textId="77777777" w:rsidR="00E06369" w:rsidRDefault="00E06369" w:rsidP="00E06369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Tel. : 514 890-8236</w:t>
          </w:r>
        </w:p>
        <w:p w14:paraId="41B48BE9" w14:textId="53B83209" w:rsidR="0029176E" w:rsidRDefault="00E06369" w:rsidP="00E06369">
          <w:pPr>
            <w:spacing w:line="240" w:lineRule="auto"/>
          </w:pPr>
          <w:r>
            <w:rPr>
              <w:rFonts w:ascii="Arial" w:hAnsi="Arial" w:cs="Arial"/>
              <w:sz w:val="16"/>
            </w:rPr>
            <w:t>Fax : 514 412-7899</w:t>
          </w:r>
        </w:p>
      </w:tc>
    </w:tr>
  </w:tbl>
  <w:p w14:paraId="0166257E" w14:textId="77777777" w:rsidR="0029176E" w:rsidRPr="00EF177F" w:rsidRDefault="0029176E">
    <w:pPr>
      <w:pStyle w:val="En-tte"/>
      <w:rPr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7"/>
      <w:gridCol w:w="222"/>
    </w:tblGrid>
    <w:tr w:rsidR="0029176E" w:rsidRPr="009F61EB" w14:paraId="01AFF2B6" w14:textId="77777777" w:rsidTr="00EB296F">
      <w:trPr>
        <w:jc w:val="center"/>
      </w:trPr>
      <w:tc>
        <w:tcPr>
          <w:tcW w:w="2127" w:type="dxa"/>
        </w:tcPr>
        <w:tbl>
          <w:tblPr>
            <w:tblStyle w:val="Grilledutableau"/>
            <w:tblW w:w="9981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86"/>
            <w:gridCol w:w="2891"/>
            <w:gridCol w:w="1781"/>
            <w:gridCol w:w="3323"/>
          </w:tblGrid>
          <w:tr w:rsidR="00250632" w14:paraId="0F0C3002" w14:textId="77777777" w:rsidTr="00E06369">
            <w:trPr>
              <w:trHeight w:val="1701"/>
              <w:jc w:val="center"/>
            </w:trPr>
            <w:tc>
              <w:tcPr>
                <w:tcW w:w="1871" w:type="dxa"/>
              </w:tcPr>
              <w:p w14:paraId="53808A93" w14:textId="77777777" w:rsidR="00250632" w:rsidRDefault="00250632" w:rsidP="00250632">
                <w:pPr>
                  <w:pStyle w:val="En-tte"/>
                </w:pPr>
                <w:r w:rsidRPr="00E01DDD">
                  <w:rPr>
                    <w:b/>
                    <w:noProof/>
                    <w:sz w:val="8"/>
                    <w:lang w:val="en-US" w:eastAsia="en-US"/>
                  </w:rPr>
                  <w:drawing>
                    <wp:inline distT="0" distB="0" distL="0" distR="0" wp14:anchorId="619A6B68" wp14:editId="7C1754D6">
                      <wp:extent cx="1123950" cy="1065530"/>
                      <wp:effectExtent l="0" t="0" r="0" b="1270"/>
                      <wp:docPr id="248" name="Imag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395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05510B7D" w14:textId="77777777" w:rsidR="00250632" w:rsidRPr="00C56481" w:rsidRDefault="00250632" w:rsidP="00250632">
                <w:pPr>
                  <w:spacing w:line="240" w:lineRule="auto"/>
                  <w:jc w:val="left"/>
                  <w:rPr>
                    <w:rFonts w:ascii="Arial" w:hAnsi="Arial" w:cs="Arial"/>
                    <w:b/>
                    <w:sz w:val="16"/>
                  </w:rPr>
                </w:pPr>
                <w:r w:rsidRPr="00C56481">
                  <w:rPr>
                    <w:rFonts w:ascii="Arial" w:hAnsi="Arial" w:cs="Arial"/>
                    <w:sz w:val="16"/>
                  </w:rPr>
                  <w:t>Service aux laryngectomisés, Programme d’aide à la communication</w:t>
                </w:r>
              </w:p>
              <w:p w14:paraId="113264F9" w14:textId="77777777" w:rsidR="00250632" w:rsidRPr="00C56481" w:rsidRDefault="00250632" w:rsidP="00250632">
                <w:pPr>
                  <w:spacing w:line="240" w:lineRule="auto"/>
                  <w:ind w:right="-185"/>
                  <w:jc w:val="left"/>
                  <w:rPr>
                    <w:rFonts w:ascii="Arial" w:hAnsi="Arial" w:cs="Arial"/>
                    <w:b/>
                    <w:sz w:val="16"/>
                  </w:rPr>
                </w:pPr>
                <w:r w:rsidRPr="00C56481">
                  <w:rPr>
                    <w:rFonts w:ascii="Arial" w:hAnsi="Arial" w:cs="Arial"/>
                    <w:sz w:val="16"/>
                  </w:rPr>
                  <w:t>Hôtel-Dieu de Québec</w:t>
                </w:r>
              </w:p>
              <w:p w14:paraId="55585E87" w14:textId="77777777" w:rsidR="00250632" w:rsidRPr="00C56481" w:rsidRDefault="00250632" w:rsidP="00250632">
                <w:pPr>
                  <w:spacing w:line="240" w:lineRule="auto"/>
                  <w:ind w:right="-185"/>
                  <w:jc w:val="left"/>
                  <w:rPr>
                    <w:rFonts w:ascii="Arial" w:hAnsi="Arial" w:cs="Arial"/>
                    <w:b/>
                    <w:sz w:val="16"/>
                  </w:rPr>
                </w:pPr>
                <w:r w:rsidRPr="00C56481">
                  <w:rPr>
                    <w:rFonts w:ascii="Arial" w:hAnsi="Arial" w:cs="Arial"/>
                    <w:sz w:val="16"/>
                  </w:rPr>
                  <w:t xml:space="preserve">11 </w:t>
                </w:r>
                <w:r>
                  <w:rPr>
                    <w:rFonts w:ascii="Arial" w:hAnsi="Arial" w:cs="Arial"/>
                    <w:sz w:val="16"/>
                  </w:rPr>
                  <w:t>C</w:t>
                </w:r>
                <w:r w:rsidRPr="00C56481">
                  <w:rPr>
                    <w:rFonts w:ascii="Arial" w:hAnsi="Arial" w:cs="Arial"/>
                    <w:sz w:val="16"/>
                  </w:rPr>
                  <w:t xml:space="preserve">ôte du Palais, </w:t>
                </w:r>
                <w:r>
                  <w:rPr>
                    <w:rFonts w:ascii="Arial" w:hAnsi="Arial" w:cs="Arial"/>
                    <w:sz w:val="16"/>
                  </w:rPr>
                  <w:t xml:space="preserve">room </w:t>
                </w:r>
                <w:r w:rsidRPr="00C56481">
                  <w:rPr>
                    <w:rFonts w:ascii="Arial" w:hAnsi="Arial" w:cs="Arial"/>
                    <w:sz w:val="16"/>
                  </w:rPr>
                  <w:t>1565</w:t>
                </w:r>
              </w:p>
              <w:p w14:paraId="3A2F321E" w14:textId="77777777" w:rsidR="00250632" w:rsidRPr="00C86143" w:rsidRDefault="00250632" w:rsidP="00250632">
                <w:pPr>
                  <w:spacing w:line="240" w:lineRule="auto"/>
                  <w:ind w:right="-185"/>
                  <w:jc w:val="left"/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C86143">
                  <w:rPr>
                    <w:rFonts w:ascii="Arial" w:hAnsi="Arial" w:cs="Arial"/>
                    <w:sz w:val="16"/>
                    <w:lang w:val="en-CA"/>
                  </w:rPr>
                  <w:t>Québec City, QC  G1R 2J6</w:t>
                </w:r>
              </w:p>
              <w:p w14:paraId="3FA270E8" w14:textId="77777777" w:rsidR="00250632" w:rsidRPr="00C86143" w:rsidRDefault="00250632" w:rsidP="00250632">
                <w:pPr>
                  <w:spacing w:line="240" w:lineRule="auto"/>
                  <w:ind w:right="-185"/>
                  <w:jc w:val="left"/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C86143">
                  <w:rPr>
                    <w:rFonts w:ascii="Arial" w:hAnsi="Arial" w:cs="Arial"/>
                    <w:sz w:val="16"/>
                    <w:lang w:val="en-CA"/>
                  </w:rPr>
                  <w:t>Tel.: 418 691-5095</w:t>
                </w:r>
              </w:p>
              <w:p w14:paraId="55D23D1C" w14:textId="77777777" w:rsidR="00250632" w:rsidRPr="00EF177F" w:rsidRDefault="00250632" w:rsidP="00250632">
                <w:pPr>
                  <w:pStyle w:val="En-tte"/>
                  <w:spacing w:line="240" w:lineRule="auto"/>
                  <w:jc w:val="lef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sz w:val="16"/>
                    <w:lang w:eastAsia="fr-FR"/>
                  </w:rPr>
                  <w:t xml:space="preserve">Fax: 418 </w:t>
                </w:r>
                <w:r w:rsidRPr="00C56481">
                  <w:rPr>
                    <w:rFonts w:ascii="Arial" w:hAnsi="Arial" w:cs="Arial"/>
                    <w:sz w:val="16"/>
                    <w:lang w:eastAsia="fr-FR"/>
                  </w:rPr>
                  <w:t>691-5377</w:t>
                </w:r>
              </w:p>
            </w:tc>
            <w:tc>
              <w:tcPr>
                <w:tcW w:w="1701" w:type="dxa"/>
              </w:tcPr>
              <w:p w14:paraId="7D7F4A49" w14:textId="77777777" w:rsidR="00250632" w:rsidRPr="00E01DDD" w:rsidRDefault="00250632" w:rsidP="00250632">
                <w:pPr>
                  <w:pStyle w:val="En-tte"/>
                  <w:rPr>
                    <w:sz w:val="8"/>
                  </w:rPr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 wp14:anchorId="261E90B4" wp14:editId="7DA1FFB6">
                      <wp:extent cx="993775" cy="987425"/>
                      <wp:effectExtent l="0" t="0" r="0" b="3175"/>
                      <wp:docPr id="249" name="Image 2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3775" cy="9874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433" w:type="dxa"/>
                <w:vAlign w:val="center"/>
              </w:tcPr>
              <w:p w14:paraId="6AE24B92" w14:textId="77777777" w:rsidR="00E06369" w:rsidRDefault="00E06369" w:rsidP="00E06369">
                <w:pPr>
                  <w:spacing w:line="240" w:lineRule="auto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Service aux laryngectomisés,</w:t>
                </w:r>
              </w:p>
              <w:p w14:paraId="067A13A8" w14:textId="77777777" w:rsidR="00E06369" w:rsidRDefault="00E06369" w:rsidP="00E06369">
                <w:pPr>
                  <w:spacing w:line="240" w:lineRule="auto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Programme d’aide à la communication</w:t>
                </w:r>
              </w:p>
              <w:p w14:paraId="1450D200" w14:textId="77777777" w:rsidR="00E06369" w:rsidRDefault="00E06369" w:rsidP="00E06369">
                <w:pPr>
                  <w:spacing w:line="240" w:lineRule="auto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CHUM</w:t>
                </w:r>
              </w:p>
              <w:p w14:paraId="7B9505CA" w14:textId="77777777" w:rsidR="00E06369" w:rsidRDefault="00E06369" w:rsidP="00E06369">
                <w:pPr>
                  <w:spacing w:line="240" w:lineRule="auto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Pavillon C, 9e étage</w:t>
                </w:r>
              </w:p>
              <w:p w14:paraId="1F0C14A4" w14:textId="77777777" w:rsidR="00E06369" w:rsidRDefault="00E06369" w:rsidP="00E06369">
                <w:pPr>
                  <w:spacing w:line="240" w:lineRule="auto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1000, rue Saint-Denis</w:t>
                </w:r>
              </w:p>
              <w:p w14:paraId="2D808D9A" w14:textId="77777777" w:rsidR="00E06369" w:rsidRDefault="00E06369" w:rsidP="00E06369">
                <w:pPr>
                  <w:spacing w:line="240" w:lineRule="auto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Montréal QC H2X 0C1</w:t>
                </w:r>
              </w:p>
              <w:p w14:paraId="37C5255D" w14:textId="77777777" w:rsidR="00E06369" w:rsidRDefault="00E06369" w:rsidP="00E06369">
                <w:pPr>
                  <w:spacing w:line="240" w:lineRule="auto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Tel. : 514 890-8236</w:t>
                </w:r>
              </w:p>
              <w:p w14:paraId="78091233" w14:textId="21372127" w:rsidR="00250632" w:rsidRDefault="00E06369" w:rsidP="00E06369">
                <w:pPr>
                  <w:spacing w:line="240" w:lineRule="auto"/>
                </w:pPr>
                <w:r>
                  <w:rPr>
                    <w:rFonts w:ascii="Arial" w:hAnsi="Arial" w:cs="Arial"/>
                    <w:sz w:val="16"/>
                  </w:rPr>
                  <w:t>Fax : 514 412-7899</w:t>
                </w:r>
              </w:p>
            </w:tc>
          </w:tr>
        </w:tbl>
        <w:p w14:paraId="6E449AE0" w14:textId="485B68E9" w:rsidR="0029176E" w:rsidRDefault="0029176E" w:rsidP="00EF177F">
          <w:pPr>
            <w:pStyle w:val="En-tte"/>
          </w:pPr>
        </w:p>
      </w:tc>
      <w:tc>
        <w:tcPr>
          <w:tcW w:w="7854" w:type="dxa"/>
          <w:vAlign w:val="center"/>
        </w:tcPr>
        <w:p w14:paraId="58F6733E" w14:textId="39D55645" w:rsidR="0029176E" w:rsidRPr="00F568AE" w:rsidRDefault="0029176E" w:rsidP="00EF177F">
          <w:pPr>
            <w:spacing w:line="240" w:lineRule="auto"/>
            <w:jc w:val="right"/>
            <w:rPr>
              <w:smallCaps/>
            </w:rPr>
          </w:pPr>
        </w:p>
      </w:tc>
    </w:tr>
  </w:tbl>
  <w:p w14:paraId="55FED3C8" w14:textId="77777777" w:rsidR="0029176E" w:rsidRPr="009F61EB" w:rsidRDefault="0029176E">
    <w:pPr>
      <w:pStyle w:val="En-tte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854"/>
    </w:tblGrid>
    <w:tr w:rsidR="0029176E" w:rsidRPr="009F61EB" w14:paraId="29DDBF5E" w14:textId="77777777" w:rsidTr="000A679B">
      <w:trPr>
        <w:jc w:val="center"/>
      </w:trPr>
      <w:tc>
        <w:tcPr>
          <w:tcW w:w="2127" w:type="dxa"/>
        </w:tcPr>
        <w:p w14:paraId="6B5B474A" w14:textId="77777777" w:rsidR="0029176E" w:rsidRDefault="0029176E">
          <w:pPr>
            <w:pStyle w:val="En-tte"/>
          </w:pPr>
          <w:r>
            <w:rPr>
              <w:noProof/>
              <w:lang w:val="en-US" w:eastAsia="en-US"/>
            </w:rPr>
            <w:drawing>
              <wp:inline distT="0" distB="0" distL="0" distR="0" wp14:anchorId="11DEF000" wp14:editId="30A9F755">
                <wp:extent cx="543221" cy="539750"/>
                <wp:effectExtent l="0" t="0" r="9525" b="0"/>
                <wp:docPr id="245" name="Image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245" cy="549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03824EBA" wp14:editId="3912D6B0">
                <wp:extent cx="589437" cy="558800"/>
                <wp:effectExtent l="0" t="0" r="1270" b="0"/>
                <wp:docPr id="246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954" cy="5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vAlign w:val="center"/>
        </w:tcPr>
        <w:p w14:paraId="27CACB15" w14:textId="729BFF87" w:rsidR="0029176E" w:rsidRPr="009F61EB" w:rsidRDefault="0029176E" w:rsidP="000A679B">
          <w:pPr>
            <w:spacing w:line="240" w:lineRule="auto"/>
            <w:jc w:val="right"/>
            <w:rPr>
              <w:smallCaps/>
            </w:rPr>
          </w:pPr>
          <w:r w:rsidRPr="009F61EB">
            <w:rPr>
              <w:rFonts w:ascii="Arial" w:hAnsi="Arial" w:cs="Arial"/>
              <w:smallCaps/>
              <w:sz w:val="20"/>
              <w:szCs w:val="40"/>
            </w:rPr>
            <w:t>Service aux laryngectomisés et Programme d’aide à la communication (sal-pac)</w:t>
          </w:r>
        </w:p>
      </w:tc>
    </w:tr>
  </w:tbl>
  <w:p w14:paraId="3B0351B7" w14:textId="77777777" w:rsidR="0029176E" w:rsidRPr="009F61EB" w:rsidRDefault="0029176E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7CC"/>
    <w:multiLevelType w:val="hybridMultilevel"/>
    <w:tmpl w:val="FC84EC6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7E5"/>
    <w:multiLevelType w:val="hybridMultilevel"/>
    <w:tmpl w:val="69B24F42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" w15:restartNumberingAfterBreak="0">
    <w:nsid w:val="0DEA710A"/>
    <w:multiLevelType w:val="hybridMultilevel"/>
    <w:tmpl w:val="D0DAE054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" w15:restartNumberingAfterBreak="0">
    <w:nsid w:val="0E697828"/>
    <w:multiLevelType w:val="hybridMultilevel"/>
    <w:tmpl w:val="AE242A0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1874420F"/>
    <w:multiLevelType w:val="hybridMultilevel"/>
    <w:tmpl w:val="0B228ECA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403A3D6B"/>
    <w:multiLevelType w:val="hybridMultilevel"/>
    <w:tmpl w:val="E5E085C0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481646FD"/>
    <w:multiLevelType w:val="hybridMultilevel"/>
    <w:tmpl w:val="57F60248"/>
    <w:lvl w:ilvl="0" w:tplc="0C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A1D79F8"/>
    <w:multiLevelType w:val="multilevel"/>
    <w:tmpl w:val="C4044CCA"/>
    <w:styleLink w:val="CHUQ"/>
    <w:lvl w:ilvl="0">
      <w:start w:val="1"/>
      <w:numFmt w:val="decimal"/>
      <w:pStyle w:val="Titreniveau1"/>
      <w:isLgl/>
      <w:lvlText w:val="%1."/>
      <w:lvlJc w:val="left"/>
      <w:pPr>
        <w:tabs>
          <w:tab w:val="num" w:pos="446"/>
        </w:tabs>
        <w:ind w:left="446" w:hanging="446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1166"/>
        </w:tabs>
        <w:ind w:left="1166" w:hanging="72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pStyle w:val="Titreniveau3"/>
      <w:isLgl/>
      <w:lvlText w:val="%1.%2.%3."/>
      <w:lvlJc w:val="left"/>
      <w:pPr>
        <w:tabs>
          <w:tab w:val="num" w:pos="2174"/>
        </w:tabs>
        <w:ind w:left="2174" w:hanging="1008"/>
      </w:pPr>
      <w:rPr>
        <w:rFonts w:asciiTheme="majorHAnsi" w:hAnsiTheme="maj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F3B28E4"/>
    <w:multiLevelType w:val="hybridMultilevel"/>
    <w:tmpl w:val="EE92F8A8"/>
    <w:lvl w:ilvl="0" w:tplc="0C0C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9" w15:restartNumberingAfterBreak="0">
    <w:nsid w:val="609D3DF4"/>
    <w:multiLevelType w:val="hybridMultilevel"/>
    <w:tmpl w:val="F6B62866"/>
    <w:lvl w:ilvl="0" w:tplc="0C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7C453AB0"/>
    <w:multiLevelType w:val="hybridMultilevel"/>
    <w:tmpl w:val="6E78655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" w15:restartNumberingAfterBreak="0">
    <w:nsid w:val="7F41315C"/>
    <w:multiLevelType w:val="hybridMultilevel"/>
    <w:tmpl w:val="F0D82AAE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2">
      <w:lvl w:ilvl="2">
        <w:start w:val="1"/>
        <w:numFmt w:val="decimal"/>
        <w:pStyle w:val="Titreniveau3"/>
        <w:isLgl/>
        <w:lvlText w:val="%1.%2.%3."/>
        <w:lvlJc w:val="left"/>
        <w:pPr>
          <w:tabs>
            <w:tab w:val="num" w:pos="2174"/>
          </w:tabs>
          <w:ind w:left="2174" w:hanging="1008"/>
        </w:pPr>
        <w:rPr>
          <w:rFonts w:ascii="Arial" w:hAnsi="Arial" w:cs="Arial" w:hint="default"/>
          <w:b/>
          <w:i w:val="0"/>
          <w:sz w:val="24"/>
        </w:rPr>
      </w:lvl>
    </w:lvlOverride>
  </w:num>
  <w:num w:numId="3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13">
    <w:abstractNumId w:val="0"/>
  </w:num>
  <w:num w:numId="14">
    <w:abstractNumId w:val="6"/>
  </w:num>
  <w:num w:numId="15">
    <w:abstractNumId w:val="3"/>
  </w:num>
  <w:num w:numId="16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CT9g7ohGyQIvoKp0ht4hH6Fe7y7cCU9zLVzE6q/jqMP/U1EDyv3Q7wUzw/x9tzR91H9gBHwaKhEMxzD8NiV1qA==" w:salt="fc+Z+S9H5qo155wfJ3BPpA==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01930C-675A-4FA7-97CE-F353CD4AD912}"/>
    <w:docVar w:name="dgnword-eventsink" w:val="436170528"/>
  </w:docVars>
  <w:rsids>
    <w:rsidRoot w:val="00FA2FF2"/>
    <w:rsid w:val="000009BC"/>
    <w:rsid w:val="0000214D"/>
    <w:rsid w:val="00004F40"/>
    <w:rsid w:val="0000532D"/>
    <w:rsid w:val="00007192"/>
    <w:rsid w:val="00013C1E"/>
    <w:rsid w:val="00014212"/>
    <w:rsid w:val="00015986"/>
    <w:rsid w:val="0001697B"/>
    <w:rsid w:val="00017916"/>
    <w:rsid w:val="00017B72"/>
    <w:rsid w:val="00020028"/>
    <w:rsid w:val="00032934"/>
    <w:rsid w:val="00034B69"/>
    <w:rsid w:val="000373CC"/>
    <w:rsid w:val="000373F3"/>
    <w:rsid w:val="00043B5D"/>
    <w:rsid w:val="00043E8E"/>
    <w:rsid w:val="000540BF"/>
    <w:rsid w:val="00057263"/>
    <w:rsid w:val="00062F01"/>
    <w:rsid w:val="00065AB7"/>
    <w:rsid w:val="000747C8"/>
    <w:rsid w:val="000772DE"/>
    <w:rsid w:val="00080611"/>
    <w:rsid w:val="000807A8"/>
    <w:rsid w:val="0008460C"/>
    <w:rsid w:val="00086BB3"/>
    <w:rsid w:val="000963B7"/>
    <w:rsid w:val="000968C7"/>
    <w:rsid w:val="00097FAB"/>
    <w:rsid w:val="000A13A1"/>
    <w:rsid w:val="000A679B"/>
    <w:rsid w:val="000C19ED"/>
    <w:rsid w:val="000C2211"/>
    <w:rsid w:val="000C266F"/>
    <w:rsid w:val="000C358A"/>
    <w:rsid w:val="000C65ED"/>
    <w:rsid w:val="000D1ADD"/>
    <w:rsid w:val="000E13F0"/>
    <w:rsid w:val="000E14B0"/>
    <w:rsid w:val="000E171B"/>
    <w:rsid w:val="000E3413"/>
    <w:rsid w:val="000E450B"/>
    <w:rsid w:val="000E4AB8"/>
    <w:rsid w:val="000E5D53"/>
    <w:rsid w:val="000F0EEE"/>
    <w:rsid w:val="000F4EDA"/>
    <w:rsid w:val="000F58B7"/>
    <w:rsid w:val="001019C6"/>
    <w:rsid w:val="0010290E"/>
    <w:rsid w:val="00102B78"/>
    <w:rsid w:val="001042F8"/>
    <w:rsid w:val="00105BB1"/>
    <w:rsid w:val="00107B82"/>
    <w:rsid w:val="00116FB3"/>
    <w:rsid w:val="001214AD"/>
    <w:rsid w:val="00121ADE"/>
    <w:rsid w:val="00122CB4"/>
    <w:rsid w:val="001253FA"/>
    <w:rsid w:val="00142B87"/>
    <w:rsid w:val="0014623C"/>
    <w:rsid w:val="001513EC"/>
    <w:rsid w:val="001514B8"/>
    <w:rsid w:val="001536F2"/>
    <w:rsid w:val="001560A3"/>
    <w:rsid w:val="001560D8"/>
    <w:rsid w:val="00157467"/>
    <w:rsid w:val="00157CFE"/>
    <w:rsid w:val="00163DFA"/>
    <w:rsid w:val="00172187"/>
    <w:rsid w:val="0017224F"/>
    <w:rsid w:val="001727E4"/>
    <w:rsid w:val="0017494E"/>
    <w:rsid w:val="00176B80"/>
    <w:rsid w:val="00177912"/>
    <w:rsid w:val="00183271"/>
    <w:rsid w:val="00183BB9"/>
    <w:rsid w:val="00185929"/>
    <w:rsid w:val="00194DC4"/>
    <w:rsid w:val="001A57A8"/>
    <w:rsid w:val="001A5A1E"/>
    <w:rsid w:val="001B0A30"/>
    <w:rsid w:val="001B1FF0"/>
    <w:rsid w:val="001B6C48"/>
    <w:rsid w:val="001B7490"/>
    <w:rsid w:val="001B7791"/>
    <w:rsid w:val="001B7E90"/>
    <w:rsid w:val="001C2341"/>
    <w:rsid w:val="001C3CC6"/>
    <w:rsid w:val="001C4E73"/>
    <w:rsid w:val="001C538D"/>
    <w:rsid w:val="001C5954"/>
    <w:rsid w:val="001D054B"/>
    <w:rsid w:val="001E3872"/>
    <w:rsid w:val="001E7402"/>
    <w:rsid w:val="001E7BCE"/>
    <w:rsid w:val="001E7E2A"/>
    <w:rsid w:val="001F3C9A"/>
    <w:rsid w:val="00201172"/>
    <w:rsid w:val="00202187"/>
    <w:rsid w:val="00202A03"/>
    <w:rsid w:val="002034BE"/>
    <w:rsid w:val="00203F93"/>
    <w:rsid w:val="00204B05"/>
    <w:rsid w:val="0021129F"/>
    <w:rsid w:val="0021530B"/>
    <w:rsid w:val="00215636"/>
    <w:rsid w:val="00216271"/>
    <w:rsid w:val="0023205C"/>
    <w:rsid w:val="00234AD6"/>
    <w:rsid w:val="00235C48"/>
    <w:rsid w:val="00237647"/>
    <w:rsid w:val="00242929"/>
    <w:rsid w:val="00243670"/>
    <w:rsid w:val="00243DD3"/>
    <w:rsid w:val="00250632"/>
    <w:rsid w:val="00251B0C"/>
    <w:rsid w:val="00252B37"/>
    <w:rsid w:val="00255EA8"/>
    <w:rsid w:val="00255FCD"/>
    <w:rsid w:val="0025761B"/>
    <w:rsid w:val="00260843"/>
    <w:rsid w:val="0026251A"/>
    <w:rsid w:val="00262830"/>
    <w:rsid w:val="00270BF9"/>
    <w:rsid w:val="00271794"/>
    <w:rsid w:val="00273DF7"/>
    <w:rsid w:val="00274207"/>
    <w:rsid w:val="00281179"/>
    <w:rsid w:val="00281460"/>
    <w:rsid w:val="00286774"/>
    <w:rsid w:val="0029176E"/>
    <w:rsid w:val="002951F9"/>
    <w:rsid w:val="002955F5"/>
    <w:rsid w:val="002A0295"/>
    <w:rsid w:val="002A09FB"/>
    <w:rsid w:val="002A1633"/>
    <w:rsid w:val="002B2EE0"/>
    <w:rsid w:val="002C008D"/>
    <w:rsid w:val="002C1820"/>
    <w:rsid w:val="002C2EC1"/>
    <w:rsid w:val="002C5056"/>
    <w:rsid w:val="002C5471"/>
    <w:rsid w:val="002D0A92"/>
    <w:rsid w:val="002D4ECF"/>
    <w:rsid w:val="002E0336"/>
    <w:rsid w:val="002E26C8"/>
    <w:rsid w:val="002E393E"/>
    <w:rsid w:val="002E546D"/>
    <w:rsid w:val="002E7C8C"/>
    <w:rsid w:val="002E7CEA"/>
    <w:rsid w:val="002F03EB"/>
    <w:rsid w:val="002F3D27"/>
    <w:rsid w:val="002F4F4A"/>
    <w:rsid w:val="002F5EF7"/>
    <w:rsid w:val="003021D0"/>
    <w:rsid w:val="0030253B"/>
    <w:rsid w:val="00311993"/>
    <w:rsid w:val="003214A4"/>
    <w:rsid w:val="0033348A"/>
    <w:rsid w:val="0033441C"/>
    <w:rsid w:val="00334FC4"/>
    <w:rsid w:val="003366D0"/>
    <w:rsid w:val="00340943"/>
    <w:rsid w:val="003413CF"/>
    <w:rsid w:val="00342FA3"/>
    <w:rsid w:val="0034359D"/>
    <w:rsid w:val="00345CC0"/>
    <w:rsid w:val="003530AA"/>
    <w:rsid w:val="003571F8"/>
    <w:rsid w:val="00360F43"/>
    <w:rsid w:val="003622DA"/>
    <w:rsid w:val="00364AC9"/>
    <w:rsid w:val="003651F9"/>
    <w:rsid w:val="003776D2"/>
    <w:rsid w:val="00384E06"/>
    <w:rsid w:val="00387D25"/>
    <w:rsid w:val="00390BF6"/>
    <w:rsid w:val="003977BB"/>
    <w:rsid w:val="003A0ED1"/>
    <w:rsid w:val="003A305E"/>
    <w:rsid w:val="003B05B7"/>
    <w:rsid w:val="003B7E58"/>
    <w:rsid w:val="003C3326"/>
    <w:rsid w:val="003C4AB1"/>
    <w:rsid w:val="003C5D2B"/>
    <w:rsid w:val="003C7B19"/>
    <w:rsid w:val="003D0455"/>
    <w:rsid w:val="003D5FFA"/>
    <w:rsid w:val="003D73C8"/>
    <w:rsid w:val="003D7C00"/>
    <w:rsid w:val="003E54F0"/>
    <w:rsid w:val="003E59F5"/>
    <w:rsid w:val="003F2E0C"/>
    <w:rsid w:val="003F3788"/>
    <w:rsid w:val="003F5224"/>
    <w:rsid w:val="00400877"/>
    <w:rsid w:val="00401AFF"/>
    <w:rsid w:val="00403F4D"/>
    <w:rsid w:val="00405A08"/>
    <w:rsid w:val="00407BB8"/>
    <w:rsid w:val="00410C99"/>
    <w:rsid w:val="00416C82"/>
    <w:rsid w:val="00421739"/>
    <w:rsid w:val="00423D2F"/>
    <w:rsid w:val="00426A44"/>
    <w:rsid w:val="00430458"/>
    <w:rsid w:val="00434AB0"/>
    <w:rsid w:val="00434FAA"/>
    <w:rsid w:val="00435580"/>
    <w:rsid w:val="004365FE"/>
    <w:rsid w:val="00436E9A"/>
    <w:rsid w:val="00437AA8"/>
    <w:rsid w:val="00444A9F"/>
    <w:rsid w:val="00463858"/>
    <w:rsid w:val="004667A8"/>
    <w:rsid w:val="00473318"/>
    <w:rsid w:val="00473DD2"/>
    <w:rsid w:val="004745FC"/>
    <w:rsid w:val="004808F8"/>
    <w:rsid w:val="004856D6"/>
    <w:rsid w:val="00494429"/>
    <w:rsid w:val="00494E52"/>
    <w:rsid w:val="00496467"/>
    <w:rsid w:val="00497758"/>
    <w:rsid w:val="004A1DE5"/>
    <w:rsid w:val="004A3DBE"/>
    <w:rsid w:val="004B019D"/>
    <w:rsid w:val="004B5640"/>
    <w:rsid w:val="004B6FF3"/>
    <w:rsid w:val="004C1E90"/>
    <w:rsid w:val="004C267D"/>
    <w:rsid w:val="004C5BBE"/>
    <w:rsid w:val="004D225C"/>
    <w:rsid w:val="004E0559"/>
    <w:rsid w:val="004E1157"/>
    <w:rsid w:val="004E632F"/>
    <w:rsid w:val="004F048E"/>
    <w:rsid w:val="004F08E6"/>
    <w:rsid w:val="004F794D"/>
    <w:rsid w:val="00503E03"/>
    <w:rsid w:val="005045E4"/>
    <w:rsid w:val="00504FAF"/>
    <w:rsid w:val="00507F85"/>
    <w:rsid w:val="005111D0"/>
    <w:rsid w:val="00513EEA"/>
    <w:rsid w:val="0051507E"/>
    <w:rsid w:val="0051772E"/>
    <w:rsid w:val="0052235D"/>
    <w:rsid w:val="00524152"/>
    <w:rsid w:val="0052569F"/>
    <w:rsid w:val="005277C0"/>
    <w:rsid w:val="0053070A"/>
    <w:rsid w:val="00531FF7"/>
    <w:rsid w:val="00533257"/>
    <w:rsid w:val="00537F10"/>
    <w:rsid w:val="00540110"/>
    <w:rsid w:val="00540F1C"/>
    <w:rsid w:val="005420E5"/>
    <w:rsid w:val="005429CF"/>
    <w:rsid w:val="0054594C"/>
    <w:rsid w:val="00550886"/>
    <w:rsid w:val="0055256C"/>
    <w:rsid w:val="00557B75"/>
    <w:rsid w:val="00560DDA"/>
    <w:rsid w:val="00562600"/>
    <w:rsid w:val="00562F20"/>
    <w:rsid w:val="005711B1"/>
    <w:rsid w:val="005725EC"/>
    <w:rsid w:val="00575B52"/>
    <w:rsid w:val="005760EA"/>
    <w:rsid w:val="00580A67"/>
    <w:rsid w:val="00580CB3"/>
    <w:rsid w:val="005831FE"/>
    <w:rsid w:val="00591C7F"/>
    <w:rsid w:val="00592DDA"/>
    <w:rsid w:val="005938A3"/>
    <w:rsid w:val="00594B5D"/>
    <w:rsid w:val="005A0DAD"/>
    <w:rsid w:val="005A3612"/>
    <w:rsid w:val="005B45AE"/>
    <w:rsid w:val="005B6C8B"/>
    <w:rsid w:val="005C1324"/>
    <w:rsid w:val="005C1621"/>
    <w:rsid w:val="005C374E"/>
    <w:rsid w:val="005C3EC5"/>
    <w:rsid w:val="005C62EF"/>
    <w:rsid w:val="005D1AC3"/>
    <w:rsid w:val="005D4291"/>
    <w:rsid w:val="005E0BC8"/>
    <w:rsid w:val="005E0DDD"/>
    <w:rsid w:val="005E1592"/>
    <w:rsid w:val="005E2087"/>
    <w:rsid w:val="005E2299"/>
    <w:rsid w:val="005E648B"/>
    <w:rsid w:val="005E78E6"/>
    <w:rsid w:val="005F1BAB"/>
    <w:rsid w:val="005F3875"/>
    <w:rsid w:val="00603C15"/>
    <w:rsid w:val="006072EA"/>
    <w:rsid w:val="0060731F"/>
    <w:rsid w:val="0061105A"/>
    <w:rsid w:val="0061301D"/>
    <w:rsid w:val="00613FF0"/>
    <w:rsid w:val="006152B0"/>
    <w:rsid w:val="00615C53"/>
    <w:rsid w:val="0061710B"/>
    <w:rsid w:val="006233F5"/>
    <w:rsid w:val="00625B9F"/>
    <w:rsid w:val="00625F32"/>
    <w:rsid w:val="00627140"/>
    <w:rsid w:val="006402A6"/>
    <w:rsid w:val="00641F22"/>
    <w:rsid w:val="006422BE"/>
    <w:rsid w:val="006424FA"/>
    <w:rsid w:val="00647E59"/>
    <w:rsid w:val="00650815"/>
    <w:rsid w:val="00652462"/>
    <w:rsid w:val="006534B8"/>
    <w:rsid w:val="006542AC"/>
    <w:rsid w:val="006548E5"/>
    <w:rsid w:val="0065535B"/>
    <w:rsid w:val="00656836"/>
    <w:rsid w:val="006568CF"/>
    <w:rsid w:val="00656A49"/>
    <w:rsid w:val="00657860"/>
    <w:rsid w:val="0066145F"/>
    <w:rsid w:val="00667017"/>
    <w:rsid w:val="00670449"/>
    <w:rsid w:val="006768FA"/>
    <w:rsid w:val="006828C9"/>
    <w:rsid w:val="006909D4"/>
    <w:rsid w:val="00691B28"/>
    <w:rsid w:val="006923BA"/>
    <w:rsid w:val="00693D26"/>
    <w:rsid w:val="00695A40"/>
    <w:rsid w:val="006A2EF0"/>
    <w:rsid w:val="006A7487"/>
    <w:rsid w:val="006B112F"/>
    <w:rsid w:val="006B1C5E"/>
    <w:rsid w:val="006C1DE9"/>
    <w:rsid w:val="006C2A6B"/>
    <w:rsid w:val="006C5CB3"/>
    <w:rsid w:val="006C6E8B"/>
    <w:rsid w:val="006D1217"/>
    <w:rsid w:val="006D15EC"/>
    <w:rsid w:val="006D2D7C"/>
    <w:rsid w:val="006D37B2"/>
    <w:rsid w:val="006D7F1C"/>
    <w:rsid w:val="006E0464"/>
    <w:rsid w:val="006E27F7"/>
    <w:rsid w:val="006E3E3E"/>
    <w:rsid w:val="006E6F17"/>
    <w:rsid w:val="006E71AD"/>
    <w:rsid w:val="006E740D"/>
    <w:rsid w:val="006F006B"/>
    <w:rsid w:val="006F2E1D"/>
    <w:rsid w:val="006F32F0"/>
    <w:rsid w:val="006F3E27"/>
    <w:rsid w:val="006F7EBA"/>
    <w:rsid w:val="0070194A"/>
    <w:rsid w:val="0070248F"/>
    <w:rsid w:val="007044EA"/>
    <w:rsid w:val="00706BEF"/>
    <w:rsid w:val="0071001C"/>
    <w:rsid w:val="00713822"/>
    <w:rsid w:val="0072303A"/>
    <w:rsid w:val="00723D26"/>
    <w:rsid w:val="007302C9"/>
    <w:rsid w:val="00731E08"/>
    <w:rsid w:val="00733A45"/>
    <w:rsid w:val="00737EFB"/>
    <w:rsid w:val="007402F1"/>
    <w:rsid w:val="00740E0F"/>
    <w:rsid w:val="00741853"/>
    <w:rsid w:val="00742F94"/>
    <w:rsid w:val="00747CBE"/>
    <w:rsid w:val="0075741B"/>
    <w:rsid w:val="007601EE"/>
    <w:rsid w:val="0076062C"/>
    <w:rsid w:val="007615F7"/>
    <w:rsid w:val="00761755"/>
    <w:rsid w:val="007630DE"/>
    <w:rsid w:val="007639FE"/>
    <w:rsid w:val="00766312"/>
    <w:rsid w:val="00771FDD"/>
    <w:rsid w:val="00775776"/>
    <w:rsid w:val="00775D13"/>
    <w:rsid w:val="007769A1"/>
    <w:rsid w:val="00780547"/>
    <w:rsid w:val="007930B2"/>
    <w:rsid w:val="00793A5F"/>
    <w:rsid w:val="0079537B"/>
    <w:rsid w:val="00796051"/>
    <w:rsid w:val="007A6CAF"/>
    <w:rsid w:val="007B014A"/>
    <w:rsid w:val="007B0282"/>
    <w:rsid w:val="007B06AB"/>
    <w:rsid w:val="007B3C0D"/>
    <w:rsid w:val="007B41F1"/>
    <w:rsid w:val="007B521F"/>
    <w:rsid w:val="007B7B2F"/>
    <w:rsid w:val="007C23B2"/>
    <w:rsid w:val="007C25F8"/>
    <w:rsid w:val="007C318F"/>
    <w:rsid w:val="007C5221"/>
    <w:rsid w:val="007D3BF9"/>
    <w:rsid w:val="007D5E97"/>
    <w:rsid w:val="007D7546"/>
    <w:rsid w:val="007E5202"/>
    <w:rsid w:val="007E5ED8"/>
    <w:rsid w:val="007F2FF9"/>
    <w:rsid w:val="007F4552"/>
    <w:rsid w:val="007F4AD2"/>
    <w:rsid w:val="007F6687"/>
    <w:rsid w:val="00803222"/>
    <w:rsid w:val="00804007"/>
    <w:rsid w:val="00804529"/>
    <w:rsid w:val="008054D8"/>
    <w:rsid w:val="008104F0"/>
    <w:rsid w:val="00824799"/>
    <w:rsid w:val="0082560F"/>
    <w:rsid w:val="00827502"/>
    <w:rsid w:val="008275A5"/>
    <w:rsid w:val="00831A63"/>
    <w:rsid w:val="00842A40"/>
    <w:rsid w:val="00845A8C"/>
    <w:rsid w:val="00853BFE"/>
    <w:rsid w:val="00855700"/>
    <w:rsid w:val="00856D05"/>
    <w:rsid w:val="00863088"/>
    <w:rsid w:val="00865408"/>
    <w:rsid w:val="00871329"/>
    <w:rsid w:val="00875F78"/>
    <w:rsid w:val="00882092"/>
    <w:rsid w:val="0088436B"/>
    <w:rsid w:val="0088453F"/>
    <w:rsid w:val="00893F41"/>
    <w:rsid w:val="00895189"/>
    <w:rsid w:val="00897440"/>
    <w:rsid w:val="008A1919"/>
    <w:rsid w:val="008A1EF4"/>
    <w:rsid w:val="008A4EB1"/>
    <w:rsid w:val="008A7633"/>
    <w:rsid w:val="008B1520"/>
    <w:rsid w:val="008B4D73"/>
    <w:rsid w:val="008B6685"/>
    <w:rsid w:val="008C03E5"/>
    <w:rsid w:val="008C1770"/>
    <w:rsid w:val="008C58F4"/>
    <w:rsid w:val="008C5E2A"/>
    <w:rsid w:val="008C7A7D"/>
    <w:rsid w:val="008D0D24"/>
    <w:rsid w:val="008D433D"/>
    <w:rsid w:val="008D6078"/>
    <w:rsid w:val="008D6FF3"/>
    <w:rsid w:val="008D71ED"/>
    <w:rsid w:val="008E00E0"/>
    <w:rsid w:val="008E1144"/>
    <w:rsid w:val="008E1431"/>
    <w:rsid w:val="008E1912"/>
    <w:rsid w:val="008E1B53"/>
    <w:rsid w:val="008E35BA"/>
    <w:rsid w:val="008E370A"/>
    <w:rsid w:val="008F1D8D"/>
    <w:rsid w:val="008F73B9"/>
    <w:rsid w:val="008F7A7E"/>
    <w:rsid w:val="009040FB"/>
    <w:rsid w:val="00905819"/>
    <w:rsid w:val="0090676D"/>
    <w:rsid w:val="0091013E"/>
    <w:rsid w:val="0091110D"/>
    <w:rsid w:val="00912A4D"/>
    <w:rsid w:val="00913254"/>
    <w:rsid w:val="009142D3"/>
    <w:rsid w:val="009174B1"/>
    <w:rsid w:val="00917569"/>
    <w:rsid w:val="00920FC5"/>
    <w:rsid w:val="00930FC4"/>
    <w:rsid w:val="00935665"/>
    <w:rsid w:val="00935D58"/>
    <w:rsid w:val="00936E3A"/>
    <w:rsid w:val="0094005B"/>
    <w:rsid w:val="009427BA"/>
    <w:rsid w:val="009431B3"/>
    <w:rsid w:val="00944438"/>
    <w:rsid w:val="00945BD6"/>
    <w:rsid w:val="0094714B"/>
    <w:rsid w:val="00950564"/>
    <w:rsid w:val="00955A8E"/>
    <w:rsid w:val="00955DA4"/>
    <w:rsid w:val="0095685C"/>
    <w:rsid w:val="00960F10"/>
    <w:rsid w:val="0097024F"/>
    <w:rsid w:val="00971AD9"/>
    <w:rsid w:val="00972D6E"/>
    <w:rsid w:val="00974774"/>
    <w:rsid w:val="009757B6"/>
    <w:rsid w:val="009771B9"/>
    <w:rsid w:val="00982FEB"/>
    <w:rsid w:val="0098568F"/>
    <w:rsid w:val="0099006E"/>
    <w:rsid w:val="009909E9"/>
    <w:rsid w:val="00997C0A"/>
    <w:rsid w:val="009A31A2"/>
    <w:rsid w:val="009A444E"/>
    <w:rsid w:val="009A51ED"/>
    <w:rsid w:val="009A7DBE"/>
    <w:rsid w:val="009B2455"/>
    <w:rsid w:val="009B6BEA"/>
    <w:rsid w:val="009B6E5F"/>
    <w:rsid w:val="009C2A0D"/>
    <w:rsid w:val="009D1D35"/>
    <w:rsid w:val="009D5A93"/>
    <w:rsid w:val="009E1CF8"/>
    <w:rsid w:val="009F3BBF"/>
    <w:rsid w:val="009F61EB"/>
    <w:rsid w:val="009F63B2"/>
    <w:rsid w:val="009F6696"/>
    <w:rsid w:val="009F7516"/>
    <w:rsid w:val="00A01B3F"/>
    <w:rsid w:val="00A02A41"/>
    <w:rsid w:val="00A048D6"/>
    <w:rsid w:val="00A07282"/>
    <w:rsid w:val="00A1080F"/>
    <w:rsid w:val="00A11BFB"/>
    <w:rsid w:val="00A11CB0"/>
    <w:rsid w:val="00A21652"/>
    <w:rsid w:val="00A220E3"/>
    <w:rsid w:val="00A24326"/>
    <w:rsid w:val="00A2487A"/>
    <w:rsid w:val="00A259B9"/>
    <w:rsid w:val="00A25BB4"/>
    <w:rsid w:val="00A326FA"/>
    <w:rsid w:val="00A40732"/>
    <w:rsid w:val="00A40875"/>
    <w:rsid w:val="00A40D68"/>
    <w:rsid w:val="00A45CDF"/>
    <w:rsid w:val="00A4627D"/>
    <w:rsid w:val="00A46968"/>
    <w:rsid w:val="00A50892"/>
    <w:rsid w:val="00A52590"/>
    <w:rsid w:val="00A546F1"/>
    <w:rsid w:val="00A575C3"/>
    <w:rsid w:val="00A64BF5"/>
    <w:rsid w:val="00A64D70"/>
    <w:rsid w:val="00A71E38"/>
    <w:rsid w:val="00A720F6"/>
    <w:rsid w:val="00A72313"/>
    <w:rsid w:val="00A72AE8"/>
    <w:rsid w:val="00A74D3D"/>
    <w:rsid w:val="00A754D5"/>
    <w:rsid w:val="00A8246F"/>
    <w:rsid w:val="00A86A78"/>
    <w:rsid w:val="00A87D7B"/>
    <w:rsid w:val="00A900D6"/>
    <w:rsid w:val="00A9439A"/>
    <w:rsid w:val="00A97E96"/>
    <w:rsid w:val="00AA5D70"/>
    <w:rsid w:val="00AB4C9C"/>
    <w:rsid w:val="00AB73D0"/>
    <w:rsid w:val="00AC2F19"/>
    <w:rsid w:val="00AD08C1"/>
    <w:rsid w:val="00AD2BB5"/>
    <w:rsid w:val="00AE24CF"/>
    <w:rsid w:val="00AE2E04"/>
    <w:rsid w:val="00AE2EB2"/>
    <w:rsid w:val="00AE38A4"/>
    <w:rsid w:val="00AF5076"/>
    <w:rsid w:val="00B01692"/>
    <w:rsid w:val="00B032EE"/>
    <w:rsid w:val="00B06302"/>
    <w:rsid w:val="00B0689A"/>
    <w:rsid w:val="00B06CEE"/>
    <w:rsid w:val="00B10DF8"/>
    <w:rsid w:val="00B1109B"/>
    <w:rsid w:val="00B16B4E"/>
    <w:rsid w:val="00B2152F"/>
    <w:rsid w:val="00B23A82"/>
    <w:rsid w:val="00B23D23"/>
    <w:rsid w:val="00B242B1"/>
    <w:rsid w:val="00B32B1B"/>
    <w:rsid w:val="00B3662C"/>
    <w:rsid w:val="00B37CC3"/>
    <w:rsid w:val="00B417DD"/>
    <w:rsid w:val="00B45788"/>
    <w:rsid w:val="00B45DF3"/>
    <w:rsid w:val="00B47740"/>
    <w:rsid w:val="00B5222C"/>
    <w:rsid w:val="00B5316A"/>
    <w:rsid w:val="00B55036"/>
    <w:rsid w:val="00B56E31"/>
    <w:rsid w:val="00B61370"/>
    <w:rsid w:val="00B64C60"/>
    <w:rsid w:val="00B81F6A"/>
    <w:rsid w:val="00B85FEF"/>
    <w:rsid w:val="00B86D79"/>
    <w:rsid w:val="00B90EF8"/>
    <w:rsid w:val="00B926FD"/>
    <w:rsid w:val="00B941F5"/>
    <w:rsid w:val="00B94C18"/>
    <w:rsid w:val="00B958B0"/>
    <w:rsid w:val="00B97F02"/>
    <w:rsid w:val="00BA385A"/>
    <w:rsid w:val="00BA5762"/>
    <w:rsid w:val="00BA5A7C"/>
    <w:rsid w:val="00BB5175"/>
    <w:rsid w:val="00BC1002"/>
    <w:rsid w:val="00BC49DC"/>
    <w:rsid w:val="00BC6016"/>
    <w:rsid w:val="00BD1432"/>
    <w:rsid w:val="00BD146A"/>
    <w:rsid w:val="00BD2652"/>
    <w:rsid w:val="00BD3A37"/>
    <w:rsid w:val="00BD3B00"/>
    <w:rsid w:val="00BD4419"/>
    <w:rsid w:val="00BD60D5"/>
    <w:rsid w:val="00BF086C"/>
    <w:rsid w:val="00BF1C3F"/>
    <w:rsid w:val="00BF257B"/>
    <w:rsid w:val="00BF31A3"/>
    <w:rsid w:val="00BF4299"/>
    <w:rsid w:val="00BF4584"/>
    <w:rsid w:val="00BF48A0"/>
    <w:rsid w:val="00BF55DA"/>
    <w:rsid w:val="00C00E14"/>
    <w:rsid w:val="00C015FF"/>
    <w:rsid w:val="00C04AEB"/>
    <w:rsid w:val="00C224BD"/>
    <w:rsid w:val="00C23365"/>
    <w:rsid w:val="00C23BE7"/>
    <w:rsid w:val="00C23E26"/>
    <w:rsid w:val="00C2590F"/>
    <w:rsid w:val="00C279F8"/>
    <w:rsid w:val="00C330C9"/>
    <w:rsid w:val="00C37B50"/>
    <w:rsid w:val="00C42A4D"/>
    <w:rsid w:val="00C438C8"/>
    <w:rsid w:val="00C472F5"/>
    <w:rsid w:val="00C50A3F"/>
    <w:rsid w:val="00C56481"/>
    <w:rsid w:val="00C609C0"/>
    <w:rsid w:val="00C62275"/>
    <w:rsid w:val="00C66B8E"/>
    <w:rsid w:val="00C675A5"/>
    <w:rsid w:val="00C70A27"/>
    <w:rsid w:val="00C81679"/>
    <w:rsid w:val="00C8466C"/>
    <w:rsid w:val="00C858C0"/>
    <w:rsid w:val="00C86143"/>
    <w:rsid w:val="00C86DCD"/>
    <w:rsid w:val="00C95620"/>
    <w:rsid w:val="00C962B5"/>
    <w:rsid w:val="00CA002A"/>
    <w:rsid w:val="00CA39B5"/>
    <w:rsid w:val="00CA6DEF"/>
    <w:rsid w:val="00CA78B9"/>
    <w:rsid w:val="00CB020D"/>
    <w:rsid w:val="00CB38AE"/>
    <w:rsid w:val="00CB42A2"/>
    <w:rsid w:val="00CC1D4D"/>
    <w:rsid w:val="00CC2EEC"/>
    <w:rsid w:val="00CD3029"/>
    <w:rsid w:val="00CD3317"/>
    <w:rsid w:val="00CE00A1"/>
    <w:rsid w:val="00CE08BD"/>
    <w:rsid w:val="00CE1841"/>
    <w:rsid w:val="00CE6E78"/>
    <w:rsid w:val="00CE729E"/>
    <w:rsid w:val="00CF3F06"/>
    <w:rsid w:val="00CF4064"/>
    <w:rsid w:val="00CF5888"/>
    <w:rsid w:val="00CF728E"/>
    <w:rsid w:val="00CF7D7B"/>
    <w:rsid w:val="00D00793"/>
    <w:rsid w:val="00D03A73"/>
    <w:rsid w:val="00D063F1"/>
    <w:rsid w:val="00D10754"/>
    <w:rsid w:val="00D14890"/>
    <w:rsid w:val="00D1537F"/>
    <w:rsid w:val="00D1618D"/>
    <w:rsid w:val="00D16E99"/>
    <w:rsid w:val="00D20FCD"/>
    <w:rsid w:val="00D22CD6"/>
    <w:rsid w:val="00D27E66"/>
    <w:rsid w:val="00D30091"/>
    <w:rsid w:val="00D338B9"/>
    <w:rsid w:val="00D3563A"/>
    <w:rsid w:val="00D406B9"/>
    <w:rsid w:val="00D40F60"/>
    <w:rsid w:val="00D41088"/>
    <w:rsid w:val="00D438DE"/>
    <w:rsid w:val="00D4600F"/>
    <w:rsid w:val="00D472F5"/>
    <w:rsid w:val="00D54C8A"/>
    <w:rsid w:val="00D56183"/>
    <w:rsid w:val="00D57E0D"/>
    <w:rsid w:val="00D62D76"/>
    <w:rsid w:val="00D63010"/>
    <w:rsid w:val="00D6307E"/>
    <w:rsid w:val="00D647C2"/>
    <w:rsid w:val="00D65072"/>
    <w:rsid w:val="00D66193"/>
    <w:rsid w:val="00D742EB"/>
    <w:rsid w:val="00D80081"/>
    <w:rsid w:val="00D80BF2"/>
    <w:rsid w:val="00D81E50"/>
    <w:rsid w:val="00D82833"/>
    <w:rsid w:val="00D839B2"/>
    <w:rsid w:val="00D9182C"/>
    <w:rsid w:val="00D93841"/>
    <w:rsid w:val="00D96B1A"/>
    <w:rsid w:val="00D97641"/>
    <w:rsid w:val="00DA0E17"/>
    <w:rsid w:val="00DA4C90"/>
    <w:rsid w:val="00DA78B3"/>
    <w:rsid w:val="00DB5187"/>
    <w:rsid w:val="00DC0AF1"/>
    <w:rsid w:val="00DC21B6"/>
    <w:rsid w:val="00DC369F"/>
    <w:rsid w:val="00DC5C93"/>
    <w:rsid w:val="00DE07B4"/>
    <w:rsid w:val="00DE47E6"/>
    <w:rsid w:val="00DE4F56"/>
    <w:rsid w:val="00DE51E9"/>
    <w:rsid w:val="00DE5CAD"/>
    <w:rsid w:val="00DE5DF4"/>
    <w:rsid w:val="00DE6199"/>
    <w:rsid w:val="00DF2448"/>
    <w:rsid w:val="00DF2E9A"/>
    <w:rsid w:val="00DF357F"/>
    <w:rsid w:val="00DF4BE4"/>
    <w:rsid w:val="00DF4DDE"/>
    <w:rsid w:val="00E0076D"/>
    <w:rsid w:val="00E01DDD"/>
    <w:rsid w:val="00E02A89"/>
    <w:rsid w:val="00E06369"/>
    <w:rsid w:val="00E07FD2"/>
    <w:rsid w:val="00E12E16"/>
    <w:rsid w:val="00E22E96"/>
    <w:rsid w:val="00E23FDF"/>
    <w:rsid w:val="00E25623"/>
    <w:rsid w:val="00E36DB7"/>
    <w:rsid w:val="00E36EF6"/>
    <w:rsid w:val="00E37346"/>
    <w:rsid w:val="00E44A8B"/>
    <w:rsid w:val="00E52986"/>
    <w:rsid w:val="00E56F89"/>
    <w:rsid w:val="00E61F5B"/>
    <w:rsid w:val="00E67021"/>
    <w:rsid w:val="00E71470"/>
    <w:rsid w:val="00E721C1"/>
    <w:rsid w:val="00E76665"/>
    <w:rsid w:val="00E76B44"/>
    <w:rsid w:val="00E81559"/>
    <w:rsid w:val="00E87670"/>
    <w:rsid w:val="00E91973"/>
    <w:rsid w:val="00E92FDB"/>
    <w:rsid w:val="00E93D89"/>
    <w:rsid w:val="00E94B89"/>
    <w:rsid w:val="00EA229E"/>
    <w:rsid w:val="00EB01D0"/>
    <w:rsid w:val="00EB11D7"/>
    <w:rsid w:val="00EB296F"/>
    <w:rsid w:val="00EB4E90"/>
    <w:rsid w:val="00EB7574"/>
    <w:rsid w:val="00EC08D5"/>
    <w:rsid w:val="00EC2A6B"/>
    <w:rsid w:val="00EC3596"/>
    <w:rsid w:val="00EC37C5"/>
    <w:rsid w:val="00EC7909"/>
    <w:rsid w:val="00ED2536"/>
    <w:rsid w:val="00ED4298"/>
    <w:rsid w:val="00ED4E2A"/>
    <w:rsid w:val="00ED5B54"/>
    <w:rsid w:val="00ED5F08"/>
    <w:rsid w:val="00ED6D46"/>
    <w:rsid w:val="00ED722F"/>
    <w:rsid w:val="00EE01FA"/>
    <w:rsid w:val="00EE072F"/>
    <w:rsid w:val="00EE07A2"/>
    <w:rsid w:val="00EE28BE"/>
    <w:rsid w:val="00EE5A03"/>
    <w:rsid w:val="00EE7A4A"/>
    <w:rsid w:val="00EF177F"/>
    <w:rsid w:val="00EF2A4E"/>
    <w:rsid w:val="00EF65BB"/>
    <w:rsid w:val="00F024FD"/>
    <w:rsid w:val="00F035A1"/>
    <w:rsid w:val="00F05649"/>
    <w:rsid w:val="00F11FE6"/>
    <w:rsid w:val="00F161CA"/>
    <w:rsid w:val="00F16650"/>
    <w:rsid w:val="00F247F2"/>
    <w:rsid w:val="00F25AAA"/>
    <w:rsid w:val="00F303E4"/>
    <w:rsid w:val="00F30DC2"/>
    <w:rsid w:val="00F335D7"/>
    <w:rsid w:val="00F37A8A"/>
    <w:rsid w:val="00F41B06"/>
    <w:rsid w:val="00F45EB0"/>
    <w:rsid w:val="00F47224"/>
    <w:rsid w:val="00F5036B"/>
    <w:rsid w:val="00F50C20"/>
    <w:rsid w:val="00F512F6"/>
    <w:rsid w:val="00F51CAC"/>
    <w:rsid w:val="00F568AE"/>
    <w:rsid w:val="00F56B0D"/>
    <w:rsid w:val="00F56B6C"/>
    <w:rsid w:val="00F57252"/>
    <w:rsid w:val="00F60023"/>
    <w:rsid w:val="00F61125"/>
    <w:rsid w:val="00F61190"/>
    <w:rsid w:val="00F627AB"/>
    <w:rsid w:val="00F663F3"/>
    <w:rsid w:val="00F74A17"/>
    <w:rsid w:val="00F92824"/>
    <w:rsid w:val="00F93286"/>
    <w:rsid w:val="00F942D3"/>
    <w:rsid w:val="00F9502D"/>
    <w:rsid w:val="00F95394"/>
    <w:rsid w:val="00FA03F3"/>
    <w:rsid w:val="00FA20B2"/>
    <w:rsid w:val="00FA2FF2"/>
    <w:rsid w:val="00FA713A"/>
    <w:rsid w:val="00FB1465"/>
    <w:rsid w:val="00FB3E6C"/>
    <w:rsid w:val="00FB5565"/>
    <w:rsid w:val="00FB563A"/>
    <w:rsid w:val="00FB5BEC"/>
    <w:rsid w:val="00FB6410"/>
    <w:rsid w:val="00FC24CA"/>
    <w:rsid w:val="00FC36A2"/>
    <w:rsid w:val="00FC4BA6"/>
    <w:rsid w:val="00FC5020"/>
    <w:rsid w:val="00FC54A0"/>
    <w:rsid w:val="00FC6C4A"/>
    <w:rsid w:val="00FC76B1"/>
    <w:rsid w:val="00FD1CCD"/>
    <w:rsid w:val="00FD3033"/>
    <w:rsid w:val="00FE1694"/>
    <w:rsid w:val="00FE569F"/>
    <w:rsid w:val="00FE6274"/>
    <w:rsid w:val="00FE67F9"/>
    <w:rsid w:val="00FF01D4"/>
    <w:rsid w:val="00FF18AF"/>
    <w:rsid w:val="00FF26A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6A5350"/>
  <w15:chartTrackingRefBased/>
  <w15:docId w15:val="{478E0CC2-2780-4D52-B2F3-AFCD6ED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75"/>
    <w:rPr>
      <w:rFonts w:cs="Calibri"/>
      <w:lang w:val="fr-CA"/>
    </w:rPr>
  </w:style>
  <w:style w:type="paragraph" w:styleId="Titre1">
    <w:name w:val="heading 1"/>
    <w:next w:val="Normal"/>
    <w:link w:val="Titre1Car"/>
    <w:rsid w:val="006D1217"/>
    <w:pPr>
      <w:keepNext/>
      <w:spacing w:before="240" w:after="60"/>
      <w:outlineLvl w:val="0"/>
    </w:pPr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D1217"/>
    <w:pPr>
      <w:tabs>
        <w:tab w:val="center" w:pos="4320"/>
        <w:tab w:val="right" w:pos="8640"/>
      </w:tabs>
    </w:pPr>
  </w:style>
  <w:style w:type="character" w:customStyle="1" w:styleId="NomFichier">
    <w:name w:val="NomFichier"/>
    <w:basedOn w:val="Policepardfaut"/>
    <w:rsid w:val="006D1217"/>
    <w:rPr>
      <w:vanish w:val="0"/>
      <w:sz w:val="16"/>
    </w:rPr>
  </w:style>
  <w:style w:type="character" w:styleId="Numrodepage">
    <w:name w:val="page number"/>
    <w:basedOn w:val="Policepardfaut"/>
    <w:rsid w:val="006D1217"/>
  </w:style>
  <w:style w:type="paragraph" w:styleId="Pieddepage">
    <w:name w:val="footer"/>
    <w:basedOn w:val="Normal"/>
    <w:link w:val="PieddepageCar"/>
    <w:uiPriority w:val="99"/>
    <w:rsid w:val="006D12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16B4E"/>
    <w:rPr>
      <w:sz w:val="16"/>
      <w:szCs w:val="16"/>
    </w:rPr>
  </w:style>
  <w:style w:type="paragraph" w:customStyle="1" w:styleId="Texteniveau1">
    <w:name w:val="Texte niveau 1"/>
    <w:qFormat/>
    <w:rsid w:val="00625B9F"/>
    <w:pPr>
      <w:spacing w:after="240"/>
      <w:ind w:left="446"/>
    </w:pPr>
    <w:rPr>
      <w:rFonts w:asciiTheme="minorHAnsi" w:eastAsiaTheme="minorEastAsia" w:hAnsiTheme="minorHAnsi" w:cs="Arial"/>
      <w:lang w:val="fr-CA"/>
    </w:rPr>
  </w:style>
  <w:style w:type="paragraph" w:customStyle="1" w:styleId="Texteniveau0">
    <w:name w:val="Texte niveau 0"/>
    <w:basedOn w:val="Normal"/>
    <w:qFormat/>
    <w:rsid w:val="00FE67F9"/>
    <w:pPr>
      <w:spacing w:before="240"/>
    </w:pPr>
    <w:rPr>
      <w:rFonts w:asciiTheme="minorHAnsi" w:hAnsiTheme="minorHAnsi" w:cs="Arial"/>
      <w:lang w:eastAsia="fr-CA"/>
    </w:rPr>
  </w:style>
  <w:style w:type="paragraph" w:customStyle="1" w:styleId="Texteniveau2">
    <w:name w:val="Texte niveau 2"/>
    <w:qFormat/>
    <w:rsid w:val="00625B9F"/>
    <w:pPr>
      <w:spacing w:after="240"/>
      <w:ind w:left="1166"/>
    </w:pPr>
    <w:rPr>
      <w:rFonts w:asciiTheme="minorHAnsi" w:eastAsiaTheme="minorEastAsia" w:hAnsiTheme="minorHAnsi" w:cs="Arial"/>
      <w:lang w:val="fr-CA"/>
    </w:rPr>
  </w:style>
  <w:style w:type="paragraph" w:customStyle="1" w:styleId="Texteniveau3">
    <w:name w:val="Texte niveau 3"/>
    <w:qFormat/>
    <w:rsid w:val="005A3612"/>
    <w:pPr>
      <w:spacing w:after="240"/>
      <w:ind w:left="2174"/>
    </w:pPr>
    <w:rPr>
      <w:rFonts w:asciiTheme="minorHAnsi" w:eastAsiaTheme="minorEastAsia" w:hAnsiTheme="minorHAnsi" w:cs="Arial"/>
      <w:lang w:val="fr-CA" w:eastAsia="fr-CA"/>
    </w:rPr>
  </w:style>
  <w:style w:type="paragraph" w:customStyle="1" w:styleId="Titreniveau0">
    <w:name w:val="Titre niveau 0"/>
    <w:next w:val="Texteniveau0"/>
    <w:link w:val="Titreniveau0Car"/>
    <w:qFormat/>
    <w:rsid w:val="006C2A6B"/>
    <w:pPr>
      <w:keepNext/>
      <w:spacing w:before="360" w:after="240"/>
      <w:outlineLvl w:val="0"/>
    </w:pPr>
    <w:rPr>
      <w:rFonts w:asciiTheme="majorHAnsi" w:hAnsiTheme="majorHAnsi" w:cs="Arial"/>
      <w:b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Titreniveau1">
    <w:name w:val="Titre niveau 1"/>
    <w:next w:val="Texteniveau1"/>
    <w:link w:val="Titreniveau1Car"/>
    <w:qFormat/>
    <w:rsid w:val="0091110D"/>
    <w:pPr>
      <w:keepNext/>
      <w:numPr>
        <w:numId w:val="3"/>
      </w:numPr>
      <w:spacing w:before="360" w:after="240"/>
      <w:outlineLvl w:val="0"/>
    </w:pPr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25B9F"/>
    <w:pPr>
      <w:numPr>
        <w:ilvl w:val="1"/>
      </w:numPr>
      <w:spacing w:before="240" w:after="12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91110D"/>
    <w:pPr>
      <w:numPr>
        <w:ilvl w:val="2"/>
        <w:numId w:val="2"/>
      </w:numPr>
      <w:outlineLvl w:val="2"/>
    </w:pPr>
    <w:rPr>
      <w:bCs w:val="0"/>
    </w:rPr>
  </w:style>
  <w:style w:type="paragraph" w:customStyle="1" w:styleId="Titrespcial">
    <w:name w:val="Titre spécial"/>
    <w:basedOn w:val="Titreniveau0"/>
    <w:next w:val="Normal"/>
    <w:qFormat/>
    <w:rsid w:val="006C2A6B"/>
    <w:pPr>
      <w:jc w:val="center"/>
    </w:pPr>
    <w:rPr>
      <w:szCs w:val="22"/>
    </w:rPr>
  </w:style>
  <w:style w:type="character" w:customStyle="1" w:styleId="Titreniveau1Car">
    <w:name w:val="Titre niveau 1 Car"/>
    <w:basedOn w:val="Policepardfaut"/>
    <w:link w:val="Titreniveau1"/>
    <w:rsid w:val="00625B9F"/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character" w:customStyle="1" w:styleId="Titreniveau3Car">
    <w:name w:val="Titre niveau 3 Car"/>
    <w:basedOn w:val="Policepardfaut"/>
    <w:link w:val="Titreniveau3"/>
    <w:rsid w:val="0091110D"/>
    <w:rPr>
      <w:rFonts w:asciiTheme="majorHAnsi" w:eastAsiaTheme="minorEastAsia" w:hAnsiTheme="majorHAnsi" w:cs="Arial"/>
      <w:b/>
      <w:color w:val="1F497D" w:themeColor="text2"/>
      <w:sz w:val="24"/>
      <w:szCs w:val="24"/>
      <w:lang w:val="fr-CA"/>
    </w:rPr>
  </w:style>
  <w:style w:type="paragraph" w:styleId="Titre">
    <w:name w:val="Title"/>
    <w:basedOn w:val="Titreniveau0"/>
    <w:next w:val="Normal"/>
    <w:link w:val="TitreCar"/>
    <w:rsid w:val="006D1217"/>
    <w:pPr>
      <w:pBdr>
        <w:bottom w:val="single" w:sz="8" w:space="4" w:color="4F81BD" w:themeColor="accent1"/>
      </w:pBdr>
      <w:spacing w:before="0" w:after="0"/>
      <w:contextualSpacing/>
    </w:pPr>
    <w:rPr>
      <w:rFonts w:eastAsiaTheme="majorEastAsia" w:cstheme="majorBidi"/>
      <w:b w:val="0"/>
      <w:kern w:val="0"/>
      <w:sz w:val="52"/>
      <w:szCs w:val="52"/>
    </w:rPr>
  </w:style>
  <w:style w:type="character" w:customStyle="1" w:styleId="TitreCar">
    <w:name w:val="Titre Car"/>
    <w:basedOn w:val="Policepardfaut"/>
    <w:link w:val="Titre"/>
    <w:rsid w:val="006D1217"/>
    <w:rPr>
      <w:rFonts w:asciiTheme="majorHAnsi" w:eastAsiaTheme="majorEastAsia" w:hAnsiTheme="majorHAnsi" w:cstheme="majorBidi"/>
      <w:caps/>
      <w:color w:val="0F243E" w:themeColor="text2" w:themeShade="80"/>
      <w:sz w:val="52"/>
      <w:szCs w:val="52"/>
      <w:lang w:val="fr-CA" w:eastAsia="fr-CA"/>
    </w:rPr>
  </w:style>
  <w:style w:type="character" w:customStyle="1" w:styleId="Titreniveau2Car">
    <w:name w:val="Titre niveau 2 Car"/>
    <w:basedOn w:val="Titreniveau1Car"/>
    <w:link w:val="Titreniveau2"/>
    <w:rsid w:val="00625B9F"/>
    <w:rPr>
      <w:rFonts w:asciiTheme="majorHAnsi" w:eastAsiaTheme="minorEastAsia" w:hAnsiTheme="majorHAnsi" w:cs="Arial"/>
      <w:b/>
      <w:bCs/>
      <w:caps w:val="0"/>
      <w:color w:val="1F497D" w:themeColor="text2"/>
      <w:sz w:val="24"/>
      <w:szCs w:val="24"/>
      <w:lang w:val="fr-CA"/>
    </w:rPr>
  </w:style>
  <w:style w:type="paragraph" w:customStyle="1" w:styleId="Titredurapport">
    <w:name w:val="Titre du rapport"/>
    <w:basedOn w:val="Titre"/>
    <w:next w:val="Normal"/>
    <w:link w:val="TitredurapportCar"/>
    <w:rsid w:val="00BF48A0"/>
    <w:pPr>
      <w:pBdr>
        <w:bottom w:val="none" w:sz="0" w:space="0" w:color="auto"/>
      </w:pBdr>
      <w:ind w:left="2880" w:right="1152"/>
    </w:pPr>
    <w:rPr>
      <w:b/>
      <w:sz w:val="48"/>
    </w:rPr>
  </w:style>
  <w:style w:type="character" w:customStyle="1" w:styleId="TitredurapportCar">
    <w:name w:val="Titre du rapport Car"/>
    <w:basedOn w:val="TitreCar"/>
    <w:link w:val="Titredurapport"/>
    <w:rsid w:val="00BF48A0"/>
    <w:rPr>
      <w:rFonts w:asciiTheme="majorHAnsi" w:eastAsiaTheme="majorEastAsia" w:hAnsiTheme="majorHAnsi" w:cstheme="majorBidi"/>
      <w:b/>
      <w:caps/>
      <w:color w:val="0F243E" w:themeColor="text2" w:themeShade="80"/>
      <w:sz w:val="48"/>
      <w:szCs w:val="52"/>
      <w:lang w:val="fr-CA" w:eastAsia="fr-CA"/>
    </w:rPr>
  </w:style>
  <w:style w:type="numbering" w:customStyle="1" w:styleId="CHUQ">
    <w:name w:val="CHUQ"/>
    <w:uiPriority w:val="99"/>
    <w:rsid w:val="00625B9F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6D121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D1217"/>
    <w:rPr>
      <w:rFonts w:ascii="Calibri" w:hAnsi="Calibri" w:cs="Calibri"/>
      <w:sz w:val="22"/>
      <w:szCs w:val="22"/>
      <w:lang w:val="fr-CA" w:eastAsia="fr-CA"/>
    </w:rPr>
  </w:style>
  <w:style w:type="character" w:customStyle="1" w:styleId="Titre1Car">
    <w:name w:val="Titre 1 Car"/>
    <w:basedOn w:val="Policepardfaut"/>
    <w:link w:val="Titre1"/>
    <w:rsid w:val="006D1217"/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customStyle="1" w:styleId="Titreniveau0Car">
    <w:name w:val="Titre niveau 0 Car"/>
    <w:basedOn w:val="Titre1Car"/>
    <w:link w:val="Titreniveau0"/>
    <w:rsid w:val="006C2A6B"/>
    <w:rPr>
      <w:rFonts w:asciiTheme="majorHAnsi" w:hAnsiTheme="majorHAnsi" w:cs="Arial"/>
      <w:b/>
      <w:bCs w:val="0"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DateFinale">
    <w:name w:val="DateFinale"/>
    <w:basedOn w:val="Normal"/>
    <w:uiPriority w:val="1"/>
    <w:unhideWhenUsed/>
    <w:rsid w:val="006D1217"/>
    <w:pPr>
      <w:tabs>
        <w:tab w:val="right" w:pos="11602"/>
      </w:tabs>
      <w:ind w:left="2880" w:right="1152"/>
    </w:pPr>
    <w:rPr>
      <w:rFonts w:asciiTheme="minorHAnsi" w:hAnsiTheme="minorHAnsi" w:cstheme="minorHAnsi"/>
      <w:sz w:val="28"/>
      <w:szCs w:val="24"/>
    </w:rPr>
  </w:style>
  <w:style w:type="paragraph" w:customStyle="1" w:styleId="Version">
    <w:name w:val="Version"/>
    <w:basedOn w:val="Normal"/>
    <w:rsid w:val="00F303E4"/>
    <w:pPr>
      <w:tabs>
        <w:tab w:val="right" w:pos="11602"/>
      </w:tabs>
      <w:ind w:left="2880" w:right="1152"/>
    </w:pPr>
    <w:rPr>
      <w:rFonts w:ascii="Arial" w:hAnsi="Arial" w:cstheme="minorHAnsi"/>
      <w:color w:val="3BA2C4"/>
      <w:sz w:val="26"/>
      <w:szCs w:val="24"/>
    </w:rPr>
  </w:style>
  <w:style w:type="paragraph" w:customStyle="1" w:styleId="Sous-titredurapport">
    <w:name w:val="Sous-titre du rapport"/>
    <w:basedOn w:val="Titredurapport"/>
    <w:next w:val="Normal"/>
    <w:link w:val="Sous-titredurapportCar"/>
    <w:rsid w:val="008D0D24"/>
    <w:rPr>
      <w:bCs/>
      <w:caps w:val="0"/>
      <w:smallCaps/>
      <w:color w:val="3BA2C4"/>
      <w:sz w:val="36"/>
    </w:rPr>
  </w:style>
  <w:style w:type="character" w:customStyle="1" w:styleId="Sous-titredurapportCar">
    <w:name w:val="Sous-titre du rapport Car"/>
    <w:basedOn w:val="Policepardfaut"/>
    <w:link w:val="Sous-titredurapport"/>
    <w:rsid w:val="008D0D24"/>
    <w:rPr>
      <w:rFonts w:asciiTheme="majorHAnsi" w:eastAsiaTheme="majorEastAsia" w:hAnsiTheme="majorHAnsi" w:cstheme="majorBidi"/>
      <w:b/>
      <w:bCs/>
      <w:smallCaps/>
      <w:color w:val="3BA2C4"/>
      <w:sz w:val="36"/>
      <w:szCs w:val="52"/>
      <w:lang w:val="fr-CA" w:eastAsia="fr-CA"/>
    </w:rPr>
  </w:style>
  <w:style w:type="table" w:styleId="Grilledutableau">
    <w:name w:val="Table Grid"/>
    <w:basedOn w:val="TableauNormal"/>
    <w:rsid w:val="006D1217"/>
    <w:pPr>
      <w:spacing w:line="320" w:lineRule="atLeast"/>
      <w:jc w:val="both"/>
    </w:pPr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">
    <w:name w:val="Direction"/>
    <w:rsid w:val="0051772E"/>
    <w:pPr>
      <w:spacing w:line="320" w:lineRule="atLeast"/>
      <w:ind w:left="2880" w:right="1152"/>
      <w:contextualSpacing/>
    </w:pPr>
    <w:rPr>
      <w:rFonts w:ascii="Arial" w:hAnsi="Arial" w:cs="Arial"/>
      <w:sz w:val="28"/>
      <w:szCs w:val="26"/>
      <w:lang w:eastAsia="fr-CA"/>
    </w:rPr>
  </w:style>
  <w:style w:type="paragraph" w:customStyle="1" w:styleId="Service">
    <w:name w:val="Service"/>
    <w:basedOn w:val="Direction"/>
    <w:rsid w:val="006E27F7"/>
    <w:rPr>
      <w:sz w:val="26"/>
    </w:rPr>
  </w:style>
  <w:style w:type="paragraph" w:customStyle="1" w:styleId="Piedchapitre">
    <w:name w:val="Pied_chapitre"/>
    <w:basedOn w:val="Pieddepage"/>
    <w:qFormat/>
    <w:rsid w:val="00C8466C"/>
    <w:pPr>
      <w:tabs>
        <w:tab w:val="clear" w:pos="4320"/>
      </w:tabs>
      <w:spacing w:before="20"/>
    </w:pPr>
    <w:rPr>
      <w:snapToGrid w:val="0"/>
      <w:sz w:val="20"/>
      <w:lang w:eastAsia="fr-CA"/>
    </w:rPr>
  </w:style>
  <w:style w:type="paragraph" w:customStyle="1" w:styleId="ChapitrePied">
    <w:name w:val="Chapitre_Pied"/>
    <w:basedOn w:val="Piedchapitre"/>
    <w:qFormat/>
    <w:rsid w:val="00C8466C"/>
    <w:pPr>
      <w:spacing w:line="320" w:lineRule="atLeast"/>
    </w:pPr>
  </w:style>
  <w:style w:type="paragraph" w:customStyle="1" w:styleId="Chapitreen-tte">
    <w:name w:val="Chapitre_en-tête"/>
    <w:basedOn w:val="En-tte"/>
    <w:qFormat/>
    <w:rsid w:val="00C8466C"/>
    <w:pPr>
      <w:jc w:val="right"/>
    </w:pPr>
    <w:rPr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7282"/>
    <w:pPr>
      <w:keepLines/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E91973"/>
    <w:pPr>
      <w:tabs>
        <w:tab w:val="left" w:pos="440"/>
        <w:tab w:val="right" w:leader="dot" w:pos="9350"/>
      </w:tabs>
      <w:spacing w:after="80"/>
    </w:pPr>
  </w:style>
  <w:style w:type="paragraph" w:styleId="TM2">
    <w:name w:val="toc 2"/>
    <w:basedOn w:val="Normal"/>
    <w:next w:val="Normal"/>
    <w:autoRedefine/>
    <w:uiPriority w:val="39"/>
    <w:unhideWhenUsed/>
    <w:rsid w:val="006233F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233F5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430458"/>
    <w:pPr>
      <w:shd w:val="clear" w:color="auto" w:fill="000080"/>
    </w:pPr>
    <w:rPr>
      <w:rFonts w:ascii="Tahoma" w:hAnsi="Tahoma" w:cs="Tahoma"/>
      <w:sz w:val="20"/>
      <w:szCs w:val="20"/>
      <w:lang w:eastAsia="fr-C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30458"/>
    <w:rPr>
      <w:rFonts w:ascii="Tahoma" w:hAnsi="Tahoma" w:cs="Tahoma"/>
      <w:sz w:val="20"/>
      <w:szCs w:val="20"/>
      <w:shd w:val="clear" w:color="auto" w:fill="000080"/>
      <w:lang w:val="fr-CA" w:eastAsia="fr-CA"/>
    </w:rPr>
  </w:style>
  <w:style w:type="paragraph" w:styleId="Corpsdetexte2">
    <w:name w:val="Body Text 2"/>
    <w:basedOn w:val="Normal"/>
    <w:link w:val="Corpsdetexte2Car"/>
    <w:semiHidden/>
    <w:unhideWhenUsed/>
    <w:rsid w:val="00E01DD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E01DDD"/>
    <w:rPr>
      <w:rFonts w:cs="Calibri"/>
      <w:lang w:val="fr-CA"/>
    </w:rPr>
  </w:style>
  <w:style w:type="paragraph" w:styleId="TM3">
    <w:name w:val="toc 3"/>
    <w:basedOn w:val="Normal"/>
    <w:next w:val="Normal"/>
    <w:autoRedefine/>
    <w:uiPriority w:val="39"/>
    <w:unhideWhenUsed/>
    <w:rsid w:val="00243DD3"/>
    <w:pPr>
      <w:spacing w:after="100"/>
      <w:ind w:left="440"/>
    </w:pPr>
  </w:style>
  <w:style w:type="character" w:customStyle="1" w:styleId="En-tteCar">
    <w:name w:val="En-tête Car"/>
    <w:basedOn w:val="Policepardfaut"/>
    <w:link w:val="En-tte"/>
    <w:uiPriority w:val="99"/>
    <w:rsid w:val="00243DD3"/>
    <w:rPr>
      <w:rFonts w:cs="Calibri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944438"/>
    <w:rPr>
      <w:rFonts w:cs="Calibri"/>
      <w:lang w:val="fr-CA"/>
    </w:rPr>
  </w:style>
  <w:style w:type="paragraph" w:styleId="Paragraphedeliste">
    <w:name w:val="List Paragraph"/>
    <w:basedOn w:val="Normal"/>
    <w:uiPriority w:val="34"/>
    <w:qFormat/>
    <w:rsid w:val="0001697B"/>
    <w:pPr>
      <w:ind w:left="720"/>
      <w:contextualSpacing/>
    </w:pPr>
  </w:style>
  <w:style w:type="character" w:styleId="Marquedecommentaire">
    <w:name w:val="annotation reference"/>
    <w:uiPriority w:val="99"/>
    <w:semiHidden/>
    <w:rsid w:val="000A679B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A679B"/>
    <w:rPr>
      <w:rFonts w:ascii="Arial" w:hAnsi="Arial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79B"/>
    <w:rPr>
      <w:rFonts w:ascii="Arial" w:hAnsi="Arial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B296F"/>
    <w:rPr>
      <w:rFonts w:ascii="Calibri" w:hAnsi="Calibri" w:cs="Calibri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B296F"/>
    <w:rPr>
      <w:rFonts w:ascii="Arial" w:hAnsi="Arial" w:cs="Calibri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A8246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656A49"/>
    <w:rPr>
      <w:color w:val="808080"/>
    </w:rPr>
  </w:style>
  <w:style w:type="paragraph" w:styleId="Retraitcorpsdetexte">
    <w:name w:val="Body Text Indent"/>
    <w:basedOn w:val="Normal"/>
    <w:link w:val="RetraitcorpsdetexteCar"/>
    <w:semiHidden/>
    <w:unhideWhenUsed/>
    <w:rsid w:val="004E05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E0559"/>
    <w:rPr>
      <w:rFonts w:cs="Calibri"/>
      <w:lang w:val="fr-CA"/>
    </w:rPr>
  </w:style>
  <w:style w:type="character" w:styleId="lev">
    <w:name w:val="Strong"/>
    <w:basedOn w:val="Policepardfaut"/>
    <w:uiPriority w:val="22"/>
    <w:qFormat/>
    <w:rsid w:val="00CA0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72ABA-6BE8-4A35-B358-31D500EE7C8E}"/>
      </w:docPartPr>
      <w:docPartBody>
        <w:p w:rsidR="0078092F" w:rsidRDefault="005012F3">
          <w:r w:rsidRPr="00536E2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F3"/>
    <w:rsid w:val="005012F3"/>
    <w:rsid w:val="0078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12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A991-5C55-4EA5-A25C-CF66024B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CHUQ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CARLE</dc:creator>
  <cp:keywords/>
  <dc:description/>
  <cp:lastModifiedBy>Martin Charles</cp:lastModifiedBy>
  <cp:revision>2</cp:revision>
  <cp:lastPrinted>2020-05-01T18:01:00Z</cp:lastPrinted>
  <dcterms:created xsi:type="dcterms:W3CDTF">2021-06-11T19:16:00Z</dcterms:created>
  <dcterms:modified xsi:type="dcterms:W3CDTF">2021-06-11T19:16:00Z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pital">
    <vt:lpwstr>L'Hôtel-Dieu de Québec</vt:lpwstr>
  </property>
  <property fmtid="{D5CDD505-2E9C-101B-9397-08002B2CF9AE}" pid="3" name="Adresse">
    <vt:lpwstr>11, côte du Palais</vt:lpwstr>
  </property>
  <property fmtid="{D5CDD505-2E9C-101B-9397-08002B2CF9AE}" pid="4" name="Ville">
    <vt:lpwstr>Québec (Québec)  G1R 2J6</vt:lpwstr>
  </property>
  <property fmtid="{D5CDD505-2E9C-101B-9397-08002B2CF9AE}" pid="5" name="Porte">
    <vt:lpwstr>Aile des Remparts  K2-26</vt:lpwstr>
  </property>
  <property fmtid="{D5CDD505-2E9C-101B-9397-08002B2CF9AE}" pid="6" name="Prénom et Nom">
    <vt:lpwstr>Sylvie Carle</vt:lpwstr>
  </property>
  <property fmtid="{D5CDD505-2E9C-101B-9397-08002B2CF9AE}" pid="7" name="Initiales">
    <vt:lpwstr>sc</vt:lpwstr>
  </property>
  <property fmtid="{D5CDD505-2E9C-101B-9397-08002B2CF9AE}" pid="8" name="Titre">
    <vt:lpwstr/>
  </property>
  <property fmtid="{D5CDD505-2E9C-101B-9397-08002B2CF9AE}" pid="9" name="Service">
    <vt:lpwstr/>
  </property>
  <property fmtid="{D5CDD505-2E9C-101B-9397-08002B2CF9AE}" pid="10" name="Direction">
    <vt:lpwstr>Direction des services multidisciplinaires</vt:lpwstr>
  </property>
  <property fmtid="{D5CDD505-2E9C-101B-9397-08002B2CF9AE}" pid="11" name="Téléphone">
    <vt:lpwstr>418 525-4444 poste 53016</vt:lpwstr>
  </property>
  <property fmtid="{D5CDD505-2E9C-101B-9397-08002B2CF9AE}" pid="12" name="Télécopieur">
    <vt:lpwstr/>
  </property>
  <property fmtid="{D5CDD505-2E9C-101B-9397-08002B2CF9AE}" pid="13" name="Courriel">
    <vt:lpwstr/>
  </property>
  <property fmtid="{D5CDD505-2E9C-101B-9397-08002B2CF9AE}" pid="14" name="Police">
    <vt:lpwstr>Calibri</vt:lpwstr>
  </property>
  <property fmtid="{D5CDD505-2E9C-101B-9397-08002B2CF9AE}" pid="15" name="Taille">
    <vt:lpwstr>11</vt:lpwstr>
  </property>
</Properties>
</file>