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55548" w14:textId="77777777" w:rsidR="00A368F0" w:rsidRPr="00A368F0" w:rsidRDefault="00A368F0" w:rsidP="00A368F0">
      <w:pPr>
        <w:keepNext/>
        <w:spacing w:before="240" w:after="120" w:line="240" w:lineRule="auto"/>
        <w:jc w:val="center"/>
        <w:outlineLvl w:val="1"/>
        <w:rPr>
          <w:rFonts w:ascii="Calibri" w:eastAsia="Times New Roman" w:hAnsi="Calibri" w:cs="Calibri"/>
          <w:color w:val="1F497D"/>
          <w:sz w:val="28"/>
          <w:szCs w:val="24"/>
          <w:lang w:eastAsia="fr-CA"/>
        </w:rPr>
      </w:pPr>
      <w:bookmarkStart w:id="0" w:name="_Toc19519137"/>
      <w:bookmarkStart w:id="1" w:name="_Toc211593955"/>
      <w:r w:rsidRPr="00A368F0">
        <w:rPr>
          <w:rFonts w:ascii="Calibri" w:eastAsia="Times New Roman" w:hAnsi="Calibri" w:cs="Calibri"/>
          <w:b/>
          <w:bCs/>
          <w:sz w:val="28"/>
          <w:szCs w:val="24"/>
          <w:lang w:eastAsia="fr-CA"/>
        </w:rPr>
        <w:t>DEMANDE D’AIDE À LA COMMUNICATION EXCÉDENTAIRE</w:t>
      </w:r>
      <w:bookmarkEnd w:id="0"/>
      <w:bookmarkEnd w:id="1"/>
    </w:p>
    <w:p w14:paraId="188564C7" w14:textId="77777777" w:rsidR="00A368F0" w:rsidRPr="00A368F0" w:rsidRDefault="00A368F0" w:rsidP="00A368F0">
      <w:pPr>
        <w:spacing w:after="0" w:line="240" w:lineRule="auto"/>
        <w:rPr>
          <w:rFonts w:ascii="Calibri" w:eastAsia="Times New Roman" w:hAnsi="Calibri" w:cs="Calibri"/>
          <w:lang w:eastAsia="fr-CA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567"/>
        <w:gridCol w:w="3847"/>
        <w:gridCol w:w="1115"/>
        <w:gridCol w:w="284"/>
        <w:gridCol w:w="991"/>
        <w:gridCol w:w="2552"/>
      </w:tblGrid>
      <w:tr w:rsidR="00A368F0" w:rsidRPr="00A368F0" w14:paraId="24D55F1B" w14:textId="77777777" w:rsidTr="00F000CB">
        <w:trPr>
          <w:trHeight w:val="510"/>
          <w:jc w:val="center"/>
        </w:trPr>
        <w:tc>
          <w:tcPr>
            <w:tcW w:w="10490" w:type="dxa"/>
            <w:gridSpan w:val="7"/>
          </w:tcPr>
          <w:p w14:paraId="5077F3EB" w14:textId="77777777" w:rsidR="00A368F0" w:rsidRPr="00A368F0" w:rsidRDefault="00A368F0" w:rsidP="00A368F0">
            <w:pPr>
              <w:rPr>
                <w:rFonts w:cs="Arial"/>
                <w:b/>
                <w:lang w:eastAsia="fr-FR"/>
              </w:rPr>
            </w:pPr>
            <w:r w:rsidRPr="00A368F0">
              <w:rPr>
                <w:rFonts w:cs="Arial"/>
                <w:b/>
                <w:lang w:eastAsia="fr-FR"/>
              </w:rPr>
              <w:t>Identification de l’usager</w:t>
            </w:r>
          </w:p>
        </w:tc>
      </w:tr>
      <w:tr w:rsidR="00A368F0" w:rsidRPr="00A368F0" w14:paraId="531A5263" w14:textId="77777777" w:rsidTr="00A368F0">
        <w:trPr>
          <w:trHeight w:val="510"/>
          <w:jc w:val="center"/>
        </w:trPr>
        <w:tc>
          <w:tcPr>
            <w:tcW w:w="1134" w:type="dxa"/>
            <w:vAlign w:val="bottom"/>
          </w:tcPr>
          <w:p w14:paraId="28AE5565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 xml:space="preserve">Nom : </w:t>
            </w:r>
          </w:p>
        </w:tc>
        <w:tc>
          <w:tcPr>
            <w:tcW w:w="4414" w:type="dxa"/>
            <w:gridSpan w:val="2"/>
            <w:vAlign w:val="bottom"/>
          </w:tcPr>
          <w:p w14:paraId="430EBB37" w14:textId="7AB5D534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  <w:bookmarkEnd w:id="2"/>
          </w:p>
        </w:tc>
        <w:tc>
          <w:tcPr>
            <w:tcW w:w="1399" w:type="dxa"/>
            <w:gridSpan w:val="2"/>
            <w:vAlign w:val="bottom"/>
          </w:tcPr>
          <w:p w14:paraId="2730F750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>Prénom</w:t>
            </w:r>
          </w:p>
        </w:tc>
        <w:tc>
          <w:tcPr>
            <w:tcW w:w="3543" w:type="dxa"/>
            <w:gridSpan w:val="2"/>
            <w:vAlign w:val="bottom"/>
          </w:tcPr>
          <w:p w14:paraId="1C8C72BC" w14:textId="09104E8B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A368F0" w:rsidRPr="00A368F0" w14:paraId="0B66976D" w14:textId="77777777" w:rsidTr="00A368F0">
        <w:trPr>
          <w:trHeight w:val="510"/>
          <w:jc w:val="center"/>
        </w:trPr>
        <w:tc>
          <w:tcPr>
            <w:tcW w:w="1134" w:type="dxa"/>
            <w:vAlign w:val="bottom"/>
          </w:tcPr>
          <w:p w14:paraId="33D793BB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 xml:space="preserve">RAMQ : </w:t>
            </w:r>
          </w:p>
        </w:tc>
        <w:tc>
          <w:tcPr>
            <w:tcW w:w="4414" w:type="dxa"/>
            <w:gridSpan w:val="2"/>
            <w:vAlign w:val="bottom"/>
          </w:tcPr>
          <w:p w14:paraId="704B38C2" w14:textId="48661B4B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1399" w:type="dxa"/>
            <w:gridSpan w:val="2"/>
            <w:vAlign w:val="bottom"/>
          </w:tcPr>
          <w:p w14:paraId="10CD63CA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 xml:space="preserve">Expiration : </w:t>
            </w:r>
          </w:p>
        </w:tc>
        <w:tc>
          <w:tcPr>
            <w:tcW w:w="3543" w:type="dxa"/>
            <w:gridSpan w:val="2"/>
            <w:vAlign w:val="bottom"/>
          </w:tcPr>
          <w:p w14:paraId="3279F2DB" w14:textId="51A1D49B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A368F0" w:rsidRPr="00A368F0" w14:paraId="1C335303" w14:textId="77777777" w:rsidTr="00A368F0">
        <w:trPr>
          <w:trHeight w:val="680"/>
          <w:jc w:val="center"/>
        </w:trPr>
        <w:tc>
          <w:tcPr>
            <w:tcW w:w="10490" w:type="dxa"/>
            <w:gridSpan w:val="7"/>
            <w:vAlign w:val="bottom"/>
          </w:tcPr>
          <w:p w14:paraId="79CBD83B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 xml:space="preserve">Aide à la communication nécessaire au-delà des quotas annuels : </w:t>
            </w:r>
          </w:p>
        </w:tc>
      </w:tr>
      <w:tr w:rsidR="00A368F0" w:rsidRPr="00A368F0" w14:paraId="57E707EF" w14:textId="77777777" w:rsidTr="00A368F0">
        <w:trPr>
          <w:trHeight w:val="1020"/>
          <w:jc w:val="center"/>
        </w:trPr>
        <w:tc>
          <w:tcPr>
            <w:tcW w:w="10490" w:type="dxa"/>
            <w:gridSpan w:val="7"/>
          </w:tcPr>
          <w:p w14:paraId="78044C10" w14:textId="3CE08CDC" w:rsidR="00A368F0" w:rsidRPr="00A368F0" w:rsidRDefault="00A368F0" w:rsidP="00A368F0">
            <w:pPr>
              <w:jc w:val="left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A368F0" w:rsidRPr="00A368F0" w14:paraId="0A77A686" w14:textId="77777777" w:rsidTr="00A368F0">
        <w:trPr>
          <w:trHeight w:val="680"/>
          <w:jc w:val="center"/>
        </w:trPr>
        <w:tc>
          <w:tcPr>
            <w:tcW w:w="10490" w:type="dxa"/>
            <w:gridSpan w:val="7"/>
            <w:vAlign w:val="bottom"/>
          </w:tcPr>
          <w:p w14:paraId="41A8F97A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>Raison(s) de la demande :</w:t>
            </w:r>
          </w:p>
        </w:tc>
      </w:tr>
      <w:tr w:rsidR="00A368F0" w:rsidRPr="00A368F0" w14:paraId="3B4D4CA7" w14:textId="77777777" w:rsidTr="00A368F0">
        <w:trPr>
          <w:trHeight w:val="1020"/>
          <w:jc w:val="center"/>
        </w:trPr>
        <w:tc>
          <w:tcPr>
            <w:tcW w:w="10490" w:type="dxa"/>
            <w:gridSpan w:val="7"/>
          </w:tcPr>
          <w:p w14:paraId="2B3C170E" w14:textId="29728C32" w:rsidR="00A368F0" w:rsidRPr="00A368F0" w:rsidRDefault="00A368F0" w:rsidP="00A368F0">
            <w:pPr>
              <w:jc w:val="left"/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368F0">
              <w:rPr>
                <w:rFonts w:cs="Arial"/>
                <w:lang w:val="en-CA"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bookmarkStart w:id="3" w:name="_GoBack"/>
            <w:bookmarkEnd w:id="3"/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A368F0" w:rsidRPr="00A368F0" w14:paraId="203CFAEA" w14:textId="77777777" w:rsidTr="00A368F0">
        <w:trPr>
          <w:trHeight w:val="510"/>
          <w:jc w:val="center"/>
        </w:trPr>
        <w:tc>
          <w:tcPr>
            <w:tcW w:w="10490" w:type="dxa"/>
            <w:gridSpan w:val="7"/>
            <w:vAlign w:val="bottom"/>
          </w:tcPr>
          <w:p w14:paraId="01D695C9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>Historiques des tentatives de résolutions du (des) problème(s) et résultat(s) associé(s) :</w:t>
            </w:r>
          </w:p>
        </w:tc>
      </w:tr>
      <w:tr w:rsidR="00A368F0" w:rsidRPr="00A368F0" w14:paraId="717088C4" w14:textId="77777777" w:rsidTr="00A368F0">
        <w:trPr>
          <w:trHeight w:val="3060"/>
          <w:jc w:val="center"/>
        </w:trPr>
        <w:tc>
          <w:tcPr>
            <w:tcW w:w="10490" w:type="dxa"/>
            <w:gridSpan w:val="7"/>
          </w:tcPr>
          <w:p w14:paraId="5E72B402" w14:textId="6986F78F" w:rsidR="00A368F0" w:rsidRPr="00A368F0" w:rsidRDefault="00A368F0" w:rsidP="00A368F0">
            <w:pPr>
              <w:jc w:val="left"/>
              <w:rPr>
                <w:rFonts w:cs="Arial"/>
                <w:lang w:val="en-CA"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368F0">
              <w:rPr>
                <w:rFonts w:cs="Arial"/>
                <w:lang w:val="en-CA"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A368F0" w:rsidRPr="00A368F0" w14:paraId="4B1958E6" w14:textId="77777777" w:rsidTr="00A368F0">
        <w:trPr>
          <w:trHeight w:val="680"/>
          <w:jc w:val="center"/>
        </w:trPr>
        <w:tc>
          <w:tcPr>
            <w:tcW w:w="1701" w:type="dxa"/>
            <w:gridSpan w:val="2"/>
            <w:vAlign w:val="bottom"/>
          </w:tcPr>
          <w:p w14:paraId="5668F089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>Orthophoniste :</w:t>
            </w:r>
          </w:p>
        </w:tc>
        <w:tc>
          <w:tcPr>
            <w:tcW w:w="4962" w:type="dxa"/>
            <w:gridSpan w:val="2"/>
            <w:vAlign w:val="bottom"/>
          </w:tcPr>
          <w:p w14:paraId="12E08DA4" w14:textId="368FCA72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1275" w:type="dxa"/>
            <w:gridSpan w:val="2"/>
            <w:vAlign w:val="bottom"/>
          </w:tcPr>
          <w:p w14:paraId="4BA68633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>Téléphone :</w:t>
            </w:r>
          </w:p>
        </w:tc>
        <w:tc>
          <w:tcPr>
            <w:tcW w:w="2552" w:type="dxa"/>
            <w:vAlign w:val="bottom"/>
          </w:tcPr>
          <w:p w14:paraId="4E772027" w14:textId="24803B33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  <w:tr w:rsidR="00A368F0" w:rsidRPr="00A368F0" w14:paraId="40226453" w14:textId="77777777" w:rsidTr="00A368F0">
        <w:trPr>
          <w:trHeight w:val="510"/>
          <w:jc w:val="center"/>
        </w:trPr>
        <w:tc>
          <w:tcPr>
            <w:tcW w:w="1701" w:type="dxa"/>
            <w:gridSpan w:val="2"/>
            <w:vAlign w:val="bottom"/>
          </w:tcPr>
          <w:p w14:paraId="26745C81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 xml:space="preserve">Lieu de travail : </w:t>
            </w:r>
          </w:p>
        </w:tc>
        <w:tc>
          <w:tcPr>
            <w:tcW w:w="4962" w:type="dxa"/>
            <w:gridSpan w:val="2"/>
            <w:vAlign w:val="bottom"/>
          </w:tcPr>
          <w:p w14:paraId="590D7862" w14:textId="4556414B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  <w:tc>
          <w:tcPr>
            <w:tcW w:w="1275" w:type="dxa"/>
            <w:gridSpan w:val="2"/>
            <w:vAlign w:val="bottom"/>
          </w:tcPr>
          <w:p w14:paraId="74D0384A" w14:textId="77777777" w:rsidR="00A368F0" w:rsidRPr="00A368F0" w:rsidRDefault="00A368F0" w:rsidP="00A368F0">
            <w:pPr>
              <w:rPr>
                <w:rFonts w:cs="Arial"/>
                <w:lang w:eastAsia="fr-FR"/>
              </w:rPr>
            </w:pPr>
            <w:r w:rsidRPr="00A368F0">
              <w:rPr>
                <w:rFonts w:cs="Arial"/>
                <w:lang w:eastAsia="fr-FR"/>
              </w:rPr>
              <w:t>Date :</w:t>
            </w:r>
          </w:p>
        </w:tc>
        <w:tc>
          <w:tcPr>
            <w:tcW w:w="2552" w:type="dxa"/>
            <w:vAlign w:val="bottom"/>
          </w:tcPr>
          <w:p w14:paraId="730C7647" w14:textId="1913B7D6" w:rsidR="00A368F0" w:rsidRPr="00A368F0" w:rsidRDefault="00A368F0" w:rsidP="00A368F0">
            <w:pPr>
              <w:rPr>
                <w:rFonts w:cs="Arial"/>
                <w:lang w:eastAsia="fr-FR"/>
              </w:rPr>
            </w:pPr>
            <w:r>
              <w:rPr>
                <w:rFonts w:cs="Arial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fr-FR"/>
              </w:rPr>
              <w:instrText xml:space="preserve"> FORMTEXT </w:instrText>
            </w:r>
            <w:r>
              <w:rPr>
                <w:rFonts w:cs="Arial"/>
                <w:lang w:eastAsia="fr-FR"/>
              </w:rPr>
            </w:r>
            <w:r>
              <w:rPr>
                <w:rFonts w:cs="Arial"/>
                <w:lang w:eastAsia="fr-FR"/>
              </w:rPr>
              <w:fldChar w:fldCharType="separate"/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noProof/>
                <w:lang w:eastAsia="fr-FR"/>
              </w:rPr>
              <w:t> </w:t>
            </w:r>
            <w:r>
              <w:rPr>
                <w:rFonts w:cs="Arial"/>
                <w:lang w:eastAsia="fr-FR"/>
              </w:rPr>
              <w:fldChar w:fldCharType="end"/>
            </w:r>
          </w:p>
        </w:tc>
      </w:tr>
    </w:tbl>
    <w:p w14:paraId="026F989A" w14:textId="77777777" w:rsidR="00A368F0" w:rsidRPr="00A368F0" w:rsidRDefault="00A368F0" w:rsidP="00A368F0">
      <w:pPr>
        <w:spacing w:after="0" w:line="240" w:lineRule="auto"/>
        <w:rPr>
          <w:rFonts w:ascii="Calibri" w:eastAsia="Times New Roman" w:hAnsi="Calibri" w:cs="Calibri"/>
          <w:lang w:eastAsia="fr-CA"/>
        </w:rPr>
      </w:pPr>
    </w:p>
    <w:p w14:paraId="0E3DF443" w14:textId="77777777" w:rsidR="005C0E18" w:rsidRDefault="00A368F0" w:rsidP="00A368F0">
      <w:pPr>
        <w:spacing w:after="0" w:line="240" w:lineRule="auto"/>
      </w:pPr>
      <w:r w:rsidRPr="00A368F0">
        <w:rPr>
          <w:rFonts w:ascii="Calibri" w:eastAsia="Times New Roman" w:hAnsi="Calibri" w:cs="Arial"/>
          <w:lang w:eastAsia="fr-CA"/>
        </w:rPr>
        <w:t>*</w:t>
      </w:r>
      <w:r w:rsidRPr="00A368F0">
        <w:rPr>
          <w:rFonts w:ascii="Calibri" w:eastAsia="Times New Roman" w:hAnsi="Calibri" w:cs="Arial"/>
          <w:i/>
          <w:sz w:val="20"/>
          <w:lang w:eastAsia="fr-CA"/>
        </w:rPr>
        <w:t xml:space="preserve"> Joindre une copie de l’évaluation orthophonique ou des notes de suivi si jugé pertinent</w:t>
      </w:r>
      <w:r>
        <w:rPr>
          <w:rFonts w:ascii="Calibri" w:eastAsia="Times New Roman" w:hAnsi="Calibri" w:cs="Arial"/>
          <w:i/>
          <w:sz w:val="20"/>
          <w:lang w:eastAsia="fr-CA"/>
        </w:rPr>
        <w:t>.</w:t>
      </w:r>
    </w:p>
    <w:sectPr w:rsidR="005C0E18" w:rsidSect="00A368F0">
      <w:headerReference w:type="default" r:id="rId6"/>
      <w:headerReference w:type="first" r:id="rId7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83A19" w14:textId="77777777" w:rsidR="00A368F0" w:rsidRDefault="00A368F0" w:rsidP="00A368F0">
      <w:pPr>
        <w:spacing w:after="0" w:line="240" w:lineRule="auto"/>
      </w:pPr>
      <w:r>
        <w:separator/>
      </w:r>
    </w:p>
  </w:endnote>
  <w:endnote w:type="continuationSeparator" w:id="0">
    <w:p w14:paraId="3D2C2C7E" w14:textId="77777777" w:rsidR="00A368F0" w:rsidRDefault="00A368F0" w:rsidP="00A3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E4663" w14:textId="77777777" w:rsidR="00A368F0" w:rsidRDefault="00A368F0" w:rsidP="00A368F0">
      <w:pPr>
        <w:spacing w:after="0" w:line="240" w:lineRule="auto"/>
      </w:pPr>
      <w:r>
        <w:separator/>
      </w:r>
    </w:p>
  </w:footnote>
  <w:footnote w:type="continuationSeparator" w:id="0">
    <w:p w14:paraId="47A51214" w14:textId="77777777" w:rsidR="00A368F0" w:rsidRDefault="00A368F0" w:rsidP="00A36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A368F0" w14:paraId="24DED29A" w14:textId="77777777" w:rsidTr="00F000CB">
      <w:trPr>
        <w:jc w:val="center"/>
      </w:trPr>
      <w:tc>
        <w:tcPr>
          <w:tcW w:w="1871" w:type="dxa"/>
        </w:tcPr>
        <w:p w14:paraId="230DD9EB" w14:textId="77777777" w:rsidR="00A368F0" w:rsidRDefault="00A368F0" w:rsidP="00A368F0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3086C58C" wp14:editId="3D554CBF">
                <wp:extent cx="1123950" cy="1065530"/>
                <wp:effectExtent l="0" t="0" r="0" b="1270"/>
                <wp:docPr id="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656DC564" w14:textId="77777777" w:rsidR="00A368F0" w:rsidRPr="00C56481" w:rsidRDefault="00A368F0" w:rsidP="00A368F0">
          <w:pPr>
            <w:spacing w:line="240" w:lineRule="auto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3F3A6FEF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L’Hôtel-Dieu de Québec</w:t>
          </w:r>
        </w:p>
        <w:p w14:paraId="3FE4FF2A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11, côte du Palais, porte 1565</w:t>
          </w:r>
        </w:p>
        <w:p w14:paraId="4F1DB1D8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Québec QC  G1R 2J6</w:t>
          </w:r>
        </w:p>
        <w:p w14:paraId="413C7F2A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sz w:val="16"/>
            </w:rPr>
            <w:t xml:space="preserve">Tél. : 418 </w:t>
          </w:r>
          <w:r w:rsidRPr="00C56481">
            <w:rPr>
              <w:rFonts w:ascii="Arial" w:hAnsi="Arial" w:cs="Arial"/>
              <w:sz w:val="16"/>
            </w:rPr>
            <w:t>691-5095</w:t>
          </w:r>
        </w:p>
        <w:p w14:paraId="48E743FA" w14:textId="77777777" w:rsidR="00A368F0" w:rsidRPr="00EF177F" w:rsidRDefault="00A368F0" w:rsidP="00A368F0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Téléc. 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6B279FDD" w14:textId="77777777" w:rsidR="00A368F0" w:rsidRPr="00E01DDD" w:rsidRDefault="00A368F0" w:rsidP="00A368F0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0C6E20C5" wp14:editId="77EBCFD3">
                <wp:extent cx="993775" cy="987425"/>
                <wp:effectExtent l="0" t="0" r="0" b="3175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6A2CDD84" w14:textId="77777777" w:rsidR="00A368F0" w:rsidRPr="00EF177F" w:rsidRDefault="00A368F0" w:rsidP="00A368F0">
          <w:pPr>
            <w:spacing w:line="240" w:lineRule="auto"/>
            <w:jc w:val="left"/>
            <w:rPr>
              <w:rFonts w:ascii="Arial" w:hAnsi="Arial" w:cs="Arial"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 xml:space="preserve">Service aux laryngectomisés, </w:t>
          </w:r>
        </w:p>
        <w:p w14:paraId="563AF116" w14:textId="77777777" w:rsidR="00A368F0" w:rsidRPr="00EF177F" w:rsidRDefault="00A368F0" w:rsidP="00A368F0">
          <w:pPr>
            <w:spacing w:line="240" w:lineRule="auto"/>
            <w:jc w:val="left"/>
            <w:rPr>
              <w:rFonts w:ascii="Arial" w:hAnsi="Arial" w:cs="Arial"/>
              <w:b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>Programme d’aide à la communication</w:t>
          </w:r>
        </w:p>
        <w:p w14:paraId="2E3FB48E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 xml:space="preserve">Centre hospitalier de l’Université de Montréal </w:t>
          </w:r>
        </w:p>
        <w:p w14:paraId="5CFE8413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Pavillon C, 9e étage</w:t>
          </w:r>
        </w:p>
        <w:p w14:paraId="2B1DBA99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1000, rue Saint-Denis, porte C.09.7221</w:t>
          </w:r>
        </w:p>
        <w:p w14:paraId="2E8C566D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Montréal (Québec) H2X 3J4</w:t>
          </w:r>
        </w:p>
        <w:p w14:paraId="58DC5B14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Téléphone : 514 890-8000, poste 25585</w:t>
          </w:r>
        </w:p>
        <w:p w14:paraId="189EF30C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Télécopieur : 514 412-7899</w:t>
          </w:r>
        </w:p>
      </w:tc>
    </w:tr>
  </w:tbl>
  <w:p w14:paraId="13421D1D" w14:textId="77777777" w:rsidR="00A368F0" w:rsidRDefault="00A368F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A368F0" w14:paraId="14837311" w14:textId="77777777" w:rsidTr="00F000CB">
      <w:trPr>
        <w:jc w:val="center"/>
      </w:trPr>
      <w:tc>
        <w:tcPr>
          <w:tcW w:w="1871" w:type="dxa"/>
        </w:tcPr>
        <w:p w14:paraId="0A0D7D9E" w14:textId="77777777" w:rsidR="00A368F0" w:rsidRDefault="00A368F0" w:rsidP="00A368F0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0511A67D" wp14:editId="112CB552">
                <wp:extent cx="1123950" cy="1065530"/>
                <wp:effectExtent l="0" t="0" r="0" b="1270"/>
                <wp:docPr id="16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4298D257" w14:textId="77777777" w:rsidR="00A368F0" w:rsidRPr="00C56481" w:rsidRDefault="00A368F0" w:rsidP="00A368F0">
          <w:pPr>
            <w:spacing w:line="240" w:lineRule="auto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7BCA396E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L’Hôtel-Dieu de Québec</w:t>
          </w:r>
        </w:p>
        <w:p w14:paraId="180A2B66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11, côte du Palais, porte 1565</w:t>
          </w:r>
        </w:p>
        <w:p w14:paraId="592F9409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Québec QC  G1R 2J6</w:t>
          </w:r>
        </w:p>
        <w:p w14:paraId="114F0F04" w14:textId="77777777" w:rsidR="00A368F0" w:rsidRPr="00C56481" w:rsidRDefault="00A368F0" w:rsidP="00A368F0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sz w:val="16"/>
            </w:rPr>
            <w:t xml:space="preserve">Tél. : 418 </w:t>
          </w:r>
          <w:r w:rsidRPr="00C56481">
            <w:rPr>
              <w:rFonts w:ascii="Arial" w:hAnsi="Arial" w:cs="Arial"/>
              <w:sz w:val="16"/>
            </w:rPr>
            <w:t>691-5095</w:t>
          </w:r>
        </w:p>
        <w:p w14:paraId="20FFB597" w14:textId="77777777" w:rsidR="00A368F0" w:rsidRPr="00EF177F" w:rsidRDefault="00A368F0" w:rsidP="00A368F0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Téléc. 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0CE630FC" w14:textId="77777777" w:rsidR="00A368F0" w:rsidRPr="00E01DDD" w:rsidRDefault="00A368F0" w:rsidP="00A368F0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7B34CF32" wp14:editId="33FDAB26">
                <wp:extent cx="993775" cy="987425"/>
                <wp:effectExtent l="0" t="0" r="0" b="3175"/>
                <wp:docPr id="18" name="Imag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75F1DFD4" w14:textId="77777777" w:rsidR="00A368F0" w:rsidRPr="00EF177F" w:rsidRDefault="00A368F0" w:rsidP="00A368F0">
          <w:pPr>
            <w:spacing w:line="240" w:lineRule="auto"/>
            <w:jc w:val="left"/>
            <w:rPr>
              <w:rFonts w:ascii="Arial" w:hAnsi="Arial" w:cs="Arial"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 xml:space="preserve">Service aux laryngectomisés, </w:t>
          </w:r>
        </w:p>
        <w:p w14:paraId="5B24AF44" w14:textId="77777777" w:rsidR="00A368F0" w:rsidRPr="00EF177F" w:rsidRDefault="00A368F0" w:rsidP="00A368F0">
          <w:pPr>
            <w:spacing w:line="240" w:lineRule="auto"/>
            <w:jc w:val="left"/>
            <w:rPr>
              <w:rFonts w:ascii="Arial" w:hAnsi="Arial" w:cs="Arial"/>
              <w:b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>Programme d’aide à la communication</w:t>
          </w:r>
        </w:p>
        <w:p w14:paraId="2964A93C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 xml:space="preserve">Centre hospitalier de l’Université de Montréal </w:t>
          </w:r>
        </w:p>
        <w:p w14:paraId="15BD1AFF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Pavillon C, 9e étage</w:t>
          </w:r>
        </w:p>
        <w:p w14:paraId="12C164F5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1000, rue Saint-Denis, porte C.09.7221</w:t>
          </w:r>
        </w:p>
        <w:p w14:paraId="204AC6F3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Montréal (Québec) H2X 3J4</w:t>
          </w:r>
        </w:p>
        <w:p w14:paraId="6FBF17BD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Téléphone : 514 890-8000, poste 25585</w:t>
          </w:r>
        </w:p>
        <w:p w14:paraId="10FEA819" w14:textId="77777777" w:rsidR="00A368F0" w:rsidRPr="00FA62C5" w:rsidRDefault="00A368F0" w:rsidP="00A368F0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Télécopieur : 514 412-7899</w:t>
          </w:r>
        </w:p>
      </w:tc>
    </w:tr>
  </w:tbl>
  <w:p w14:paraId="11E21E8F" w14:textId="77777777" w:rsidR="00A368F0" w:rsidRDefault="00A368F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/>
  <w:documentProtection w:edit="forms" w:enforcement="1" w:cryptProviderType="rsaAES" w:cryptAlgorithmClass="hash" w:cryptAlgorithmType="typeAny" w:cryptAlgorithmSid="14" w:cryptSpinCount="100000" w:hash="cCLab3tmO2b+KnaIsqjQ+PwjCv61DME/ry6ymqiN5zHFJSiyI2n905K1sHtxWTlVKhctH3/64KAtkRj/j0u5/Q==" w:salt="cQChPFk4j+odLmvD32yu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F0"/>
    <w:rsid w:val="005C0E18"/>
    <w:rsid w:val="00A3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9F8E"/>
  <w15:chartTrackingRefBased/>
  <w15:docId w15:val="{E72D52ED-973F-4E8A-B3B8-45EBE0558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A368F0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36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368F0"/>
  </w:style>
  <w:style w:type="paragraph" w:styleId="Pieddepage">
    <w:name w:val="footer"/>
    <w:basedOn w:val="Normal"/>
    <w:link w:val="PieddepageCar"/>
    <w:uiPriority w:val="99"/>
    <w:unhideWhenUsed/>
    <w:rsid w:val="00A36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36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1</cp:revision>
  <cp:lastPrinted>2026-02-11T16:57:00Z</cp:lastPrinted>
  <dcterms:created xsi:type="dcterms:W3CDTF">2026-02-11T16:55:00Z</dcterms:created>
  <dcterms:modified xsi:type="dcterms:W3CDTF">2026-02-11T17:00:00Z</dcterms:modified>
</cp:coreProperties>
</file>